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4C5E" w:rsidRPr="00073917" w:rsidRDefault="00874C5E" w:rsidP="00874C5E">
      <w:pPr>
        <w:tabs>
          <w:tab w:val="left" w:pos="825"/>
        </w:tabs>
        <w:rPr>
          <w:rFonts w:ascii="Arial" w:hAnsi="Arial" w:cs="Arial"/>
          <w:sz w:val="22"/>
          <w:szCs w:val="22"/>
          <w:lang w:val="sr-Cyrl-CS"/>
        </w:rPr>
      </w:pPr>
      <w:r w:rsidRPr="00073917">
        <w:rPr>
          <w:rFonts w:ascii="Arial" w:hAnsi="Arial" w:cs="Arial"/>
          <w:sz w:val="22"/>
          <w:szCs w:val="22"/>
          <w:lang w:val="sr-Cyrl-CS"/>
        </w:rPr>
        <w:t>Наручилац:</w:t>
      </w:r>
      <w:r w:rsidR="00611EA2">
        <w:rPr>
          <w:rFonts w:ascii="Arial" w:hAnsi="Arial" w:cs="Arial"/>
          <w:sz w:val="22"/>
          <w:szCs w:val="22"/>
          <w:lang w:val="sr-Cyrl-CS"/>
        </w:rPr>
        <w:t>Општинска управа Бор</w:t>
      </w:r>
    </w:p>
    <w:p w:rsidR="00874C5E" w:rsidRPr="00073917" w:rsidRDefault="00874C5E" w:rsidP="00874C5E">
      <w:pPr>
        <w:tabs>
          <w:tab w:val="left" w:pos="825"/>
        </w:tabs>
        <w:rPr>
          <w:rFonts w:ascii="Arial" w:hAnsi="Arial" w:cs="Arial"/>
          <w:sz w:val="22"/>
          <w:szCs w:val="22"/>
          <w:lang w:val="sr-Cyrl-CS"/>
        </w:rPr>
      </w:pPr>
      <w:r w:rsidRPr="00073917">
        <w:rPr>
          <w:rFonts w:ascii="Arial" w:hAnsi="Arial" w:cs="Arial"/>
          <w:sz w:val="22"/>
          <w:szCs w:val="22"/>
          <w:lang w:val="sr-Cyrl-CS"/>
        </w:rPr>
        <w:t xml:space="preserve">Бор, ул. Моше Пијаде </w:t>
      </w:r>
      <w:r w:rsidR="00A45F21">
        <w:rPr>
          <w:rFonts w:ascii="Arial" w:hAnsi="Arial" w:cs="Arial"/>
          <w:sz w:val="22"/>
          <w:szCs w:val="22"/>
          <w:lang w:val="sr-Cyrl-CS"/>
        </w:rPr>
        <w:t>бр.</w:t>
      </w:r>
      <w:r w:rsidRPr="00073917">
        <w:rPr>
          <w:rFonts w:ascii="Arial" w:hAnsi="Arial" w:cs="Arial"/>
          <w:sz w:val="22"/>
          <w:szCs w:val="22"/>
          <w:lang w:val="sr-Cyrl-CS"/>
        </w:rPr>
        <w:t>3</w:t>
      </w:r>
    </w:p>
    <w:p w:rsidR="00874C5E" w:rsidRPr="00073917" w:rsidRDefault="00874C5E" w:rsidP="00874C5E">
      <w:pPr>
        <w:tabs>
          <w:tab w:val="left" w:pos="825"/>
        </w:tabs>
        <w:rPr>
          <w:rFonts w:ascii="Arial" w:hAnsi="Arial" w:cs="Arial"/>
          <w:sz w:val="22"/>
          <w:szCs w:val="22"/>
          <w:lang w:val="sr-Cyrl-CS"/>
        </w:rPr>
      </w:pPr>
      <w:r w:rsidRPr="00073917">
        <w:rPr>
          <w:rFonts w:ascii="Arial" w:hAnsi="Arial" w:cs="Arial"/>
          <w:sz w:val="22"/>
          <w:szCs w:val="22"/>
          <w:lang w:val="sr-Cyrl-CS"/>
        </w:rPr>
        <w:t xml:space="preserve">                                              </w:t>
      </w:r>
    </w:p>
    <w:p w:rsidR="00AB0765" w:rsidRDefault="00AB0765" w:rsidP="00874C5E">
      <w:pPr>
        <w:tabs>
          <w:tab w:val="left" w:pos="825"/>
        </w:tabs>
        <w:jc w:val="center"/>
        <w:rPr>
          <w:rFonts w:ascii="Arial" w:hAnsi="Arial" w:cs="Arial"/>
          <w:b/>
          <w:sz w:val="22"/>
          <w:szCs w:val="22"/>
        </w:rPr>
      </w:pPr>
    </w:p>
    <w:p w:rsidR="00874C5E" w:rsidRPr="00073917" w:rsidRDefault="00874C5E" w:rsidP="00874C5E">
      <w:pPr>
        <w:tabs>
          <w:tab w:val="left" w:pos="825"/>
        </w:tabs>
        <w:jc w:val="center"/>
        <w:rPr>
          <w:rFonts w:ascii="Arial" w:hAnsi="Arial" w:cs="Arial"/>
          <w:b/>
          <w:sz w:val="22"/>
          <w:szCs w:val="22"/>
          <w:lang w:val="sr-Cyrl-CS"/>
        </w:rPr>
      </w:pPr>
      <w:r w:rsidRPr="00073917">
        <w:rPr>
          <w:rFonts w:ascii="Arial" w:hAnsi="Arial" w:cs="Arial"/>
          <w:b/>
          <w:sz w:val="22"/>
          <w:szCs w:val="22"/>
          <w:lang w:val="sr-Cyrl-CS"/>
        </w:rPr>
        <w:t xml:space="preserve">-  </w:t>
      </w:r>
      <w:r w:rsidR="00335BA2">
        <w:rPr>
          <w:rFonts w:ascii="Arial" w:hAnsi="Arial" w:cs="Arial"/>
          <w:b/>
          <w:sz w:val="22"/>
          <w:szCs w:val="22"/>
          <w:lang w:val="sr-Cyrl-CS"/>
        </w:rPr>
        <w:t>ИЗМЕНА КОНКУРСНЕ ДОКУМЕНТАЦИЈЕ</w:t>
      </w:r>
      <w:r w:rsidRPr="00073917">
        <w:rPr>
          <w:rFonts w:ascii="Arial" w:hAnsi="Arial" w:cs="Arial"/>
          <w:b/>
          <w:sz w:val="22"/>
          <w:szCs w:val="22"/>
          <w:lang w:val="sr-Cyrl-CS"/>
        </w:rPr>
        <w:t xml:space="preserve"> -</w:t>
      </w:r>
    </w:p>
    <w:p w:rsidR="00874C5E" w:rsidRPr="00073917" w:rsidRDefault="00874C5E" w:rsidP="00874C5E">
      <w:pPr>
        <w:tabs>
          <w:tab w:val="left" w:pos="825"/>
        </w:tabs>
        <w:rPr>
          <w:rFonts w:ascii="Arial" w:hAnsi="Arial" w:cs="Arial"/>
          <w:sz w:val="22"/>
          <w:szCs w:val="22"/>
          <w:lang w:val="sr-Cyrl-CS"/>
        </w:rPr>
      </w:pPr>
    </w:p>
    <w:p w:rsidR="00305DDE" w:rsidRPr="00612043" w:rsidRDefault="009310AB" w:rsidP="00611EA2">
      <w:pPr>
        <w:rPr>
          <w:rFonts w:ascii="Arial" w:hAnsi="Arial" w:cs="Arial"/>
          <w:b/>
          <w:bCs/>
          <w:sz w:val="22"/>
          <w:szCs w:val="22"/>
          <w:lang w:val="sr-Cyrl-CS"/>
        </w:rPr>
      </w:pPr>
      <w:r w:rsidRPr="00073917">
        <w:rPr>
          <w:rFonts w:ascii="Arial" w:hAnsi="Arial" w:cs="Arial"/>
          <w:sz w:val="22"/>
          <w:szCs w:val="22"/>
          <w:lang w:val="sr-Cyrl-CS"/>
        </w:rPr>
        <w:t xml:space="preserve">   </w:t>
      </w:r>
    </w:p>
    <w:p w:rsidR="005A7D94" w:rsidRPr="005A7D94" w:rsidRDefault="00874C5E" w:rsidP="005A7D94">
      <w:pPr>
        <w:pStyle w:val="Footer"/>
        <w:ind w:right="360"/>
        <w:jc w:val="both"/>
        <w:rPr>
          <w:rStyle w:val="PageNumber"/>
          <w:rFonts w:ascii="Arial" w:hAnsi="Arial" w:cs="Arial"/>
          <w:sz w:val="22"/>
          <w:szCs w:val="22"/>
          <w:lang w:val="sr-Cyrl-CS"/>
        </w:rPr>
      </w:pPr>
      <w:r w:rsidRPr="005A7D94">
        <w:rPr>
          <w:rFonts w:ascii="Arial" w:hAnsi="Arial" w:cs="Arial"/>
          <w:sz w:val="22"/>
          <w:szCs w:val="22"/>
          <w:lang w:val="sr-Cyrl-CS"/>
        </w:rPr>
        <w:t xml:space="preserve">               </w:t>
      </w:r>
      <w:r w:rsidR="00611EA2" w:rsidRPr="005A7D94">
        <w:rPr>
          <w:rFonts w:ascii="Arial" w:hAnsi="Arial" w:cs="Arial"/>
          <w:sz w:val="22"/>
          <w:szCs w:val="22"/>
          <w:lang w:val="sr-Cyrl-CS"/>
        </w:rPr>
        <w:t xml:space="preserve">Комисија за јавну набавку </w:t>
      </w:r>
      <w:r w:rsidR="00594985" w:rsidRPr="005A7D94">
        <w:rPr>
          <w:rFonts w:ascii="Arial" w:hAnsi="Arial" w:cs="Arial"/>
          <w:sz w:val="22"/>
          <w:szCs w:val="22"/>
          <w:lang w:val="sr-Cyrl-CS"/>
        </w:rPr>
        <w:t>у отвореном поступку</w:t>
      </w:r>
      <w:r w:rsidR="009C6DD3" w:rsidRPr="005A7D94">
        <w:rPr>
          <w:rFonts w:ascii="Arial" w:hAnsi="Arial" w:cs="Arial"/>
          <w:sz w:val="22"/>
          <w:szCs w:val="22"/>
          <w:lang w:val="sr-Cyrl-CS"/>
        </w:rPr>
        <w:t xml:space="preserve"> </w:t>
      </w:r>
      <w:r w:rsidR="00594985" w:rsidRPr="005A7D94">
        <w:rPr>
          <w:rFonts w:ascii="Arial" w:hAnsi="Arial" w:cs="Arial"/>
          <w:sz w:val="22"/>
          <w:szCs w:val="22"/>
          <w:lang w:val="sr-Cyrl-CS"/>
        </w:rPr>
        <w:t>-</w:t>
      </w:r>
      <w:r w:rsidR="00611EA2" w:rsidRPr="005A7D94">
        <w:rPr>
          <w:rFonts w:ascii="Arial" w:hAnsi="Arial" w:cs="Arial"/>
          <w:sz w:val="22"/>
          <w:szCs w:val="22"/>
          <w:lang w:val="sr-Cyrl-CS"/>
        </w:rPr>
        <w:t xml:space="preserve"> набавка </w:t>
      </w:r>
      <w:r w:rsidR="005A7D94" w:rsidRPr="005A7D94">
        <w:rPr>
          <w:rFonts w:ascii="Arial" w:hAnsi="Arial" w:cs="Arial"/>
          <w:sz w:val="22"/>
          <w:szCs w:val="22"/>
        </w:rPr>
        <w:t>радова</w:t>
      </w:r>
      <w:r w:rsidR="00611EA2" w:rsidRPr="005A7D94">
        <w:rPr>
          <w:rFonts w:ascii="Arial" w:hAnsi="Arial" w:cs="Arial"/>
          <w:sz w:val="22"/>
          <w:szCs w:val="22"/>
          <w:lang w:val="sr-Cyrl-CS"/>
        </w:rPr>
        <w:t xml:space="preserve"> </w:t>
      </w:r>
    </w:p>
    <w:p w:rsidR="00874C5E" w:rsidRDefault="005A7D94" w:rsidP="00415242">
      <w:pPr>
        <w:pStyle w:val="Footer"/>
        <w:ind w:right="360"/>
        <w:jc w:val="both"/>
        <w:rPr>
          <w:rFonts w:ascii="Arial" w:hAnsi="Arial" w:cs="Arial"/>
          <w:sz w:val="22"/>
          <w:szCs w:val="22"/>
          <w:lang w:val="sr-Cyrl-CS"/>
        </w:rPr>
      </w:pPr>
      <w:r w:rsidRPr="005A7D94">
        <w:rPr>
          <w:rFonts w:ascii="Arial" w:hAnsi="Arial" w:cs="Arial"/>
          <w:b/>
          <w:bCs/>
          <w:sz w:val="22"/>
          <w:szCs w:val="22"/>
        </w:rPr>
        <w:t>Реконструкција локала у улици Д.Р.Бобија  у циљу формирања функционалне целине за предшколско образовање у Бору</w:t>
      </w:r>
      <w:r w:rsidR="00415242">
        <w:rPr>
          <w:rFonts w:ascii="Arial" w:hAnsi="Arial" w:cs="Arial"/>
          <w:b/>
          <w:bCs/>
          <w:sz w:val="22"/>
          <w:szCs w:val="22"/>
        </w:rPr>
        <w:t xml:space="preserve"> </w:t>
      </w:r>
      <w:r w:rsidR="00611EA2" w:rsidRPr="00073917">
        <w:rPr>
          <w:rFonts w:ascii="Arial" w:hAnsi="Arial" w:cs="Arial"/>
          <w:sz w:val="22"/>
          <w:szCs w:val="22"/>
          <w:lang w:val="sr-Cyrl-CS"/>
        </w:rPr>
        <w:t xml:space="preserve">бразована решењем број </w:t>
      </w:r>
      <w:r w:rsidR="00415242" w:rsidRPr="00612043">
        <w:rPr>
          <w:rFonts w:ascii="Arial" w:eastAsia="TimesNewRomanPSMT" w:hAnsi="Arial" w:cs="Arial"/>
          <w:color w:val="auto"/>
          <w:sz w:val="22"/>
          <w:szCs w:val="22"/>
          <w:lang w:val="sr-Cyrl-CS"/>
        </w:rPr>
        <w:t>404-</w:t>
      </w:r>
      <w:r w:rsidR="00415242">
        <w:rPr>
          <w:rFonts w:ascii="Arial" w:eastAsia="TimesNewRomanPSMT" w:hAnsi="Arial" w:cs="Arial"/>
          <w:sz w:val="22"/>
          <w:szCs w:val="22"/>
        </w:rPr>
        <w:t>379</w:t>
      </w:r>
      <w:r w:rsidR="00415242" w:rsidRPr="00612043">
        <w:rPr>
          <w:rFonts w:ascii="Arial" w:eastAsia="TimesNewRomanPSMT" w:hAnsi="Arial" w:cs="Arial"/>
          <w:color w:val="auto"/>
          <w:sz w:val="22"/>
          <w:szCs w:val="22"/>
          <w:lang w:val="sr-Cyrl-CS"/>
        </w:rPr>
        <w:t>/201</w:t>
      </w:r>
      <w:r w:rsidR="00415242">
        <w:rPr>
          <w:rFonts w:ascii="Arial" w:eastAsia="TimesNewRomanPSMT" w:hAnsi="Arial" w:cs="Arial"/>
          <w:color w:val="auto"/>
          <w:sz w:val="22"/>
          <w:szCs w:val="22"/>
        </w:rPr>
        <w:t>8</w:t>
      </w:r>
      <w:r w:rsidR="00415242" w:rsidRPr="00612043">
        <w:rPr>
          <w:rFonts w:ascii="Arial" w:eastAsia="TimesNewRomanPSMT" w:hAnsi="Arial" w:cs="Arial"/>
          <w:color w:val="auto"/>
          <w:sz w:val="22"/>
          <w:szCs w:val="22"/>
          <w:lang w:val="sr-Cyrl-CS"/>
        </w:rPr>
        <w:t>-</w:t>
      </w:r>
      <w:r w:rsidR="00415242" w:rsidRPr="00612043">
        <w:rPr>
          <w:rFonts w:ascii="Arial" w:eastAsia="TimesNewRomanPSMT" w:hAnsi="Arial" w:cs="Arial"/>
          <w:color w:val="auto"/>
          <w:sz w:val="22"/>
          <w:szCs w:val="22"/>
        </w:rPr>
        <w:t>III</w:t>
      </w:r>
      <w:r w:rsidR="00415242" w:rsidRPr="00612043">
        <w:rPr>
          <w:rFonts w:ascii="Arial" w:eastAsia="TimesNewRomanPSMT" w:hAnsi="Arial" w:cs="Arial"/>
          <w:color w:val="auto"/>
          <w:sz w:val="22"/>
          <w:szCs w:val="22"/>
          <w:lang w:val="sr-Cyrl-CS"/>
        </w:rPr>
        <w:t>-01</w:t>
      </w:r>
      <w:r w:rsidR="00415242">
        <w:rPr>
          <w:rFonts w:ascii="Arial" w:eastAsia="TimesNewRomanPSMT" w:hAnsi="Arial" w:cs="Arial"/>
          <w:color w:val="auto"/>
          <w:sz w:val="22"/>
          <w:szCs w:val="22"/>
          <w:lang w:val="sr-Cyrl-CS"/>
        </w:rPr>
        <w:t xml:space="preserve"> </w:t>
      </w:r>
      <w:r w:rsidR="00415242" w:rsidRPr="00612043">
        <w:rPr>
          <w:rFonts w:ascii="Arial" w:eastAsia="TimesNewRomanPSMT" w:hAnsi="Arial" w:cs="Arial"/>
          <w:color w:val="auto"/>
          <w:sz w:val="22"/>
          <w:szCs w:val="22"/>
          <w:lang w:val="sr-Cyrl-CS"/>
        </w:rPr>
        <w:t xml:space="preserve">од </w:t>
      </w:r>
      <w:r w:rsidR="00415242">
        <w:rPr>
          <w:rFonts w:ascii="Arial" w:eastAsia="TimesNewRomanPSMT" w:hAnsi="Arial" w:cs="Arial"/>
          <w:color w:val="auto"/>
          <w:sz w:val="22"/>
          <w:szCs w:val="22"/>
        </w:rPr>
        <w:t>29</w:t>
      </w:r>
      <w:r w:rsidR="00415242" w:rsidRPr="00612043">
        <w:rPr>
          <w:rFonts w:ascii="Arial" w:eastAsia="TimesNewRomanPSMT" w:hAnsi="Arial" w:cs="Arial"/>
          <w:color w:val="auto"/>
          <w:sz w:val="22"/>
          <w:szCs w:val="22"/>
          <w:lang w:val="sr-Cyrl-CS"/>
        </w:rPr>
        <w:t>.0</w:t>
      </w:r>
      <w:r w:rsidR="00415242">
        <w:rPr>
          <w:rFonts w:ascii="Arial" w:eastAsia="TimesNewRomanPSMT" w:hAnsi="Arial" w:cs="Arial"/>
          <w:color w:val="auto"/>
          <w:sz w:val="22"/>
          <w:szCs w:val="22"/>
          <w:lang w:val="sr-Cyrl-CS"/>
        </w:rPr>
        <w:t>5</w:t>
      </w:r>
      <w:r w:rsidR="00415242" w:rsidRPr="00612043">
        <w:rPr>
          <w:rFonts w:ascii="Arial" w:eastAsia="TimesNewRomanPSMT" w:hAnsi="Arial" w:cs="Arial"/>
          <w:color w:val="auto"/>
          <w:sz w:val="22"/>
          <w:szCs w:val="22"/>
          <w:lang w:val="sr-Cyrl-CS"/>
        </w:rPr>
        <w:t>.201</w:t>
      </w:r>
      <w:r w:rsidR="00415242">
        <w:rPr>
          <w:rFonts w:ascii="Arial" w:eastAsia="TimesNewRomanPSMT" w:hAnsi="Arial" w:cs="Arial"/>
          <w:color w:val="auto"/>
          <w:sz w:val="22"/>
          <w:szCs w:val="22"/>
          <w:lang w:val="sr-Cyrl-CS"/>
        </w:rPr>
        <w:t>8</w:t>
      </w:r>
      <w:r w:rsidR="00415242" w:rsidRPr="00612043">
        <w:rPr>
          <w:rFonts w:ascii="Arial" w:eastAsia="TimesNewRomanPSMT" w:hAnsi="Arial" w:cs="Arial"/>
          <w:color w:val="auto"/>
          <w:sz w:val="22"/>
          <w:szCs w:val="22"/>
          <w:lang w:val="sr-Cyrl-CS"/>
        </w:rPr>
        <w:t>.године</w:t>
      </w:r>
      <w:r w:rsidR="00611EA2" w:rsidRPr="00073917">
        <w:rPr>
          <w:rFonts w:ascii="Arial" w:hAnsi="Arial" w:cs="Arial"/>
          <w:sz w:val="22"/>
          <w:szCs w:val="22"/>
          <w:lang w:val="sr-Cyrl-CS"/>
        </w:rPr>
        <w:t>.</w:t>
      </w:r>
      <w:r w:rsidR="00874C5E" w:rsidRPr="00073917">
        <w:rPr>
          <w:rFonts w:ascii="Arial" w:hAnsi="Arial" w:cs="Arial"/>
          <w:sz w:val="22"/>
          <w:szCs w:val="22"/>
          <w:lang w:val="sr-Cyrl-CS"/>
        </w:rPr>
        <w:t xml:space="preserve"> </w:t>
      </w:r>
      <w:r w:rsidR="002806E4">
        <w:rPr>
          <w:rFonts w:ascii="Arial" w:hAnsi="Arial" w:cs="Arial"/>
          <w:sz w:val="22"/>
          <w:szCs w:val="22"/>
        </w:rPr>
        <w:t>je</w:t>
      </w:r>
      <w:r w:rsidR="00701DC4">
        <w:rPr>
          <w:rFonts w:ascii="Arial" w:hAnsi="Arial" w:cs="Arial"/>
          <w:sz w:val="22"/>
          <w:szCs w:val="22"/>
        </w:rPr>
        <w:t>,</w:t>
      </w:r>
      <w:r w:rsidR="002806E4">
        <w:rPr>
          <w:rFonts w:ascii="Arial" w:hAnsi="Arial" w:cs="Arial"/>
          <w:sz w:val="22"/>
          <w:szCs w:val="22"/>
        </w:rPr>
        <w:t xml:space="preserve"> </w:t>
      </w:r>
      <w:r w:rsidR="00701DC4">
        <w:rPr>
          <w:rFonts w:ascii="Arial" w:hAnsi="Arial" w:cs="Arial"/>
          <w:sz w:val="22"/>
          <w:szCs w:val="22"/>
          <w:lang w:val="sr-Cyrl-CS"/>
        </w:rPr>
        <w:t xml:space="preserve">  </w:t>
      </w:r>
      <w:r w:rsidR="00701DC4">
        <w:rPr>
          <w:rFonts w:ascii="Arial" w:hAnsi="Arial" w:cs="Arial"/>
          <w:sz w:val="22"/>
          <w:szCs w:val="22"/>
        </w:rPr>
        <w:t>у</w:t>
      </w:r>
      <w:r w:rsidR="00335BA2">
        <w:rPr>
          <w:rFonts w:ascii="Arial" w:hAnsi="Arial" w:cs="Arial"/>
          <w:sz w:val="22"/>
          <w:szCs w:val="22"/>
          <w:lang w:val="sr-Cyrl-CS"/>
        </w:rPr>
        <w:t xml:space="preserve"> складу </w:t>
      </w:r>
      <w:r w:rsidR="003575B6" w:rsidRPr="00073917">
        <w:rPr>
          <w:rFonts w:ascii="Arial" w:hAnsi="Arial" w:cs="Arial"/>
          <w:sz w:val="22"/>
          <w:szCs w:val="22"/>
          <w:lang w:val="sr-Cyrl-CS"/>
        </w:rPr>
        <w:t xml:space="preserve"> </w:t>
      </w:r>
      <w:r w:rsidR="00701DC4">
        <w:rPr>
          <w:rFonts w:ascii="Arial" w:hAnsi="Arial" w:cs="Arial"/>
          <w:sz w:val="22"/>
          <w:szCs w:val="22"/>
          <w:lang w:val="sr-Cyrl-CS"/>
        </w:rPr>
        <w:t xml:space="preserve">са </w:t>
      </w:r>
      <w:r w:rsidR="003575B6" w:rsidRPr="00073917">
        <w:rPr>
          <w:rFonts w:ascii="Arial" w:hAnsi="Arial" w:cs="Arial"/>
          <w:sz w:val="22"/>
          <w:szCs w:val="22"/>
          <w:lang w:val="sr-Cyrl-CS"/>
        </w:rPr>
        <w:t>чл.54. став 1</w:t>
      </w:r>
      <w:r w:rsidR="00305DDE">
        <w:rPr>
          <w:rFonts w:ascii="Arial" w:hAnsi="Arial" w:cs="Arial"/>
          <w:sz w:val="22"/>
          <w:szCs w:val="22"/>
          <w:lang w:val="sr-Cyrl-CS"/>
        </w:rPr>
        <w:t>2</w:t>
      </w:r>
      <w:r w:rsidR="003575B6" w:rsidRPr="00073917">
        <w:rPr>
          <w:rFonts w:ascii="Arial" w:hAnsi="Arial" w:cs="Arial"/>
          <w:sz w:val="22"/>
          <w:szCs w:val="22"/>
          <w:lang w:val="sr-Cyrl-CS"/>
        </w:rPr>
        <w:t>. тачка 1. и чл.63. Закона о јавним набавкама</w:t>
      </w:r>
      <w:r w:rsidR="00305DDE">
        <w:rPr>
          <w:rFonts w:ascii="Arial" w:hAnsi="Arial" w:cs="Arial"/>
          <w:sz w:val="22"/>
          <w:szCs w:val="22"/>
          <w:lang w:val="sr-Cyrl-CS"/>
        </w:rPr>
        <w:t xml:space="preserve"> („Сл. гласник РС” бр.124/2012,</w:t>
      </w:r>
      <w:r w:rsidR="003575B6" w:rsidRPr="00073917">
        <w:rPr>
          <w:rFonts w:ascii="Arial" w:hAnsi="Arial" w:cs="Arial"/>
          <w:sz w:val="22"/>
          <w:szCs w:val="22"/>
          <w:lang w:val="sr-Cyrl-CS"/>
        </w:rPr>
        <w:t xml:space="preserve"> 14/</w:t>
      </w:r>
      <w:r w:rsidR="0036250E" w:rsidRPr="00073917">
        <w:rPr>
          <w:rFonts w:ascii="Arial" w:hAnsi="Arial" w:cs="Arial"/>
          <w:sz w:val="22"/>
          <w:szCs w:val="22"/>
          <w:lang w:val="sr-Latn-CS"/>
        </w:rPr>
        <w:t>20</w:t>
      </w:r>
      <w:r w:rsidR="003575B6" w:rsidRPr="00073917">
        <w:rPr>
          <w:rFonts w:ascii="Arial" w:hAnsi="Arial" w:cs="Arial"/>
          <w:sz w:val="22"/>
          <w:szCs w:val="22"/>
          <w:lang w:val="sr-Cyrl-CS"/>
        </w:rPr>
        <w:t>15</w:t>
      </w:r>
      <w:r w:rsidR="00305DDE">
        <w:rPr>
          <w:rFonts w:ascii="Arial" w:hAnsi="Arial" w:cs="Arial"/>
          <w:sz w:val="22"/>
          <w:szCs w:val="22"/>
          <w:lang w:val="sr-Cyrl-CS"/>
        </w:rPr>
        <w:t xml:space="preserve"> и 68/2015</w:t>
      </w:r>
      <w:r w:rsidR="003575B6" w:rsidRPr="00073917">
        <w:rPr>
          <w:rFonts w:ascii="Arial" w:hAnsi="Arial" w:cs="Arial"/>
          <w:sz w:val="22"/>
          <w:szCs w:val="22"/>
          <w:lang w:val="sr-Cyrl-CS"/>
        </w:rPr>
        <w:t xml:space="preserve">), дана </w:t>
      </w:r>
      <w:r w:rsidR="00415242">
        <w:rPr>
          <w:rFonts w:ascii="Arial" w:hAnsi="Arial" w:cs="Arial"/>
          <w:sz w:val="22"/>
          <w:szCs w:val="22"/>
          <w:lang w:val="sr-Cyrl-CS"/>
        </w:rPr>
        <w:t>20</w:t>
      </w:r>
      <w:r w:rsidR="003575B6" w:rsidRPr="00073917">
        <w:rPr>
          <w:rFonts w:ascii="Arial" w:hAnsi="Arial" w:cs="Arial"/>
          <w:sz w:val="22"/>
          <w:szCs w:val="22"/>
          <w:lang w:val="sr-Cyrl-CS"/>
        </w:rPr>
        <w:t>.</w:t>
      </w:r>
      <w:r w:rsidR="007B0B44">
        <w:rPr>
          <w:rFonts w:ascii="Arial" w:hAnsi="Arial" w:cs="Arial"/>
          <w:sz w:val="22"/>
          <w:szCs w:val="22"/>
        </w:rPr>
        <w:t>0</w:t>
      </w:r>
      <w:r w:rsidR="00415242">
        <w:rPr>
          <w:rFonts w:ascii="Arial" w:hAnsi="Arial" w:cs="Arial"/>
          <w:sz w:val="22"/>
          <w:szCs w:val="22"/>
          <w:lang w:val="sr-Cyrl-CS"/>
        </w:rPr>
        <w:t>6</w:t>
      </w:r>
      <w:r w:rsidR="003575B6" w:rsidRPr="00073917">
        <w:rPr>
          <w:rFonts w:ascii="Arial" w:hAnsi="Arial" w:cs="Arial"/>
          <w:sz w:val="22"/>
          <w:szCs w:val="22"/>
          <w:lang w:val="sr-Cyrl-CS"/>
        </w:rPr>
        <w:t>.201</w:t>
      </w:r>
      <w:r w:rsidR="00AB0765">
        <w:rPr>
          <w:rFonts w:ascii="Arial" w:hAnsi="Arial" w:cs="Arial"/>
          <w:sz w:val="22"/>
          <w:szCs w:val="22"/>
          <w:lang w:val="sr-Cyrl-CS"/>
        </w:rPr>
        <w:t>8</w:t>
      </w:r>
      <w:r w:rsidR="003575B6" w:rsidRPr="00073917">
        <w:rPr>
          <w:rFonts w:ascii="Arial" w:hAnsi="Arial" w:cs="Arial"/>
          <w:sz w:val="22"/>
          <w:szCs w:val="22"/>
          <w:lang w:val="sr-Cyrl-CS"/>
        </w:rPr>
        <w:t xml:space="preserve">.године </w:t>
      </w:r>
      <w:r w:rsidR="00335BA2">
        <w:rPr>
          <w:rFonts w:ascii="Arial" w:hAnsi="Arial" w:cs="Arial"/>
          <w:sz w:val="22"/>
          <w:szCs w:val="22"/>
          <w:lang w:val="sr-Cyrl-CS"/>
        </w:rPr>
        <w:t>припремила измену конкурсне документације</w:t>
      </w:r>
      <w:r w:rsidR="003575B6" w:rsidRPr="00073917">
        <w:rPr>
          <w:rFonts w:ascii="Arial" w:hAnsi="Arial" w:cs="Arial"/>
          <w:sz w:val="22"/>
          <w:szCs w:val="22"/>
          <w:lang w:val="sr-Cyrl-CS"/>
        </w:rPr>
        <w:t>:</w:t>
      </w:r>
    </w:p>
    <w:p w:rsidR="00AB0765" w:rsidRPr="00431E44" w:rsidRDefault="00AB0765" w:rsidP="00AB0765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sz w:val="22"/>
          <w:szCs w:val="22"/>
          <w:lang w:val="sr-Cyrl-CS"/>
        </w:rPr>
        <w:tab/>
      </w:r>
      <w:r w:rsidR="007B563B">
        <w:rPr>
          <w:rFonts w:ascii="Arial" w:hAnsi="Arial" w:cs="Arial"/>
          <w:sz w:val="22"/>
          <w:szCs w:val="22"/>
          <w:lang w:val="sr-Cyrl-CS"/>
        </w:rPr>
        <w:t>-</w:t>
      </w:r>
      <w:r>
        <w:rPr>
          <w:rFonts w:ascii="Arial" w:hAnsi="Arial" w:cs="Arial"/>
          <w:sz w:val="22"/>
          <w:szCs w:val="22"/>
          <w:lang w:val="sr-Cyrl-CS"/>
        </w:rPr>
        <w:t>Поглавље</w:t>
      </w:r>
      <w:r w:rsidR="007B563B" w:rsidRPr="00940C7A">
        <w:rPr>
          <w:rFonts w:ascii="Arial" w:hAnsi="Arial" w:cs="Arial"/>
          <w:sz w:val="22"/>
          <w:szCs w:val="22"/>
          <w:lang w:val="sr-Cyrl-CS"/>
        </w:rPr>
        <w:t xml:space="preserve"> </w:t>
      </w:r>
      <w:r w:rsidRPr="00AB0765">
        <w:rPr>
          <w:rFonts w:ascii="Arial" w:hAnsi="Arial" w:cs="Arial"/>
          <w:b/>
          <w:sz w:val="22"/>
          <w:szCs w:val="22"/>
          <w:lang w:val="sr-Latn-CS"/>
        </w:rPr>
        <w:t>II</w:t>
      </w:r>
      <w:r>
        <w:rPr>
          <w:rFonts w:ascii="Arial" w:hAnsi="Arial" w:cs="Arial"/>
          <w:sz w:val="22"/>
          <w:szCs w:val="22"/>
          <w:lang w:val="sr-Latn-CS"/>
        </w:rPr>
        <w:t xml:space="preserve"> </w:t>
      </w:r>
      <w:r w:rsidRPr="00FE26A1">
        <w:rPr>
          <w:rFonts w:ascii="Arial" w:hAnsi="Arial" w:cs="Arial"/>
          <w:b/>
          <w:bCs/>
          <w:i/>
          <w:iCs/>
          <w:sz w:val="22"/>
          <w:szCs w:val="22"/>
        </w:rPr>
        <w:t xml:space="preserve">ВРСТА, ТЕХНИЧКЕ КАРАКТЕРИСТИКЕ (СПЕЦИФИКАЦИЈЕ), КВАЛИТЕТ, КОЛИЧИНА И ОПИС ДОБАРА, РАДОВА ИЛИ УСЛУГА, НАЧИН СПРОВОЂЕЊА КОНТРОЛЕ И ОБЕЗБЕЂИВАЊА ГАРАНЦИЈЕ КВАЛИТЕТА, РОК ИЗВРШЕЊА, </w:t>
      </w:r>
      <w:r w:rsidRPr="00FE26A1">
        <w:rPr>
          <w:rFonts w:ascii="Arial" w:hAnsi="Arial" w:cs="Arial"/>
          <w:b/>
          <w:bCs/>
          <w:i/>
          <w:iCs/>
          <w:sz w:val="22"/>
          <w:szCs w:val="22"/>
          <w:lang w:val="sr-Cyrl-CS"/>
        </w:rPr>
        <w:t xml:space="preserve">МЕСТО ИЗВРШЕЊА </w:t>
      </w:r>
      <w:r w:rsidRPr="00FE26A1">
        <w:rPr>
          <w:rFonts w:ascii="Arial" w:hAnsi="Arial" w:cs="Arial"/>
          <w:b/>
          <w:bCs/>
          <w:i/>
          <w:iCs/>
          <w:sz w:val="22"/>
          <w:szCs w:val="22"/>
        </w:rPr>
        <w:t>ИЛИ ИСПОРУКЕ ДОБАРА,</w:t>
      </w:r>
      <w:r>
        <w:rPr>
          <w:rFonts w:ascii="Arial" w:hAnsi="Arial" w:cs="Arial"/>
          <w:b/>
          <w:bCs/>
          <w:i/>
          <w:iCs/>
          <w:sz w:val="22"/>
          <w:szCs w:val="22"/>
        </w:rPr>
        <w:t xml:space="preserve"> ЕВЕНТУАЛНЕ ДОДАТНЕ УСЛУГЕ И СЛ </w:t>
      </w:r>
      <w:r w:rsidR="00415242">
        <w:rPr>
          <w:rFonts w:ascii="Arial" w:hAnsi="Arial" w:cs="Arial"/>
          <w:b/>
          <w:sz w:val="22"/>
          <w:szCs w:val="22"/>
        </w:rPr>
        <w:t>стране</w:t>
      </w:r>
      <w:r w:rsidRPr="00AB0765">
        <w:rPr>
          <w:rFonts w:ascii="Arial" w:hAnsi="Arial" w:cs="Arial"/>
          <w:b/>
          <w:sz w:val="22"/>
          <w:szCs w:val="22"/>
        </w:rPr>
        <w:t xml:space="preserve"> </w:t>
      </w:r>
      <w:r w:rsidR="00415242">
        <w:rPr>
          <w:rFonts w:ascii="Arial" w:hAnsi="Arial" w:cs="Arial"/>
          <w:b/>
          <w:sz w:val="22"/>
          <w:szCs w:val="22"/>
        </w:rPr>
        <w:t>4,5,7 и 10</w:t>
      </w:r>
      <w:r w:rsidRPr="00AB0765">
        <w:rPr>
          <w:rFonts w:ascii="Arial" w:hAnsi="Arial" w:cs="Arial"/>
          <w:b/>
          <w:sz w:val="22"/>
          <w:szCs w:val="22"/>
        </w:rPr>
        <w:t>, мења</w:t>
      </w:r>
      <w:r w:rsidR="00415242">
        <w:rPr>
          <w:rFonts w:ascii="Arial" w:hAnsi="Arial" w:cs="Arial"/>
          <w:b/>
          <w:sz w:val="22"/>
          <w:szCs w:val="22"/>
        </w:rPr>
        <w:t>ју</w:t>
      </w:r>
      <w:r w:rsidR="00431E44">
        <w:rPr>
          <w:rFonts w:ascii="Arial" w:hAnsi="Arial" w:cs="Arial"/>
          <w:b/>
          <w:sz w:val="22"/>
          <w:szCs w:val="22"/>
        </w:rPr>
        <w:t xml:space="preserve"> се и гласе</w:t>
      </w:r>
    </w:p>
    <w:p w:rsidR="00AB0765" w:rsidRPr="00AB0765" w:rsidRDefault="00AB0765" w:rsidP="00AB0765">
      <w:pPr>
        <w:jc w:val="both"/>
        <w:rPr>
          <w:rFonts w:ascii="Arial" w:hAnsi="Arial" w:cs="Arial"/>
          <w:bCs/>
          <w:i/>
          <w:iCs/>
          <w:sz w:val="22"/>
          <w:szCs w:val="22"/>
        </w:rPr>
      </w:pPr>
    </w:p>
    <w:p w:rsidR="007B563B" w:rsidRDefault="00AB0765" w:rsidP="00AB0765">
      <w:pPr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  <w:r>
        <w:rPr>
          <w:rFonts w:ascii="Arial" w:hAnsi="Arial" w:cs="Arial"/>
          <w:b/>
          <w:sz w:val="22"/>
          <w:szCs w:val="22"/>
        </w:rPr>
        <w:tab/>
        <w:t xml:space="preserve">- </w:t>
      </w:r>
      <w:r>
        <w:rPr>
          <w:rFonts w:ascii="Arial" w:hAnsi="Arial" w:cs="Arial"/>
          <w:sz w:val="22"/>
          <w:szCs w:val="22"/>
        </w:rPr>
        <w:t xml:space="preserve">У поглављу </w:t>
      </w:r>
      <w:r w:rsidR="007B563B" w:rsidRPr="00701DC4">
        <w:rPr>
          <w:rFonts w:ascii="Arial" w:hAnsi="Arial" w:cs="Arial"/>
          <w:b/>
          <w:sz w:val="22"/>
          <w:szCs w:val="22"/>
          <w:lang w:val="sr-Latn-CS"/>
        </w:rPr>
        <w:t xml:space="preserve">V </w:t>
      </w:r>
      <w:r w:rsidR="00701DC4">
        <w:rPr>
          <w:rFonts w:ascii="Arial" w:hAnsi="Arial" w:cs="Arial"/>
          <w:b/>
          <w:bCs/>
          <w:iCs/>
          <w:sz w:val="22"/>
          <w:szCs w:val="22"/>
          <w:lang w:val="ru-RU"/>
        </w:rPr>
        <w:t xml:space="preserve">ОБРАСЦИ КОЈИ ЧИНЕ САСТАВНИ ДЕО ПОНУДЕ, </w:t>
      </w:r>
      <w:r>
        <w:rPr>
          <w:rFonts w:ascii="Arial" w:hAnsi="Arial" w:cs="Arial"/>
          <w:b/>
          <w:bCs/>
          <w:iCs/>
          <w:sz w:val="22"/>
          <w:szCs w:val="22"/>
          <w:lang w:val="ru-RU"/>
        </w:rPr>
        <w:t xml:space="preserve">Образац 2, Образац структуре цене </w:t>
      </w:r>
      <w:r w:rsidR="0071793A">
        <w:rPr>
          <w:rFonts w:ascii="Arial" w:hAnsi="Arial" w:cs="Arial"/>
          <w:b/>
          <w:sz w:val="22"/>
          <w:szCs w:val="22"/>
        </w:rPr>
        <w:t>стране</w:t>
      </w:r>
      <w:r>
        <w:rPr>
          <w:rFonts w:ascii="Arial" w:hAnsi="Arial" w:cs="Arial"/>
          <w:sz w:val="22"/>
          <w:szCs w:val="22"/>
        </w:rPr>
        <w:t xml:space="preserve"> </w:t>
      </w:r>
      <w:r w:rsidR="0071793A">
        <w:rPr>
          <w:rFonts w:ascii="Arial" w:hAnsi="Arial" w:cs="Arial"/>
          <w:b/>
          <w:sz w:val="22"/>
          <w:szCs w:val="22"/>
        </w:rPr>
        <w:t>23, 25, 27</w:t>
      </w:r>
      <w:proofErr w:type="gramStart"/>
      <w:r w:rsidR="0071793A">
        <w:rPr>
          <w:rFonts w:ascii="Arial" w:hAnsi="Arial" w:cs="Arial"/>
          <w:b/>
          <w:sz w:val="22"/>
          <w:szCs w:val="22"/>
        </w:rPr>
        <w:t>,28</w:t>
      </w:r>
      <w:proofErr w:type="gramEnd"/>
      <w:r w:rsidR="0071793A">
        <w:rPr>
          <w:rFonts w:ascii="Arial" w:hAnsi="Arial" w:cs="Arial"/>
          <w:b/>
          <w:sz w:val="22"/>
          <w:szCs w:val="22"/>
        </w:rPr>
        <w:t xml:space="preserve"> и 32</w:t>
      </w:r>
      <w:r w:rsidRPr="00DD4450">
        <w:rPr>
          <w:rFonts w:ascii="Arial" w:hAnsi="Arial" w:cs="Arial"/>
          <w:b/>
          <w:sz w:val="22"/>
          <w:szCs w:val="22"/>
        </w:rPr>
        <w:t xml:space="preserve"> </w:t>
      </w:r>
      <w:r w:rsidR="00882E33">
        <w:rPr>
          <w:rFonts w:ascii="Arial" w:hAnsi="Arial" w:cs="Arial"/>
          <w:b/>
          <w:sz w:val="22"/>
          <w:szCs w:val="22"/>
        </w:rPr>
        <w:t>мења</w:t>
      </w:r>
      <w:r w:rsidR="0071793A">
        <w:rPr>
          <w:rFonts w:ascii="Arial" w:hAnsi="Arial" w:cs="Arial"/>
          <w:b/>
          <w:sz w:val="22"/>
          <w:szCs w:val="22"/>
        </w:rPr>
        <w:t>ју</w:t>
      </w:r>
      <w:r w:rsidRPr="00AB0765">
        <w:rPr>
          <w:rFonts w:ascii="Arial" w:hAnsi="Arial" w:cs="Arial"/>
          <w:b/>
          <w:sz w:val="22"/>
          <w:szCs w:val="22"/>
        </w:rPr>
        <w:t xml:space="preserve"> се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882E33">
        <w:rPr>
          <w:rFonts w:ascii="Arial" w:hAnsi="Arial" w:cs="Arial"/>
          <w:b/>
          <w:bCs/>
          <w:iCs/>
          <w:sz w:val="22"/>
          <w:szCs w:val="22"/>
          <w:lang w:val="ru-RU"/>
        </w:rPr>
        <w:t>и глас</w:t>
      </w:r>
      <w:r w:rsidR="0012595D">
        <w:rPr>
          <w:rFonts w:ascii="Arial" w:hAnsi="Arial" w:cs="Arial"/>
          <w:b/>
          <w:bCs/>
          <w:iCs/>
          <w:sz w:val="22"/>
          <w:szCs w:val="22"/>
        </w:rPr>
        <w:t>е</w:t>
      </w:r>
      <w:r w:rsidR="00701DC4">
        <w:rPr>
          <w:rFonts w:ascii="Arial" w:hAnsi="Arial" w:cs="Arial"/>
          <w:b/>
          <w:bCs/>
          <w:iCs/>
          <w:sz w:val="22"/>
          <w:szCs w:val="22"/>
          <w:lang w:val="ru-RU"/>
        </w:rPr>
        <w:t xml:space="preserve">: </w:t>
      </w:r>
    </w:p>
    <w:p w:rsidR="00701DC4" w:rsidRDefault="00701DC4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</w:p>
    <w:p w:rsidR="00701DC4" w:rsidRDefault="00701DC4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</w:p>
    <w:p w:rsidR="00701DC4" w:rsidRDefault="00701DC4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</w:p>
    <w:p w:rsidR="00701DC4" w:rsidRDefault="001E6456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  <w:r>
        <w:rPr>
          <w:rFonts w:ascii="Arial" w:hAnsi="Arial" w:cs="Arial"/>
          <w:b/>
          <w:bCs/>
          <w:iCs/>
          <w:sz w:val="22"/>
          <w:szCs w:val="22"/>
          <w:lang w:val="ru-RU"/>
        </w:rPr>
        <w:t>У Прилогу конкурсне документације додаје се шема столарије</w:t>
      </w:r>
    </w:p>
    <w:p w:rsidR="00701DC4" w:rsidRDefault="00701DC4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</w:p>
    <w:p w:rsidR="00701DC4" w:rsidRDefault="00701DC4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</w:p>
    <w:p w:rsidR="00701DC4" w:rsidRDefault="00701DC4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</w:p>
    <w:p w:rsidR="00701DC4" w:rsidRDefault="00701DC4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</w:p>
    <w:p w:rsidR="00701DC4" w:rsidRDefault="00701DC4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</w:p>
    <w:p w:rsidR="00701DC4" w:rsidRDefault="00701DC4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</w:p>
    <w:p w:rsidR="00701DC4" w:rsidRDefault="00701DC4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</w:p>
    <w:p w:rsidR="00457A76" w:rsidRDefault="00457A76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</w:p>
    <w:p w:rsidR="00457A76" w:rsidRDefault="00457A76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</w:p>
    <w:p w:rsidR="00457A76" w:rsidRDefault="00457A76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</w:p>
    <w:p w:rsidR="00457A76" w:rsidRDefault="00457A76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</w:p>
    <w:p w:rsidR="00457A76" w:rsidRDefault="00457A76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</w:p>
    <w:p w:rsidR="00701DC4" w:rsidRDefault="00701DC4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</w:p>
    <w:p w:rsidR="00701DC4" w:rsidRDefault="00701DC4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</w:p>
    <w:p w:rsidR="00882E33" w:rsidRDefault="00882E33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</w:rPr>
      </w:pPr>
    </w:p>
    <w:p w:rsidR="00ED2181" w:rsidRDefault="00ED2181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</w:rPr>
      </w:pPr>
    </w:p>
    <w:p w:rsidR="00ED2181" w:rsidRDefault="00ED2181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</w:rPr>
      </w:pPr>
    </w:p>
    <w:p w:rsidR="00415242" w:rsidRDefault="00415242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</w:rPr>
      </w:pPr>
    </w:p>
    <w:p w:rsidR="00415242" w:rsidRDefault="00415242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</w:rPr>
      </w:pPr>
    </w:p>
    <w:p w:rsidR="00415242" w:rsidRDefault="00415242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</w:rPr>
      </w:pPr>
    </w:p>
    <w:p w:rsidR="00415242" w:rsidRDefault="00415242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</w:rPr>
      </w:pPr>
    </w:p>
    <w:p w:rsidR="00415242" w:rsidRDefault="00415242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</w:rPr>
      </w:pPr>
    </w:p>
    <w:p w:rsidR="00415242" w:rsidRDefault="00415242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</w:rPr>
      </w:pPr>
    </w:p>
    <w:p w:rsidR="00415242" w:rsidRDefault="00415242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</w:rPr>
      </w:pPr>
    </w:p>
    <w:p w:rsidR="00415242" w:rsidRDefault="00415242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</w:rPr>
      </w:pPr>
    </w:p>
    <w:p w:rsidR="00415242" w:rsidRDefault="00415242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</w:rPr>
      </w:pPr>
    </w:p>
    <w:p w:rsidR="00415242" w:rsidRDefault="00415242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</w:rPr>
      </w:pPr>
    </w:p>
    <w:p w:rsidR="00415242" w:rsidRDefault="00415242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</w:rPr>
      </w:pPr>
    </w:p>
    <w:p w:rsidR="00415242" w:rsidRDefault="00415242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</w:rPr>
      </w:pPr>
    </w:p>
    <w:p w:rsidR="00415242" w:rsidRDefault="00415242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</w:rPr>
      </w:pPr>
    </w:p>
    <w:p w:rsidR="00415242" w:rsidRPr="00415242" w:rsidRDefault="00415242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</w:rPr>
      </w:pPr>
    </w:p>
    <w:p w:rsidR="00701DC4" w:rsidRDefault="00701DC4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</w:rPr>
      </w:pPr>
    </w:p>
    <w:p w:rsidR="00ED2181" w:rsidRPr="00ED2181" w:rsidRDefault="00ED2181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</w:rPr>
      </w:pPr>
    </w:p>
    <w:p w:rsidR="00701DC4" w:rsidRDefault="00701DC4" w:rsidP="007B563B">
      <w:pPr>
        <w:ind w:firstLine="720"/>
        <w:jc w:val="both"/>
        <w:rPr>
          <w:rFonts w:ascii="Arial" w:hAnsi="Arial" w:cs="Arial"/>
          <w:b/>
          <w:bCs/>
          <w:iCs/>
          <w:sz w:val="22"/>
          <w:szCs w:val="22"/>
          <w:lang w:val="ru-RU"/>
        </w:rPr>
      </w:pPr>
    </w:p>
    <w:p w:rsidR="00ED2181" w:rsidRPr="00543128" w:rsidRDefault="00ED2181" w:rsidP="00ED2181">
      <w:pPr>
        <w:shd w:val="clear" w:color="auto" w:fill="C6D9F1"/>
        <w:jc w:val="center"/>
        <w:rPr>
          <w:rFonts w:ascii="Arial" w:hAnsi="Arial" w:cs="Arial"/>
          <w:b/>
          <w:bCs/>
          <w:i/>
          <w:iCs/>
          <w:lang w:val="ru-RU"/>
        </w:rPr>
      </w:pPr>
      <w:proofErr w:type="gramStart"/>
      <w:r w:rsidRPr="00543128">
        <w:rPr>
          <w:rFonts w:ascii="Arial" w:hAnsi="Arial" w:cs="Arial"/>
          <w:b/>
          <w:bCs/>
          <w:iCs/>
        </w:rPr>
        <w:lastRenderedPageBreak/>
        <w:t>II</w:t>
      </w:r>
      <w:r w:rsidRPr="00543128">
        <w:rPr>
          <w:rFonts w:ascii="Arial" w:hAnsi="Arial" w:cs="Arial"/>
          <w:b/>
          <w:bCs/>
          <w:iCs/>
          <w:lang w:val="ru-RU"/>
        </w:rPr>
        <w:t xml:space="preserve">  </w:t>
      </w:r>
      <w:r w:rsidRPr="00543128">
        <w:rPr>
          <w:rFonts w:ascii="Arial" w:hAnsi="Arial" w:cs="Arial"/>
          <w:b/>
          <w:bCs/>
          <w:i/>
          <w:iCs/>
        </w:rPr>
        <w:t>ВРСТА</w:t>
      </w:r>
      <w:proofErr w:type="gramEnd"/>
      <w:r w:rsidRPr="00543128">
        <w:rPr>
          <w:rFonts w:ascii="Arial" w:hAnsi="Arial" w:cs="Arial"/>
          <w:b/>
          <w:bCs/>
          <w:i/>
          <w:iCs/>
        </w:rPr>
        <w:t>, ТЕХНИЧКЕ КАРАКТЕРИСТИКЕ (</w:t>
      </w:r>
      <w:r w:rsidRPr="00543128">
        <w:rPr>
          <w:rFonts w:ascii="Arial" w:hAnsi="Arial" w:cs="Arial"/>
          <w:b/>
          <w:bCs/>
          <w:i/>
          <w:iCs/>
          <w:color w:val="auto"/>
        </w:rPr>
        <w:t>СПЕЦИФИКАЦИЈЕ),</w:t>
      </w:r>
      <w:r w:rsidRPr="00543128">
        <w:rPr>
          <w:rFonts w:ascii="Arial" w:hAnsi="Arial" w:cs="Arial"/>
          <w:b/>
          <w:bCs/>
          <w:i/>
          <w:iCs/>
        </w:rPr>
        <w:t xml:space="preserve"> КВАЛИТЕТ, КОЛИЧИНА И ОПИС ДОБАРА, РАДОВА ИЛИ УСЛУГА, НАЧИН СПРОВОЂЕЊА КОНТРОЛЕ И ОБЕЗБЕЂИВАЊА ГАРАНЦИЈЕ КВАЛИТЕТА, РОК ИЗВРШЕЊА, </w:t>
      </w:r>
      <w:r w:rsidRPr="00543128">
        <w:rPr>
          <w:rFonts w:ascii="Arial" w:hAnsi="Arial" w:cs="Arial"/>
          <w:b/>
          <w:bCs/>
          <w:i/>
          <w:iCs/>
          <w:lang w:val="sr-Cyrl-CS"/>
        </w:rPr>
        <w:t xml:space="preserve">МЕСТО ИЗВРШЕЊА </w:t>
      </w:r>
      <w:r w:rsidRPr="00543128">
        <w:rPr>
          <w:rFonts w:ascii="Arial" w:hAnsi="Arial" w:cs="Arial"/>
          <w:b/>
          <w:bCs/>
          <w:i/>
          <w:iCs/>
        </w:rPr>
        <w:t>ИЛИ ИСПОРУКЕ ДОБАРА, ЕВЕНТУАЛНЕ ДОДАТНЕ УСЛУГЕ И СЛ.</w:t>
      </w:r>
    </w:p>
    <w:p w:rsidR="00ED2181" w:rsidRDefault="00ED2181" w:rsidP="00ED2181"/>
    <w:p w:rsidR="00ED2181" w:rsidRDefault="00ED2181" w:rsidP="00ED2181"/>
    <w:tbl>
      <w:tblPr>
        <w:tblpPr w:leftFromText="141" w:rightFromText="141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7"/>
        <w:gridCol w:w="6804"/>
        <w:gridCol w:w="1134"/>
        <w:gridCol w:w="1276"/>
      </w:tblGrid>
      <w:tr w:rsidR="00ED2181" w:rsidRPr="00C604E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324F29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Red</w:t>
            </w:r>
            <w:r>
              <w:rPr>
                <w:rFonts w:ascii="Arial" w:hAnsi="Arial" w:cs="Arial"/>
                <w:sz w:val="22"/>
                <w:szCs w:val="22"/>
                <w:lang w:val="sr-Latn-CS"/>
              </w:rPr>
              <w:t>.</w:t>
            </w:r>
            <w:r w:rsidRPr="00324F29">
              <w:rPr>
                <w:rFonts w:ascii="Arial" w:hAnsi="Arial" w:cs="Arial"/>
                <w:sz w:val="22"/>
                <w:szCs w:val="22"/>
              </w:rPr>
              <w:t xml:space="preserve"> broj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324F29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324F29">
              <w:rPr>
                <w:rFonts w:ascii="Arial" w:hAnsi="Arial" w:cs="Arial"/>
                <w:sz w:val="22"/>
                <w:szCs w:val="22"/>
              </w:rPr>
              <w:t>Opis pozicije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Pr="00324F29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 w:rsidRPr="00324F29"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  <w:t>Jedinica mere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Pr="00324F29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  <w:r w:rsidRPr="00324F29"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  <w:t>Količina</w:t>
            </w:r>
          </w:p>
        </w:tc>
      </w:tr>
      <w:tr w:rsidR="00ED2181" w:rsidRPr="00C604E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B51B24" w:rsidRDefault="00ED2181" w:rsidP="00F954B9">
            <w:pPr>
              <w:pStyle w:val="TableParagraph"/>
              <w:spacing w:line="207" w:lineRule="exact"/>
              <w:ind w:left="39"/>
              <w:jc w:val="center"/>
              <w:rPr>
                <w:rFonts w:ascii="Arial"/>
                <w:b/>
              </w:rPr>
            </w:pPr>
            <w:r w:rsidRPr="00B51B24">
              <w:rPr>
                <w:rFonts w:ascii="Arial"/>
                <w:b/>
                <w:w w:val="99"/>
              </w:rPr>
              <w:t>I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pStyle w:val="TableParagraph"/>
              <w:spacing w:line="207" w:lineRule="exact"/>
              <w:ind w:left="38"/>
              <w:rPr>
                <w:rFonts w:ascii="Arial"/>
                <w:b/>
              </w:rPr>
            </w:pPr>
            <w:r w:rsidRPr="008156B4">
              <w:rPr>
                <w:rFonts w:ascii="Arial"/>
                <w:b/>
              </w:rPr>
              <w:t>PRIPREMNI RADOVI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pStyle w:val="TableParagraph"/>
              <w:spacing w:line="207" w:lineRule="exact"/>
              <w:ind w:left="39"/>
              <w:jc w:val="center"/>
              <w:rPr>
                <w:rFonts w:ascii="Arial"/>
                <w:b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pStyle w:val="TableParagraph"/>
              <w:spacing w:line="207" w:lineRule="exact"/>
              <w:ind w:left="38"/>
              <w:rPr>
                <w:rFonts w:ascii="Arial"/>
                <w:b/>
              </w:rPr>
            </w:pPr>
          </w:p>
        </w:tc>
      </w:tr>
      <w:tr w:rsidR="00ED2181" w:rsidRPr="00C604E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B51B24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B51B24">
              <w:rPr>
                <w:rFonts w:ascii="Arial" w:hAnsi="Arial" w:cs="Arial"/>
                <w:sz w:val="22"/>
                <w:szCs w:val="22"/>
              </w:rPr>
              <w:t>1.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Demontaža postojećih podnih obloga i razbijanje ravnajućeg sloja do postojeće betonske konstrukcije sa odvozom šuta na deponiju. Obračun po m2 površine poda.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pStyle w:val="TableParagraph"/>
              <w:jc w:val="center"/>
              <w:rPr>
                <w:rFonts w:ascii="Arial" w:hAnsi="Arial" w:cs="Arial"/>
              </w:rPr>
            </w:pPr>
          </w:p>
          <w:p w:rsidR="00ED2181" w:rsidRPr="008156B4" w:rsidRDefault="00ED2181" w:rsidP="00F954B9">
            <w:pPr>
              <w:pStyle w:val="TableParagraph"/>
              <w:jc w:val="center"/>
              <w:rPr>
                <w:rFonts w:ascii="Arial" w:hAnsi="Arial" w:cs="Arial"/>
              </w:rPr>
            </w:pPr>
          </w:p>
          <w:p w:rsidR="00ED2181" w:rsidRPr="008156B4" w:rsidRDefault="00ED2181" w:rsidP="00F954B9">
            <w:pPr>
              <w:pStyle w:val="TableParagraph"/>
              <w:jc w:val="center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pStyle w:val="TableParagraph"/>
              <w:jc w:val="center"/>
              <w:rPr>
                <w:rFonts w:ascii="Arial" w:hAnsi="Arial" w:cs="Arial"/>
                <w:spacing w:val="-1"/>
              </w:rPr>
            </w:pPr>
          </w:p>
          <w:p w:rsidR="00ED2181" w:rsidRPr="008156B4" w:rsidRDefault="00ED2181" w:rsidP="00F954B9">
            <w:pPr>
              <w:pStyle w:val="TableParagraph"/>
              <w:jc w:val="center"/>
              <w:rPr>
                <w:rFonts w:ascii="Arial" w:hAnsi="Arial" w:cs="Arial"/>
                <w:spacing w:val="-1"/>
              </w:rPr>
            </w:pPr>
          </w:p>
          <w:p w:rsidR="00ED2181" w:rsidRPr="008156B4" w:rsidRDefault="00ED2181" w:rsidP="00F954B9">
            <w:pPr>
              <w:pStyle w:val="TableParagraph"/>
              <w:jc w:val="center"/>
              <w:rPr>
                <w:rFonts w:ascii="Arial" w:hAnsi="Arial" w:cs="Arial"/>
                <w:spacing w:val="-1"/>
              </w:rPr>
            </w:pPr>
          </w:p>
          <w:p w:rsidR="00ED2181" w:rsidRPr="00E917D0" w:rsidRDefault="00ED2181" w:rsidP="00E917D0">
            <w:pPr>
              <w:pStyle w:val="TableParagraph"/>
              <w:jc w:val="center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5</w:t>
            </w:r>
            <w:r w:rsidR="00E917D0">
              <w:rPr>
                <w:rFonts w:ascii="Arial" w:hAnsi="Arial" w:cs="Arial"/>
              </w:rPr>
              <w:t>64</w:t>
            </w:r>
            <w:r w:rsidRPr="008156B4">
              <w:rPr>
                <w:rFonts w:ascii="Arial" w:hAnsi="Arial" w:cs="Arial"/>
              </w:rPr>
              <w:t>,</w:t>
            </w:r>
            <w:r w:rsidR="00E917D0">
              <w:rPr>
                <w:rFonts w:ascii="Arial" w:hAnsi="Arial" w:cs="Arial"/>
              </w:rPr>
              <w:t>94</w:t>
            </w:r>
          </w:p>
        </w:tc>
      </w:tr>
      <w:tr w:rsidR="00ED2181" w:rsidRPr="00C604E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B51B24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B51B24">
              <w:rPr>
                <w:rFonts w:ascii="Arial" w:hAnsi="Arial" w:cs="Arial"/>
                <w:sz w:val="22"/>
                <w:szCs w:val="22"/>
              </w:rPr>
              <w:t>2.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Demontaža postojećih pregeadnih zidova od gips- kartonskih pregrada sa utovarom i odvozom šuta na deponiju. Obračun po m2 površine zidova koi se uklanjaju.</w:t>
            </w:r>
          </w:p>
          <w:p w:rsidR="00ED2181" w:rsidRPr="008156B4" w:rsidRDefault="00ED2181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4,10+3,15+3,22+4,91+3,42+3,88+3,10+3,97+3,10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pStyle w:val="TableParagraph"/>
              <w:jc w:val="center"/>
              <w:rPr>
                <w:rFonts w:ascii="Arial" w:hAnsi="Arial" w:cs="Arial"/>
                <w:b/>
                <w:i/>
              </w:rPr>
            </w:pPr>
          </w:p>
          <w:p w:rsidR="00ED2181" w:rsidRPr="008156B4" w:rsidRDefault="00ED2181" w:rsidP="00F954B9">
            <w:pPr>
              <w:pStyle w:val="TableParagraph"/>
              <w:jc w:val="center"/>
              <w:rPr>
                <w:rFonts w:ascii="Arial" w:hAnsi="Arial" w:cs="Arial"/>
              </w:rPr>
            </w:pPr>
          </w:p>
          <w:p w:rsidR="00ED2181" w:rsidRPr="008156B4" w:rsidRDefault="00ED2181" w:rsidP="00F954B9">
            <w:pPr>
              <w:pStyle w:val="TableParagraph"/>
              <w:jc w:val="center"/>
              <w:rPr>
                <w:rFonts w:ascii="Arial" w:hAnsi="Arial" w:cs="Arial"/>
              </w:rPr>
            </w:pPr>
          </w:p>
          <w:p w:rsidR="00ED2181" w:rsidRPr="008156B4" w:rsidRDefault="00ED2181" w:rsidP="00F954B9">
            <w:pPr>
              <w:pStyle w:val="TableParagraph"/>
              <w:jc w:val="center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pStyle w:val="TableParagraph"/>
              <w:jc w:val="center"/>
              <w:rPr>
                <w:rFonts w:ascii="Arial" w:hAnsi="Arial" w:cs="Arial"/>
                <w:b/>
                <w:i/>
              </w:rPr>
            </w:pPr>
          </w:p>
          <w:p w:rsidR="00ED2181" w:rsidRPr="008156B4" w:rsidRDefault="00ED2181" w:rsidP="00F954B9">
            <w:pPr>
              <w:pStyle w:val="TableParagraph"/>
              <w:jc w:val="center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32,85</w:t>
            </w:r>
          </w:p>
        </w:tc>
      </w:tr>
      <w:tr w:rsidR="00ED2181" w:rsidRPr="00C604E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B51B24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B51B24">
              <w:rPr>
                <w:rFonts w:ascii="Arial" w:hAnsi="Arial" w:cs="Arial"/>
                <w:sz w:val="22"/>
                <w:szCs w:val="22"/>
              </w:rPr>
              <w:t>3.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pStyle w:val="TableParagraph"/>
              <w:rPr>
                <w:rFonts w:ascii="Arial" w:hAnsi="Arial" w:cs="Arial"/>
              </w:rPr>
            </w:pPr>
            <w:r w:rsidRPr="008156B4">
              <w:rPr>
                <w:rFonts w:ascii="Arial" w:hAnsi="Arial"/>
              </w:rPr>
              <w:t xml:space="preserve">Demontaža postojeće spoljne stolarije od kutijastih čeličnih profila sa utovarom i odvozom šuta na </w:t>
            </w:r>
            <w:r w:rsidRPr="008156B4">
              <w:rPr>
                <w:rFonts w:ascii="Arial"/>
              </w:rPr>
              <w:t>deponiju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 w:rsidRPr="008156B4"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  <w:t>paušal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</w:tr>
      <w:tr w:rsidR="00ED2181" w:rsidRPr="00C604E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B51B24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B51B24">
              <w:rPr>
                <w:rFonts w:ascii="Arial" w:hAnsi="Arial" w:cs="Arial"/>
                <w:sz w:val="22"/>
                <w:szCs w:val="22"/>
              </w:rPr>
              <w:t>4.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pStyle w:val="TableParagraph"/>
              <w:tabs>
                <w:tab w:val="left" w:pos="1300"/>
                <w:tab w:val="left" w:pos="2400"/>
                <w:tab w:val="left" w:pos="3578"/>
                <w:tab w:val="left" w:pos="4510"/>
              </w:tabs>
              <w:rPr>
                <w:rFonts w:ascii="Arial" w:hAnsi="Arial" w:cs="Arial"/>
              </w:rPr>
            </w:pPr>
            <w:r w:rsidRPr="008156B4">
              <w:rPr>
                <w:rFonts w:ascii="Arial" w:hAnsi="Arial"/>
              </w:rPr>
              <w:t>Demontaža</w:t>
            </w:r>
            <w:r w:rsidRPr="008156B4">
              <w:rPr>
                <w:rFonts w:ascii="Arial" w:hAnsi="Arial"/>
              </w:rPr>
              <w:tab/>
              <w:t>postojeće</w:t>
            </w:r>
            <w:r w:rsidRPr="008156B4">
              <w:rPr>
                <w:rFonts w:ascii="Arial" w:hAnsi="Arial"/>
              </w:rPr>
              <w:tab/>
              <w:t>unutrašnje</w:t>
            </w:r>
            <w:r w:rsidRPr="008156B4">
              <w:rPr>
                <w:rFonts w:ascii="Arial" w:hAnsi="Arial"/>
              </w:rPr>
              <w:tab/>
              <w:t>stolarije</w:t>
            </w:r>
            <w:r w:rsidRPr="008156B4">
              <w:rPr>
                <w:rFonts w:ascii="Arial" w:hAnsi="Arial"/>
              </w:rPr>
              <w:tab/>
            </w:r>
            <w:r w:rsidRPr="008156B4">
              <w:rPr>
                <w:rFonts w:ascii="Arial" w:hAnsi="Arial"/>
                <w:spacing w:val="-9"/>
              </w:rPr>
              <w:t xml:space="preserve">od </w:t>
            </w:r>
            <w:r w:rsidRPr="008156B4">
              <w:rPr>
                <w:rFonts w:ascii="Arial" w:hAnsi="Arial"/>
              </w:rPr>
              <w:t>kutijastih čeličnih profila sa utovarom i odvozom</w:t>
            </w:r>
            <w:r w:rsidRPr="008156B4">
              <w:rPr>
                <w:rFonts w:ascii="Arial" w:hAnsi="Arial"/>
                <w:spacing w:val="22"/>
              </w:rPr>
              <w:t xml:space="preserve"> </w:t>
            </w:r>
            <w:r w:rsidRPr="008156B4">
              <w:rPr>
                <w:rFonts w:ascii="Arial" w:hAnsi="Arial"/>
              </w:rPr>
              <w:t xml:space="preserve">šuta </w:t>
            </w:r>
            <w:r w:rsidRPr="008156B4">
              <w:rPr>
                <w:rFonts w:ascii="Arial"/>
              </w:rPr>
              <w:t>na deponiju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 w:rsidRPr="008156B4"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  <w:t>paušal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</w:tr>
      <w:tr w:rsidR="00ED2181" w:rsidRPr="00C604E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B51B24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B51B24">
              <w:rPr>
                <w:rFonts w:ascii="Arial" w:hAnsi="Arial" w:cs="Arial"/>
                <w:sz w:val="22"/>
                <w:szCs w:val="22"/>
              </w:rPr>
              <w:t>5.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pStyle w:val="TableParagraph"/>
              <w:rPr>
                <w:rFonts w:ascii="Arial" w:hAnsi="Arial"/>
              </w:rPr>
            </w:pPr>
            <w:r w:rsidRPr="008156B4">
              <w:rPr>
                <w:rFonts w:ascii="Arial" w:hAnsi="Arial"/>
              </w:rPr>
              <w:t>Rušenje unutrašnjih zidanih zidova i formiranje otvora sa utovarom i odvozom šuta na</w:t>
            </w:r>
            <w:r w:rsidRPr="008156B4">
              <w:rPr>
                <w:rFonts w:ascii="Arial" w:hAnsi="Arial"/>
                <w:spacing w:val="35"/>
              </w:rPr>
              <w:t xml:space="preserve"> </w:t>
            </w:r>
            <w:r w:rsidRPr="008156B4">
              <w:rPr>
                <w:rFonts w:ascii="Arial" w:hAnsi="Arial"/>
              </w:rPr>
              <w:t>deponiju.</w:t>
            </w:r>
          </w:p>
          <w:p w:rsidR="00ED2181" w:rsidRPr="008156B4" w:rsidRDefault="00ED218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/>
                <w:sz w:val="22"/>
                <w:szCs w:val="22"/>
              </w:rPr>
              <w:t xml:space="preserve">Obračun po </w:t>
            </w:r>
            <w:proofErr w:type="gramStart"/>
            <w:r w:rsidRPr="008156B4">
              <w:rPr>
                <w:rFonts w:ascii="Arial" w:hAnsi="Arial"/>
                <w:sz w:val="22"/>
                <w:szCs w:val="22"/>
              </w:rPr>
              <w:t>m3 .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pStyle w:val="TableParagraph"/>
              <w:jc w:val="center"/>
              <w:rPr>
                <w:rFonts w:ascii="Arial"/>
              </w:rPr>
            </w:pPr>
          </w:p>
          <w:p w:rsidR="00ED2181" w:rsidRPr="008156B4" w:rsidRDefault="00ED2181" w:rsidP="00F954B9">
            <w:pPr>
              <w:pStyle w:val="TableParagraph"/>
              <w:jc w:val="center"/>
              <w:rPr>
                <w:rFonts w:ascii="Arial"/>
              </w:rPr>
            </w:pPr>
          </w:p>
          <w:p w:rsidR="00ED2181" w:rsidRPr="008156B4" w:rsidRDefault="00ED2181" w:rsidP="00F954B9">
            <w:pPr>
              <w:pStyle w:val="TableParagraph"/>
              <w:jc w:val="center"/>
              <w:rPr>
                <w:rFonts w:ascii="Arial"/>
              </w:rPr>
            </w:pPr>
            <w:r w:rsidRPr="008156B4">
              <w:rPr>
                <w:rFonts w:ascii="Arial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pStyle w:val="TableParagraph"/>
              <w:jc w:val="center"/>
              <w:rPr>
                <w:rFonts w:ascii="Arial"/>
                <w:w w:val="95"/>
              </w:rPr>
            </w:pPr>
          </w:p>
          <w:p w:rsidR="00ED2181" w:rsidRPr="008156B4" w:rsidRDefault="00ED2181" w:rsidP="00F954B9">
            <w:pPr>
              <w:pStyle w:val="TableParagraph"/>
              <w:jc w:val="center"/>
              <w:rPr>
                <w:rFonts w:ascii="Arial"/>
                <w:w w:val="95"/>
              </w:rPr>
            </w:pPr>
          </w:p>
          <w:p w:rsidR="00ED2181" w:rsidRPr="008156B4" w:rsidRDefault="00ED2181" w:rsidP="00F954B9">
            <w:pPr>
              <w:pStyle w:val="TableParagraph"/>
              <w:jc w:val="center"/>
              <w:rPr>
                <w:rFonts w:ascii="Arial"/>
              </w:rPr>
            </w:pPr>
            <w:r w:rsidRPr="008156B4">
              <w:rPr>
                <w:rFonts w:ascii="Arial"/>
                <w:w w:val="95"/>
              </w:rPr>
              <w:t>34,68</w:t>
            </w:r>
          </w:p>
        </w:tc>
      </w:tr>
      <w:tr w:rsidR="00ED2181" w:rsidRPr="00C604E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921B2E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pStyle w:val="TableParagraph"/>
              <w:spacing w:line="254" w:lineRule="auto"/>
              <w:ind w:left="38" w:right="15"/>
              <w:rPr>
                <w:rFonts w:ascii="Arial" w:hAnsi="Arial"/>
              </w:rPr>
            </w:pPr>
            <w:r w:rsidRPr="008156B4">
              <w:rPr>
                <w:rFonts w:ascii="Arial" w:hAnsi="Arial"/>
                <w:b/>
              </w:rPr>
              <w:t>ZIDARSKI RADOV</w:t>
            </w:r>
            <w:r w:rsidRPr="008156B4">
              <w:rPr>
                <w:rFonts w:ascii="Arial" w:hAnsi="Arial"/>
              </w:rPr>
              <w:t>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pStyle w:val="TableParagraph"/>
              <w:jc w:val="center"/>
              <w:rPr>
                <w:rFonts w:ascii="Arial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pStyle w:val="TableParagraph"/>
              <w:jc w:val="center"/>
              <w:rPr>
                <w:rFonts w:ascii="Arial"/>
                <w:w w:val="95"/>
              </w:rPr>
            </w:pPr>
          </w:p>
        </w:tc>
      </w:tr>
      <w:tr w:rsidR="00ED2181" w:rsidRPr="00C604EE" w:rsidTr="00F954B9">
        <w:trPr>
          <w:trHeight w:val="62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6.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Zidanje spoljnih zidova do visine parapeta termo blokovima d=20cm, u produžnom malteru</w:t>
            </w:r>
            <w:r w:rsidRPr="008156B4">
              <w:rPr>
                <w:rFonts w:ascii="Arial" w:hAnsi="Arial" w:cs="Arial"/>
                <w:spacing w:val="24"/>
              </w:rPr>
              <w:t xml:space="preserve"> </w:t>
            </w:r>
            <w:r w:rsidRPr="008156B4">
              <w:rPr>
                <w:rFonts w:ascii="Arial" w:hAnsi="Arial" w:cs="Arial"/>
              </w:rPr>
              <w:t>R=1:2:6.</w:t>
            </w:r>
          </w:p>
          <w:p w:rsidR="00ED2181" w:rsidRPr="008156B4" w:rsidRDefault="00ED2181" w:rsidP="00F954B9">
            <w:pPr>
              <w:spacing w:line="24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Obračun po m3.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</w:p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 w:rsidRPr="008156B4">
              <w:rPr>
                <w:rFonts w:ascii="Arial"/>
                <w:sz w:val="22"/>
                <w:szCs w:val="22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ED2181" w:rsidRPr="00682E77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  <w:t>12,64</w:t>
            </w:r>
          </w:p>
        </w:tc>
      </w:tr>
      <w:tr w:rsidR="00ED2181" w:rsidRPr="00C604E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7.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 xml:space="preserve">Zidanje spoljnih zidova u punoj svetloj visini termo blokovima </w:t>
            </w:r>
            <w:r>
              <w:rPr>
                <w:rFonts w:ascii="Arial" w:hAnsi="Arial" w:cs="Arial"/>
              </w:rPr>
              <w:t xml:space="preserve"> </w:t>
            </w:r>
            <w:r w:rsidRPr="008156B4">
              <w:rPr>
                <w:rFonts w:ascii="Arial" w:hAnsi="Arial" w:cs="Arial"/>
              </w:rPr>
              <w:t>d=20cm, u produžnom malteru R=1:2:6.</w:t>
            </w:r>
          </w:p>
          <w:p w:rsidR="00ED2181" w:rsidRPr="008156B4" w:rsidRDefault="00ED2181" w:rsidP="00F954B9">
            <w:pPr>
              <w:spacing w:line="24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Obračun po m3.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</w:p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  <w:r w:rsidRPr="008156B4">
              <w:rPr>
                <w:rFonts w:ascii="Arial"/>
                <w:sz w:val="22"/>
                <w:szCs w:val="22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ED2181" w:rsidRPr="00682E77" w:rsidRDefault="00E917D0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  <w:t>2,13</w:t>
            </w:r>
          </w:p>
        </w:tc>
      </w:tr>
      <w:tr w:rsidR="00ED2181" w:rsidRPr="00C604E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8.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spacing w:line="24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Nabavka potrebnog materijala, transport, izrada i ugradnja unutrašnjih pregrada od gips-kartonskih ploča, limenih pocinčanih profila tipa (CW/UW profili) kao noseće konstrukcije pregrade i ispune od mineralne vune d=8 cm WLG 035. ukupna debljina pregrade iznosi 10 cm. Unutrašnje pregrade su pune bez otvora za vrata, sa visinom od poda do plafona, sa vezivanjem podkonstrukcije za konstruktivne elemente u podu i u međusprtnoj konstrukciji. Međusobni spojevi između gipsanih ploča se bandažiraju, gipsaju odgovarajućim gipsom. Sve kompletno urađeno i ugrađeno na objektu plaća se po m2 urađene pregrade, na licu mesta a u svemu prema datim detaljima. Obračun po m2Obračun po m</w:t>
            </w:r>
            <w:r w:rsidRPr="008156B4">
              <w:rPr>
                <w:rFonts w:ascii="Arial" w:hAnsi="Arial" w:cs="Arial"/>
                <w:sz w:val="22"/>
                <w:szCs w:val="22"/>
                <w:vertAlign w:val="superscript"/>
              </w:rPr>
              <w:t xml:space="preserve">2 </w:t>
            </w:r>
            <w:r w:rsidRPr="008156B4">
              <w:rPr>
                <w:rFonts w:ascii="Arial" w:hAnsi="Arial" w:cs="Arial"/>
                <w:sz w:val="22"/>
                <w:szCs w:val="22"/>
              </w:rPr>
              <w:t>pokrivne površine.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227,09</w:t>
            </w:r>
          </w:p>
        </w:tc>
      </w:tr>
      <w:tr w:rsidR="00ED2181" w:rsidRPr="00C604EE" w:rsidTr="00F954B9">
        <w:trPr>
          <w:trHeight w:val="28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9.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 xml:space="preserve">Nabavka potrebnog materijala, transport, izrada i ugradnja unutrašnjih pregrada od gips-kartonskih ploča, limenih pocinčanih profila tipa (CW/UW profili) kao noseće konstrukcije pregrade i ispune od mineralne vune d=8 cm </w:t>
            </w:r>
            <w:r w:rsidRPr="008156B4">
              <w:rPr>
                <w:rFonts w:ascii="Arial" w:hAnsi="Arial" w:cs="Arial"/>
                <w:spacing w:val="3"/>
              </w:rPr>
              <w:t xml:space="preserve">WLG </w:t>
            </w:r>
            <w:r w:rsidRPr="008156B4">
              <w:rPr>
                <w:rFonts w:ascii="Arial" w:hAnsi="Arial" w:cs="Arial"/>
              </w:rPr>
              <w:t>035. ukupna debljina pregrade iznosi 10 cm. U okviru pregrade predviđeni su otvori za vrata, sa visinom od 2.05m, sa vezivanjem podkonstrukcije za konstruktivne elemente u podu i u međusprtnoj konstrukciji.  Međusobni spojevi između gipsanih ploča se bandažiraju, gipsaju odgovarajućim gipsom. Sve kompletno urađeno i ugrađeno na objektu plaća se po m2 urađene pregrade, na</w:t>
            </w:r>
            <w:r w:rsidRPr="008156B4">
              <w:rPr>
                <w:rFonts w:ascii="Arial" w:hAnsi="Arial" w:cs="Arial"/>
                <w:spacing w:val="14"/>
              </w:rPr>
              <w:t xml:space="preserve"> </w:t>
            </w:r>
            <w:r w:rsidRPr="008156B4">
              <w:rPr>
                <w:rFonts w:ascii="Arial" w:hAnsi="Arial" w:cs="Arial"/>
              </w:rPr>
              <w:t>licu</w:t>
            </w:r>
            <w:r w:rsidRPr="008156B4">
              <w:rPr>
                <w:rFonts w:ascii="Arial" w:hAnsi="Arial" w:cs="Arial"/>
                <w:spacing w:val="14"/>
              </w:rPr>
              <w:t xml:space="preserve"> </w:t>
            </w:r>
            <w:r w:rsidRPr="008156B4">
              <w:rPr>
                <w:rFonts w:ascii="Arial" w:hAnsi="Arial" w:cs="Arial"/>
              </w:rPr>
              <w:t>mesta</w:t>
            </w:r>
            <w:r w:rsidRPr="008156B4">
              <w:rPr>
                <w:rFonts w:ascii="Arial" w:hAnsi="Arial" w:cs="Arial"/>
                <w:spacing w:val="12"/>
              </w:rPr>
              <w:t xml:space="preserve"> </w:t>
            </w:r>
            <w:r w:rsidRPr="008156B4">
              <w:rPr>
                <w:rFonts w:ascii="Arial" w:hAnsi="Arial" w:cs="Arial"/>
              </w:rPr>
              <w:t>a</w:t>
            </w:r>
            <w:r w:rsidRPr="008156B4">
              <w:rPr>
                <w:rFonts w:ascii="Arial" w:hAnsi="Arial" w:cs="Arial"/>
                <w:spacing w:val="14"/>
              </w:rPr>
              <w:t xml:space="preserve"> </w:t>
            </w:r>
            <w:r w:rsidRPr="008156B4">
              <w:rPr>
                <w:rFonts w:ascii="Arial" w:hAnsi="Arial" w:cs="Arial"/>
              </w:rPr>
              <w:t>u</w:t>
            </w:r>
            <w:r w:rsidRPr="008156B4">
              <w:rPr>
                <w:rFonts w:ascii="Arial" w:hAnsi="Arial" w:cs="Arial"/>
                <w:spacing w:val="11"/>
              </w:rPr>
              <w:t xml:space="preserve"> </w:t>
            </w:r>
            <w:r w:rsidRPr="008156B4">
              <w:rPr>
                <w:rFonts w:ascii="Arial" w:hAnsi="Arial" w:cs="Arial"/>
              </w:rPr>
              <w:t>svemu</w:t>
            </w:r>
            <w:r w:rsidRPr="008156B4">
              <w:rPr>
                <w:rFonts w:ascii="Arial" w:hAnsi="Arial" w:cs="Arial"/>
                <w:spacing w:val="15"/>
              </w:rPr>
              <w:t xml:space="preserve"> </w:t>
            </w:r>
            <w:r w:rsidRPr="008156B4">
              <w:rPr>
                <w:rFonts w:ascii="Arial" w:hAnsi="Arial" w:cs="Arial"/>
              </w:rPr>
              <w:t>prema</w:t>
            </w:r>
            <w:r w:rsidRPr="008156B4">
              <w:rPr>
                <w:rFonts w:ascii="Arial" w:hAnsi="Arial" w:cs="Arial"/>
                <w:spacing w:val="11"/>
              </w:rPr>
              <w:t xml:space="preserve"> </w:t>
            </w:r>
            <w:r w:rsidRPr="008156B4">
              <w:rPr>
                <w:rFonts w:ascii="Arial" w:hAnsi="Arial" w:cs="Arial"/>
              </w:rPr>
              <w:t>datim</w:t>
            </w:r>
            <w:r w:rsidRPr="008156B4">
              <w:rPr>
                <w:rFonts w:ascii="Arial" w:hAnsi="Arial" w:cs="Arial"/>
                <w:spacing w:val="12"/>
              </w:rPr>
              <w:t xml:space="preserve"> </w:t>
            </w:r>
            <w:r w:rsidRPr="008156B4">
              <w:rPr>
                <w:rFonts w:ascii="Arial" w:hAnsi="Arial" w:cs="Arial"/>
              </w:rPr>
              <w:t>detaljima.</w:t>
            </w:r>
            <w:r w:rsidRPr="008156B4">
              <w:rPr>
                <w:rFonts w:ascii="Arial" w:hAnsi="Arial" w:cs="Arial"/>
                <w:spacing w:val="13"/>
              </w:rPr>
              <w:t xml:space="preserve"> </w:t>
            </w:r>
            <w:r w:rsidRPr="008156B4">
              <w:rPr>
                <w:rFonts w:ascii="Arial" w:hAnsi="Arial" w:cs="Arial"/>
              </w:rPr>
              <w:t>Obračun</w:t>
            </w:r>
            <w:r>
              <w:rPr>
                <w:rFonts w:ascii="Arial" w:hAnsi="Arial" w:cs="Arial"/>
              </w:rPr>
              <w:t xml:space="preserve"> </w:t>
            </w:r>
            <w:r w:rsidRPr="008156B4">
              <w:rPr>
                <w:rFonts w:ascii="Arial" w:hAnsi="Arial" w:cs="Arial"/>
              </w:rPr>
              <w:t xml:space="preserve">po m2.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8156B4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211,03</w:t>
            </w:r>
          </w:p>
        </w:tc>
      </w:tr>
    </w:tbl>
    <w:p w:rsidR="00ED2181" w:rsidRPr="008D34D6" w:rsidRDefault="00ED2181" w:rsidP="00ED2181">
      <w:pPr>
        <w:pStyle w:val="Footer"/>
        <w:ind w:right="360"/>
        <w:jc w:val="center"/>
        <w:rPr>
          <w:rStyle w:val="PageNumber"/>
          <w:rFonts w:ascii="Arial" w:hAnsi="Arial" w:cs="Arial"/>
          <w:sz w:val="22"/>
          <w:szCs w:val="22"/>
          <w:lang w:val="sr-Cyrl-CS"/>
        </w:rPr>
      </w:pPr>
      <w:r w:rsidRPr="008D34D6">
        <w:rPr>
          <w:rFonts w:ascii="Arial" w:eastAsia="TimesNewRomanPSMT" w:hAnsi="Arial" w:cs="Arial"/>
          <w:b/>
          <w:sz w:val="22"/>
          <w:szCs w:val="22"/>
          <w:lang w:val="ru-RU"/>
        </w:rPr>
        <w:t xml:space="preserve">Конкурсна документација </w:t>
      </w:r>
      <w:r>
        <w:rPr>
          <w:rFonts w:ascii="Arial" w:eastAsia="TimesNewRomanPSMT" w:hAnsi="Arial" w:cs="Arial"/>
          <w:b/>
          <w:sz w:val="22"/>
          <w:szCs w:val="22"/>
          <w:lang w:val="ru-RU"/>
        </w:rPr>
        <w:t xml:space="preserve">за јавну набавку </w:t>
      </w:r>
      <w:r w:rsidRPr="008D34D6">
        <w:rPr>
          <w:rFonts w:ascii="Arial" w:eastAsia="TimesNewRomanPSMT" w:hAnsi="Arial" w:cs="Arial"/>
          <w:b/>
          <w:sz w:val="22"/>
          <w:szCs w:val="22"/>
          <w:lang w:val="ru-RU"/>
        </w:rPr>
        <w:t xml:space="preserve">у отвореном поступку ЈН ОУ </w:t>
      </w:r>
      <w:r>
        <w:rPr>
          <w:rFonts w:ascii="Arial" w:eastAsia="TimesNewRomanPSMT" w:hAnsi="Arial" w:cs="Arial"/>
          <w:b/>
          <w:sz w:val="22"/>
          <w:szCs w:val="22"/>
        </w:rPr>
        <w:t>38</w:t>
      </w:r>
      <w:r w:rsidRPr="008D34D6">
        <w:rPr>
          <w:rFonts w:ascii="Arial" w:eastAsia="TimesNewRomanPSMT" w:hAnsi="Arial" w:cs="Arial"/>
          <w:b/>
          <w:sz w:val="22"/>
          <w:szCs w:val="22"/>
          <w:lang w:val="ru-RU"/>
        </w:rPr>
        <w:t>-</w:t>
      </w:r>
      <w:r>
        <w:rPr>
          <w:rFonts w:ascii="Arial" w:eastAsia="TimesNewRomanPSMT" w:hAnsi="Arial" w:cs="Arial"/>
          <w:b/>
          <w:sz w:val="22"/>
          <w:szCs w:val="22"/>
          <w:lang w:val="ru-RU"/>
        </w:rPr>
        <w:t>Р</w:t>
      </w:r>
      <w:r w:rsidRPr="008D34D6">
        <w:rPr>
          <w:rFonts w:ascii="Arial" w:eastAsia="TimesNewRomanPSMT" w:hAnsi="Arial" w:cs="Arial"/>
          <w:b/>
          <w:sz w:val="22"/>
          <w:szCs w:val="22"/>
          <w:lang w:val="ru-RU"/>
        </w:rPr>
        <w:t>/201</w:t>
      </w:r>
      <w:r>
        <w:rPr>
          <w:rFonts w:ascii="Arial" w:eastAsia="TimesNewRomanPSMT" w:hAnsi="Arial" w:cs="Arial"/>
          <w:b/>
          <w:sz w:val="22"/>
          <w:szCs w:val="22"/>
          <w:lang w:val="ru-RU"/>
        </w:rPr>
        <w:t>8</w:t>
      </w:r>
    </w:p>
    <w:p w:rsidR="00ED2181" w:rsidRPr="00834E84" w:rsidRDefault="00ED2181" w:rsidP="00ED2181">
      <w:pPr>
        <w:pStyle w:val="Footer"/>
        <w:ind w:right="360"/>
        <w:jc w:val="center"/>
        <w:rPr>
          <w:rFonts w:ascii="Arial" w:hAnsi="Arial" w:cs="Arial"/>
          <w:b/>
          <w:sz w:val="22"/>
          <w:szCs w:val="22"/>
          <w:lang w:val="sr-Cyrl-CS"/>
        </w:rPr>
      </w:pPr>
      <w:r w:rsidRPr="00834E84">
        <w:rPr>
          <w:rFonts w:ascii="Arial" w:hAnsi="Arial" w:cs="Arial"/>
          <w:b/>
          <w:bCs/>
          <w:sz w:val="22"/>
          <w:szCs w:val="22"/>
        </w:rPr>
        <w:t>Реконструкција локала у улици Д.Р.Бобија  у циљу формирања функционалне целине за предшколско образовање у Бору</w:t>
      </w:r>
    </w:p>
    <w:p w:rsidR="00ED2181" w:rsidRDefault="00ED2181" w:rsidP="00ED2181">
      <w:pPr>
        <w:pStyle w:val="Footer"/>
        <w:ind w:right="360"/>
        <w:jc w:val="center"/>
        <w:rPr>
          <w:rFonts w:ascii="Arial" w:hAnsi="Arial" w:cs="Arial"/>
          <w:sz w:val="22"/>
          <w:szCs w:val="22"/>
        </w:rPr>
      </w:pPr>
      <w:r w:rsidRPr="000326A9">
        <w:rPr>
          <w:rFonts w:ascii="Arial" w:hAnsi="Arial" w:cs="Arial"/>
          <w:i/>
          <w:sz w:val="22"/>
          <w:szCs w:val="22"/>
          <w:lang w:val="sr-Cyrl-CS"/>
        </w:rPr>
        <w:t xml:space="preserve">                                                                                          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страна </w:t>
      </w:r>
      <w:r w:rsidR="00280718" w:rsidRPr="00F55331">
        <w:rPr>
          <w:rFonts w:ascii="Arial" w:hAnsi="Arial" w:cs="Arial"/>
          <w:sz w:val="22"/>
          <w:szCs w:val="22"/>
          <w:lang w:val="sr-Cyrl-CS"/>
        </w:rPr>
        <w:fldChar w:fldCharType="begin"/>
      </w:r>
      <w:r w:rsidRPr="00F55331">
        <w:rPr>
          <w:rFonts w:ascii="Arial" w:hAnsi="Arial" w:cs="Arial"/>
          <w:sz w:val="22"/>
          <w:szCs w:val="22"/>
          <w:lang w:val="sr-Cyrl-CS"/>
        </w:rPr>
        <w:instrText xml:space="preserve"> PAGE </w:instrText>
      </w:r>
      <w:r w:rsidR="00280718" w:rsidRPr="00F55331">
        <w:rPr>
          <w:rFonts w:ascii="Arial" w:hAnsi="Arial" w:cs="Arial"/>
          <w:sz w:val="22"/>
          <w:szCs w:val="22"/>
          <w:lang w:val="sr-Cyrl-CS"/>
        </w:rPr>
        <w:fldChar w:fldCharType="separate"/>
      </w:r>
      <w:r w:rsidR="00A362EC">
        <w:rPr>
          <w:rFonts w:ascii="Arial" w:hAnsi="Arial" w:cs="Arial"/>
          <w:noProof/>
          <w:sz w:val="22"/>
          <w:szCs w:val="22"/>
          <w:lang w:val="sr-Cyrl-CS"/>
        </w:rPr>
        <w:t>2</w:t>
      </w:r>
      <w:r w:rsidR="00280718" w:rsidRPr="00F55331">
        <w:rPr>
          <w:rFonts w:ascii="Arial" w:hAnsi="Arial" w:cs="Arial"/>
          <w:sz w:val="22"/>
          <w:szCs w:val="22"/>
          <w:lang w:val="sr-Cyrl-CS"/>
        </w:rPr>
        <w:fldChar w:fldCharType="end"/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 од од укупно </w:t>
      </w:r>
      <w:r w:rsidR="00415242">
        <w:rPr>
          <w:rFonts w:ascii="Arial" w:hAnsi="Arial" w:cs="Arial"/>
          <w:sz w:val="22"/>
          <w:szCs w:val="22"/>
          <w:lang w:val="sr-Cyrl-CS"/>
        </w:rPr>
        <w:t>54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 стране</w:t>
      </w:r>
    </w:p>
    <w:p w:rsidR="00ED2181" w:rsidRPr="00ED2181" w:rsidRDefault="00ED2181" w:rsidP="00ED2181">
      <w:pPr>
        <w:pStyle w:val="Footer"/>
        <w:ind w:right="360"/>
        <w:jc w:val="center"/>
        <w:rPr>
          <w:rFonts w:ascii="Arial" w:hAnsi="Arial" w:cs="Arial"/>
          <w:sz w:val="22"/>
          <w:szCs w:val="22"/>
        </w:rPr>
      </w:pPr>
    </w:p>
    <w:tbl>
      <w:tblPr>
        <w:tblpPr w:leftFromText="141" w:rightFromText="141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7"/>
        <w:gridCol w:w="6804"/>
        <w:gridCol w:w="1134"/>
        <w:gridCol w:w="1276"/>
      </w:tblGrid>
      <w:tr w:rsidR="00ED2181" w:rsidTr="00F954B9">
        <w:trPr>
          <w:trHeight w:val="28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lastRenderedPageBreak/>
              <w:t>10.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Izrada instalacionih gips karton pregrada u sanitarnim prostorijama vodootpornim gips-kartonskim pločama d=7cm na odgovarajućoj podkonstrukciji od limenih pocinčanih profila u svemu prema datim detaljima. Sve kompletno urađeno i ugrađeno na objektu. Obračun po 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Default="00ED2181" w:rsidP="00F954B9">
            <w:pPr>
              <w:jc w:val="center"/>
            </w:pPr>
            <w:r w:rsidRPr="008156B4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Default="00ED2181" w:rsidP="00F954B9">
            <w:pPr>
              <w:jc w:val="center"/>
            </w:pPr>
            <w:r>
              <w:rPr>
                <w:rFonts w:ascii="Arial" w:hAnsi="Arial" w:cs="Arial"/>
                <w:sz w:val="22"/>
                <w:szCs w:val="22"/>
              </w:rPr>
              <w:t>60,03</w:t>
            </w:r>
          </w:p>
        </w:tc>
      </w:tr>
      <w:tr w:rsidR="00ED2181" w:rsidRPr="00C35706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11.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pStyle w:val="TableParagraph"/>
              <w:tabs>
                <w:tab w:val="left" w:pos="1770"/>
                <w:tab w:val="left" w:pos="2930"/>
                <w:tab w:val="left" w:pos="3448"/>
                <w:tab w:val="left" w:pos="4053"/>
                <w:tab w:val="left" w:pos="4476"/>
              </w:tabs>
              <w:jc w:val="both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Malterisanje unutrasnjih zidova od termo bloka i delom od betona, masinskim</w:t>
            </w:r>
            <w:r w:rsidRPr="008156B4">
              <w:rPr>
                <w:rFonts w:ascii="Arial" w:hAnsi="Arial" w:cs="Arial"/>
              </w:rPr>
              <w:tab/>
              <w:t>malterom,</w:t>
            </w:r>
            <w:r>
              <w:rPr>
                <w:rFonts w:ascii="Arial" w:hAnsi="Arial" w:cs="Arial"/>
              </w:rPr>
              <w:t xml:space="preserve"> </w:t>
            </w:r>
            <w:r w:rsidRPr="008156B4">
              <w:rPr>
                <w:rFonts w:ascii="Arial" w:hAnsi="Arial" w:cs="Arial"/>
              </w:rPr>
              <w:t>u</w:t>
            </w:r>
            <w:r w:rsidRPr="008156B4">
              <w:rPr>
                <w:rFonts w:ascii="Arial" w:hAnsi="Arial" w:cs="Arial"/>
              </w:rPr>
              <w:tab/>
              <w:t>dva</w:t>
            </w:r>
            <w:r w:rsidRPr="008156B4">
              <w:rPr>
                <w:rFonts w:ascii="Arial" w:hAnsi="Arial" w:cs="Arial"/>
              </w:rPr>
              <w:tab/>
              <w:t>sloja</w:t>
            </w:r>
            <w:r w:rsidRPr="008156B4">
              <w:rPr>
                <w:rFonts w:ascii="Arial" w:hAnsi="Arial" w:cs="Arial"/>
              </w:rPr>
              <w:tab/>
              <w:t>do</w:t>
            </w:r>
            <w:r w:rsidRPr="008156B4">
              <w:rPr>
                <w:rFonts w:ascii="Arial" w:hAnsi="Arial" w:cs="Arial"/>
              </w:rPr>
              <w:tab/>
            </w:r>
            <w:r w:rsidRPr="008156B4">
              <w:rPr>
                <w:rFonts w:ascii="Arial" w:hAnsi="Arial" w:cs="Arial"/>
                <w:spacing w:val="-4"/>
              </w:rPr>
              <w:t xml:space="preserve">visine </w:t>
            </w:r>
            <w:r w:rsidRPr="008156B4">
              <w:rPr>
                <w:rFonts w:ascii="Arial" w:hAnsi="Arial" w:cs="Arial"/>
              </w:rPr>
              <w:t>parapeta. Obračun po m2.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</w:p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</w:p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ED2181" w:rsidRPr="00C35706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  <w:t>80,16</w:t>
            </w:r>
          </w:p>
        </w:tc>
      </w:tr>
      <w:tr w:rsidR="00ED2181" w:rsidRPr="00C35706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12.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Nabavka potrebnog materijala, izrada i montaža spuštenog plafona po prostorijama do kote 3.60m od kote poda, koji se postavlja preko sopstvene metalne podkonstrukcije, koja ulazi u cenu pozicije u sklopu plafona su razne kaskade i profilacije koje su posebno obračunate. U plafone se ugrađuju svi potrebni elementi prema zahtevu projektanata instalaciija. Sve spojnice se ispunjavaju, bandažiraju trakom i gletuju pomoću mase za ispunu spojeva. Sve kompletno urađeno i ugrađeno</w:t>
            </w:r>
            <w:r w:rsidRPr="008156B4">
              <w:rPr>
                <w:rFonts w:ascii="Arial" w:hAnsi="Arial" w:cs="Arial"/>
                <w:spacing w:val="5"/>
              </w:rPr>
              <w:t xml:space="preserve"> </w:t>
            </w:r>
            <w:r w:rsidRPr="008156B4">
              <w:rPr>
                <w:rFonts w:ascii="Arial" w:hAnsi="Arial" w:cs="Arial"/>
              </w:rPr>
              <w:t>na</w:t>
            </w:r>
          </w:p>
          <w:p w:rsidR="00ED2181" w:rsidRPr="008156B4" w:rsidRDefault="00ED218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8156B4">
              <w:rPr>
                <w:rFonts w:ascii="Arial" w:hAnsi="Arial" w:cs="Arial"/>
                <w:sz w:val="22"/>
                <w:szCs w:val="22"/>
              </w:rPr>
              <w:t>objektu</w:t>
            </w:r>
            <w:proofErr w:type="gramEnd"/>
            <w:r w:rsidRPr="008156B4">
              <w:rPr>
                <w:rFonts w:ascii="Arial" w:hAnsi="Arial" w:cs="Arial"/>
                <w:sz w:val="22"/>
                <w:szCs w:val="22"/>
              </w:rPr>
              <w:t>. Obračun po 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ED2181" w:rsidRPr="00C35706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  <w:t>549,57</w:t>
            </w:r>
          </w:p>
        </w:tc>
      </w:tr>
      <w:tr w:rsidR="00ED2181" w:rsidRPr="008156B4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1F7D69" w:rsidRDefault="00ED2181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1F7D69">
              <w:rPr>
                <w:rFonts w:ascii="Arial"/>
                <w:b/>
              </w:rPr>
              <w:t>RAZNI RADOVI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</w:tr>
      <w:tr w:rsidR="00ED2181" w:rsidRPr="00C35706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13.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8156B4" w:rsidRDefault="00ED2181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Nabavka materijala, transport I Izrada polimer cementne hidroizolacije odnosno hidroizolacionog premaza d 2-3mm podova mokrih čvorova, kuhinja I tehničkih prostorija.</w:t>
            </w:r>
          </w:p>
          <w:p w:rsidR="00ED2181" w:rsidRPr="008156B4" w:rsidRDefault="00ED2181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Hidroizolacija se nanosi u dva sloja gleterom. Podloga mora biti adekvatno pripremljena - sve prema upustvu</w:t>
            </w:r>
            <w:r>
              <w:rPr>
                <w:rFonts w:ascii="Arial" w:hAnsi="Arial" w:cs="Arial"/>
              </w:rPr>
              <w:t xml:space="preserve"> </w:t>
            </w:r>
            <w:r w:rsidRPr="008156B4">
              <w:rPr>
                <w:rFonts w:ascii="Arial" w:hAnsi="Arial" w:cs="Arial"/>
              </w:rPr>
              <w:t>proizvođača. Na spojevima zidova i podova, kao i na spojevima zidova kod tuš kabine potrebno je ugraditi elastičnu traku. Na delu instalacionih prodora izvršti</w:t>
            </w:r>
            <w:r>
              <w:rPr>
                <w:rFonts w:ascii="Arial" w:hAnsi="Arial" w:cs="Arial"/>
              </w:rPr>
              <w:t xml:space="preserve"> </w:t>
            </w:r>
            <w:r w:rsidRPr="008156B4">
              <w:rPr>
                <w:rFonts w:ascii="Arial" w:hAnsi="Arial" w:cs="Arial"/>
              </w:rPr>
              <w:t>zaptivanje sa epksidnim lepkom. Sama hidroizolacija se</w:t>
            </w:r>
            <w:r>
              <w:rPr>
                <w:rFonts w:ascii="Arial" w:hAnsi="Arial" w:cs="Arial"/>
              </w:rPr>
              <w:t xml:space="preserve"> </w:t>
            </w:r>
            <w:r w:rsidRPr="008156B4">
              <w:rPr>
                <w:rFonts w:ascii="Arial" w:hAnsi="Arial" w:cs="Arial"/>
              </w:rPr>
              <w:t>izvodi u slojevima preko cementne podloge, pre nanošenja pločica. Sve radove izvesti prema tehnickim normativima i uputstvu proizvodjaca. Obračun po m2.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</w:p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ED2181" w:rsidRPr="00C35706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  <w:t>110,35</w:t>
            </w:r>
          </w:p>
        </w:tc>
      </w:tr>
      <w:tr w:rsidR="00ED2181" w:rsidRPr="00C35706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2D5EC5" w:rsidRDefault="00ED2181" w:rsidP="00F954B9">
            <w:pPr>
              <w:rPr>
                <w:rFonts w:ascii="Arial" w:hAnsi="Arial" w:cs="Arial"/>
                <w:sz w:val="22"/>
                <w:szCs w:val="22"/>
                <w:lang w:val="sr-Latn-CS"/>
              </w:rPr>
            </w:pPr>
            <w:r>
              <w:rPr>
                <w:rFonts w:ascii="Arial" w:hAnsi="Arial" w:cs="Arial"/>
                <w:sz w:val="22"/>
                <w:szCs w:val="22"/>
                <w:lang w:val="sr-Latn-CS"/>
              </w:rPr>
              <w:t>14.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C35706" w:rsidRDefault="00ED2181" w:rsidP="00F954B9">
            <w:pPr>
              <w:pStyle w:val="TableParagraph"/>
              <w:rPr>
                <w:rFonts w:ascii="Arial" w:hAnsi="Arial" w:cs="Arial"/>
              </w:rPr>
            </w:pPr>
            <w:r w:rsidRPr="00C35706">
              <w:rPr>
                <w:rFonts w:ascii="Arial" w:hAnsi="Arial" w:cs="Arial"/>
              </w:rPr>
              <w:t>Nabavka materijala, transport i Izrada termoizolacije ploče prizemlja od Austroterm stirodura XPS d=2cm zajedno sa polietilenskom folijom-parnom branom, (preko se postavlja cementna košuljica kao podloga za završni pod (posebna</w:t>
            </w:r>
          </w:p>
          <w:p w:rsidR="00ED2181" w:rsidRPr="00921B2E" w:rsidRDefault="00ED218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C35706">
              <w:rPr>
                <w:rFonts w:ascii="Arial" w:hAnsi="Arial" w:cs="Arial"/>
                <w:sz w:val="22"/>
                <w:szCs w:val="22"/>
              </w:rPr>
              <w:t>pozicija</w:t>
            </w:r>
            <w:proofErr w:type="gramEnd"/>
            <w:r w:rsidRPr="00C35706">
              <w:rPr>
                <w:rFonts w:ascii="Arial" w:hAnsi="Arial" w:cs="Arial"/>
                <w:sz w:val="22"/>
                <w:szCs w:val="22"/>
              </w:rPr>
              <w:t>)). Obracun po m2.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C35706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  <w:t>550,00</w:t>
            </w:r>
          </w:p>
        </w:tc>
      </w:tr>
      <w:tr w:rsidR="00ED2181" w:rsidRPr="008156B4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Default="00ED2181" w:rsidP="00F954B9">
            <w:pPr>
              <w:rPr>
                <w:rFonts w:ascii="Arial" w:hAnsi="Arial" w:cs="Arial"/>
                <w:sz w:val="22"/>
                <w:szCs w:val="22"/>
                <w:lang w:val="sr-Latn-CS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1F7D69" w:rsidRDefault="00ED2181" w:rsidP="00F954B9">
            <w:pPr>
              <w:pStyle w:val="TableParagraph"/>
            </w:pPr>
            <w:r w:rsidRPr="001F7D69">
              <w:rPr>
                <w:rFonts w:ascii="Arial"/>
                <w:b/>
              </w:rPr>
              <w:t>BETONSKI I ARM. BETONSKI RADOVI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Pr="008156B4" w:rsidRDefault="00ED218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</w:tr>
      <w:tr w:rsidR="00ED2181" w:rsidRPr="00921B2E" w:rsidTr="00F954B9">
        <w:tc>
          <w:tcPr>
            <w:tcW w:w="8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921B2E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15.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C35706" w:rsidRDefault="00ED218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C35706">
              <w:rPr>
                <w:rFonts w:ascii="Arial"/>
                <w:sz w:val="22"/>
                <w:szCs w:val="22"/>
              </w:rPr>
              <w:t>Izrada cementnog estriha u mokrim cvorovima i kuhinji preko ploce sa izvlacenjem padova prema slivniku d=4cm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Default="00ED2181" w:rsidP="00F954B9">
            <w:pPr>
              <w:jc w:val="center"/>
            </w:pPr>
            <w:r w:rsidRPr="00E86027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921B2E" w:rsidRDefault="00E917D0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73,71</w:t>
            </w:r>
          </w:p>
        </w:tc>
      </w:tr>
      <w:tr w:rsidR="00ED2181" w:rsidRPr="00921B2E" w:rsidTr="00F954B9">
        <w:trPr>
          <w:trHeight w:val="18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921B2E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16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C35706" w:rsidRDefault="00ED218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C35706">
              <w:rPr>
                <w:rFonts w:ascii="Arial"/>
                <w:sz w:val="22"/>
                <w:szCs w:val="22"/>
              </w:rPr>
              <w:t>Izrada cementnog estriha ispod podova d=4cm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Default="00ED2181" w:rsidP="00F954B9">
            <w:pPr>
              <w:jc w:val="center"/>
            </w:pPr>
            <w:r w:rsidRPr="00E86027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Pr="00921B2E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478,70</w:t>
            </w:r>
          </w:p>
        </w:tc>
      </w:tr>
      <w:tr w:rsidR="00ED2181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921B2E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1F7D69" w:rsidRDefault="00ED218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1F7D69">
              <w:rPr>
                <w:rFonts w:ascii="Arial"/>
                <w:b/>
                <w:sz w:val="22"/>
                <w:szCs w:val="22"/>
              </w:rPr>
              <w:t>STOLARSKI RADOVI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ED2181" w:rsidRPr="00921B2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921B2E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17.</w:t>
            </w:r>
          </w:p>
          <w:p w:rsidR="00ED2181" w:rsidRPr="00921B2E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Default="00ED218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C35706">
              <w:rPr>
                <w:rFonts w:ascii="Arial" w:hAnsi="Arial" w:cs="Arial"/>
                <w:sz w:val="22"/>
                <w:szCs w:val="22"/>
              </w:rPr>
              <w:t>Nabavka, transport i ugradnja prozora sa fiksnim i sa delovima koji se mogu otvarati od Al profila koji su delom zastakljeni paketom stakala Float 6+15+6 sa argonskom ispunom od 90%, tako da maksimalno dozvoljeni koeficijent prolaza toplote bude Uw=1,10 W/m2K. U svemu prema detalju. Ugrađuje se preko, prethodno ugrađenog slepog štoka 2/3 cm. Šema otvaranja prema skici. Plaća se po komadu.</w:t>
            </w:r>
          </w:p>
          <w:p w:rsidR="00ED2181" w:rsidRPr="00C35706" w:rsidRDefault="00ED218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Zidarska mera 285/251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921B2E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921B2E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3,00</w:t>
            </w:r>
          </w:p>
        </w:tc>
      </w:tr>
      <w:tr w:rsidR="00ED2181" w:rsidRPr="00921B2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921B2E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18.</w:t>
            </w:r>
          </w:p>
          <w:p w:rsidR="00ED2181" w:rsidRPr="00921B2E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Default="00ED218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C35706">
              <w:rPr>
                <w:rFonts w:ascii="Arial" w:hAnsi="Arial" w:cs="Arial"/>
                <w:sz w:val="22"/>
                <w:szCs w:val="22"/>
              </w:rPr>
              <w:t>Nabavka, transport i ugradnja prozora sa fiksnim i sa delovima koji se mogu otvarati od Al profila koji su delom zastakljeni paketom stakala Float 6+15+6 sa argonskom ispunom od 90%, tako da maksimalno dozvoljeni koeficijent prolaza toplote bude Uw=1,10 W/m2K. U svemu prema detalju. Ugrađuje se preko, prethodno ugrađenog slepog štoka 2/3 cm. Šema otvaranja prema skici. Plaća se po komadu.</w:t>
            </w:r>
          </w:p>
          <w:p w:rsidR="00ED2181" w:rsidRPr="00C35706" w:rsidRDefault="00ED218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Zidarska mera 385/251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921B2E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921B2E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</w:t>
            </w:r>
            <w:r w:rsidRPr="00921B2E">
              <w:rPr>
                <w:rFonts w:ascii="Arial" w:hAnsi="Arial" w:cs="Arial"/>
                <w:sz w:val="22"/>
                <w:szCs w:val="22"/>
              </w:rPr>
              <w:t>,00</w:t>
            </w:r>
          </w:p>
        </w:tc>
      </w:tr>
    </w:tbl>
    <w:p w:rsidR="00ED2181" w:rsidRPr="008D34D6" w:rsidRDefault="00ED2181" w:rsidP="00ED2181">
      <w:pPr>
        <w:pStyle w:val="Footer"/>
        <w:ind w:right="360"/>
        <w:jc w:val="center"/>
        <w:rPr>
          <w:rStyle w:val="PageNumber"/>
          <w:rFonts w:ascii="Arial" w:hAnsi="Arial" w:cs="Arial"/>
          <w:sz w:val="22"/>
          <w:szCs w:val="22"/>
          <w:lang w:val="sr-Cyrl-CS"/>
        </w:rPr>
      </w:pPr>
      <w:r w:rsidRPr="008D34D6">
        <w:rPr>
          <w:rFonts w:ascii="Arial" w:eastAsia="TimesNewRomanPSMT" w:hAnsi="Arial" w:cs="Arial"/>
          <w:b/>
          <w:sz w:val="22"/>
          <w:szCs w:val="22"/>
          <w:lang w:val="ru-RU"/>
        </w:rPr>
        <w:t xml:space="preserve">Конкурсна документација </w:t>
      </w:r>
      <w:r>
        <w:rPr>
          <w:rFonts w:ascii="Arial" w:eastAsia="TimesNewRomanPSMT" w:hAnsi="Arial" w:cs="Arial"/>
          <w:b/>
          <w:sz w:val="22"/>
          <w:szCs w:val="22"/>
          <w:lang w:val="ru-RU"/>
        </w:rPr>
        <w:t xml:space="preserve">за јавну набавку </w:t>
      </w:r>
      <w:r w:rsidRPr="008D34D6">
        <w:rPr>
          <w:rFonts w:ascii="Arial" w:eastAsia="TimesNewRomanPSMT" w:hAnsi="Arial" w:cs="Arial"/>
          <w:b/>
          <w:sz w:val="22"/>
          <w:szCs w:val="22"/>
          <w:lang w:val="ru-RU"/>
        </w:rPr>
        <w:t xml:space="preserve">у отвореном поступку ЈН ОУ </w:t>
      </w:r>
      <w:r>
        <w:rPr>
          <w:rFonts w:ascii="Arial" w:eastAsia="TimesNewRomanPSMT" w:hAnsi="Arial" w:cs="Arial"/>
          <w:b/>
          <w:sz w:val="22"/>
          <w:szCs w:val="22"/>
        </w:rPr>
        <w:t>38</w:t>
      </w:r>
      <w:r w:rsidRPr="008D34D6">
        <w:rPr>
          <w:rFonts w:ascii="Arial" w:eastAsia="TimesNewRomanPSMT" w:hAnsi="Arial" w:cs="Arial"/>
          <w:b/>
          <w:sz w:val="22"/>
          <w:szCs w:val="22"/>
          <w:lang w:val="ru-RU"/>
        </w:rPr>
        <w:t>-</w:t>
      </w:r>
      <w:r>
        <w:rPr>
          <w:rFonts w:ascii="Arial" w:eastAsia="TimesNewRomanPSMT" w:hAnsi="Arial" w:cs="Arial"/>
          <w:b/>
          <w:sz w:val="22"/>
          <w:szCs w:val="22"/>
          <w:lang w:val="ru-RU"/>
        </w:rPr>
        <w:t>Р</w:t>
      </w:r>
      <w:r w:rsidRPr="008D34D6">
        <w:rPr>
          <w:rFonts w:ascii="Arial" w:eastAsia="TimesNewRomanPSMT" w:hAnsi="Arial" w:cs="Arial"/>
          <w:b/>
          <w:sz w:val="22"/>
          <w:szCs w:val="22"/>
          <w:lang w:val="ru-RU"/>
        </w:rPr>
        <w:t>/201</w:t>
      </w:r>
      <w:r>
        <w:rPr>
          <w:rFonts w:ascii="Arial" w:eastAsia="TimesNewRomanPSMT" w:hAnsi="Arial" w:cs="Arial"/>
          <w:b/>
          <w:sz w:val="22"/>
          <w:szCs w:val="22"/>
          <w:lang w:val="ru-RU"/>
        </w:rPr>
        <w:t>8</w:t>
      </w:r>
    </w:p>
    <w:p w:rsidR="00ED2181" w:rsidRPr="00834E84" w:rsidRDefault="00ED2181" w:rsidP="00ED2181">
      <w:pPr>
        <w:pStyle w:val="Footer"/>
        <w:ind w:right="360"/>
        <w:jc w:val="center"/>
        <w:rPr>
          <w:rFonts w:ascii="Arial" w:hAnsi="Arial" w:cs="Arial"/>
          <w:b/>
          <w:sz w:val="22"/>
          <w:szCs w:val="22"/>
          <w:lang w:val="sr-Cyrl-CS"/>
        </w:rPr>
      </w:pPr>
      <w:r w:rsidRPr="00834E84">
        <w:rPr>
          <w:rFonts w:ascii="Arial" w:hAnsi="Arial" w:cs="Arial"/>
          <w:b/>
          <w:bCs/>
          <w:sz w:val="22"/>
          <w:szCs w:val="22"/>
        </w:rPr>
        <w:t>Реконструкција локала у улици Д.Р.Бобија  у циљу формирања функционалне целине за предшколско образовање у Бору</w:t>
      </w:r>
    </w:p>
    <w:p w:rsidR="00ED2181" w:rsidRPr="00F55331" w:rsidRDefault="00ED2181" w:rsidP="00ED2181">
      <w:pPr>
        <w:pStyle w:val="Footer"/>
        <w:ind w:right="360"/>
        <w:jc w:val="center"/>
        <w:rPr>
          <w:rFonts w:ascii="Arial" w:hAnsi="Arial" w:cs="Arial"/>
          <w:sz w:val="22"/>
          <w:szCs w:val="22"/>
          <w:lang w:val="sr-Cyrl-CS"/>
        </w:rPr>
      </w:pPr>
      <w:r w:rsidRPr="000326A9">
        <w:rPr>
          <w:rFonts w:ascii="Arial" w:hAnsi="Arial" w:cs="Arial"/>
          <w:i/>
          <w:sz w:val="22"/>
          <w:szCs w:val="22"/>
          <w:lang w:val="sr-Cyrl-CS"/>
        </w:rPr>
        <w:t xml:space="preserve">                                                                                          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страна </w:t>
      </w:r>
      <w:r w:rsidR="00415242">
        <w:rPr>
          <w:rFonts w:ascii="Arial" w:hAnsi="Arial" w:cs="Arial"/>
          <w:sz w:val="22"/>
          <w:szCs w:val="22"/>
          <w:lang w:val="sr-Cyrl-CS"/>
        </w:rPr>
        <w:t>5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 од од укупно </w:t>
      </w:r>
      <w:r w:rsidR="00415242">
        <w:rPr>
          <w:rFonts w:ascii="Arial" w:hAnsi="Arial" w:cs="Arial"/>
          <w:sz w:val="22"/>
          <w:szCs w:val="22"/>
          <w:lang w:val="sr-Cyrl-CS"/>
        </w:rPr>
        <w:t>54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 стране</w:t>
      </w:r>
    </w:p>
    <w:tbl>
      <w:tblPr>
        <w:tblpPr w:leftFromText="141" w:rightFromText="141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7"/>
        <w:gridCol w:w="6804"/>
        <w:gridCol w:w="1134"/>
        <w:gridCol w:w="1276"/>
      </w:tblGrid>
      <w:tr w:rsidR="00ED2181" w:rsidRPr="00921B2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921B2E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lastRenderedPageBreak/>
              <w:t>27.</w:t>
            </w:r>
          </w:p>
          <w:p w:rsidR="00ED2181" w:rsidRPr="00921B2E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Default="00ED218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C35706">
              <w:rPr>
                <w:rFonts w:ascii="Arial" w:hAnsi="Arial" w:cs="Arial"/>
                <w:sz w:val="22"/>
                <w:szCs w:val="22"/>
              </w:rPr>
              <w:t>Unutrašnja jednokrilna puna vrata soba. Štok uraditi od lameliranog drveta- profina, plot od medijapana fino obrađen i prelepljen folijom u boji po izboru projektanta. Vrata snabdevena standardnim okovom za otvaranje po datoj šemi, kvakom, bravom za zaključavanje (sa po 2 ključa) i gumenim odbojnikom</w:t>
            </w:r>
          </w:p>
          <w:p w:rsidR="00ED2181" w:rsidRPr="00C35706" w:rsidRDefault="00ED218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Zidarska mera 71/206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921B2E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921B2E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</w:t>
            </w:r>
            <w:r w:rsidRPr="00921B2E">
              <w:rPr>
                <w:rFonts w:ascii="Arial" w:hAnsi="Arial" w:cs="Arial"/>
                <w:sz w:val="22"/>
                <w:szCs w:val="22"/>
              </w:rPr>
              <w:t>,00</w:t>
            </w:r>
          </w:p>
        </w:tc>
      </w:tr>
      <w:tr w:rsidR="00ED2181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921B2E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4867DB" w:rsidRDefault="00ED2181" w:rsidP="00F954B9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4867DB">
              <w:rPr>
                <w:rFonts w:ascii="Arial" w:hAnsi="Arial" w:cs="Arial"/>
                <w:b/>
                <w:sz w:val="22"/>
                <w:szCs w:val="22"/>
              </w:rPr>
              <w:t>KERAMIČARSKI RADOVI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ED2181" w:rsidRPr="00921B2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921B2E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28.</w:t>
            </w:r>
          </w:p>
          <w:p w:rsidR="00ED2181" w:rsidRPr="00921B2E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4867DB" w:rsidRDefault="00ED218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4867DB">
              <w:rPr>
                <w:rFonts w:ascii="Arial" w:hAnsi="Arial"/>
                <w:sz w:val="22"/>
                <w:szCs w:val="22"/>
              </w:rPr>
              <w:t xml:space="preserve">Nabavka I ugradnja podnih keramickih plocica prve klase domaceg proizvodjaca u mokrim cvorovima, kuhinji I ostalim prostorijama gde su predvidjene keramicke plocice, po naknadnom izboru investitora. Postavljanje pločica na lepku za keramiku. Podloga je predviđena posebnom poz. </w:t>
            </w:r>
            <w:proofErr w:type="gramStart"/>
            <w:r w:rsidRPr="004867DB">
              <w:rPr>
                <w:rFonts w:ascii="Arial" w:hAnsi="Arial"/>
                <w:sz w:val="22"/>
                <w:szCs w:val="22"/>
              </w:rPr>
              <w:t>predmera</w:t>
            </w:r>
            <w:proofErr w:type="gramEnd"/>
            <w:r w:rsidRPr="004867DB">
              <w:rPr>
                <w:rFonts w:ascii="Arial" w:hAnsi="Arial"/>
                <w:sz w:val="22"/>
                <w:szCs w:val="22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D2181" w:rsidRPr="00921B2E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br/>
            </w:r>
            <w:r w:rsidRPr="00E86027">
              <w:rPr>
                <w:rFonts w:ascii="Arial" w:hAnsi="Arial" w:cs="Arial"/>
                <w:sz w:val="22"/>
                <w:szCs w:val="22"/>
              </w:rPr>
              <w:t xml:space="preserve"> 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921B2E" w:rsidRDefault="00E917D0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240,46</w:t>
            </w:r>
          </w:p>
        </w:tc>
      </w:tr>
      <w:tr w:rsidR="00ED2181" w:rsidRPr="00921B2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4867DB" w:rsidRDefault="00ED2181" w:rsidP="00F954B9">
            <w:pPr>
              <w:rPr>
                <w:rFonts w:ascii="Arial" w:hAnsi="Arial" w:cs="Arial"/>
                <w:sz w:val="22"/>
                <w:szCs w:val="22"/>
                <w:lang w:val="sr-Latn-CS"/>
              </w:rPr>
            </w:pPr>
            <w:r>
              <w:rPr>
                <w:rFonts w:ascii="Arial" w:hAnsi="Arial" w:cs="Arial"/>
                <w:sz w:val="22"/>
                <w:szCs w:val="22"/>
                <w:lang w:val="sr-Latn-CS"/>
              </w:rPr>
              <w:t>29.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4867DB" w:rsidRDefault="00ED218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4867DB">
              <w:rPr>
                <w:rFonts w:ascii="Arial" w:hAnsi="Arial"/>
                <w:sz w:val="22"/>
                <w:szCs w:val="22"/>
              </w:rPr>
              <w:t>Oblaganje zidova mokrih cvorova, i u kuhinji keramičkim pločicama prve klase do viisne h= 150cm od kote poda, dimenzija, boja i tekstura po naknadnom izboru investitora, po sistemu fuga na fugu, lepljenjem lepkom za predhodno pripremljenu podlogu.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86027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921B2E" w:rsidRDefault="00E917D0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268,41</w:t>
            </w:r>
          </w:p>
        </w:tc>
      </w:tr>
      <w:tr w:rsidR="00ED2181" w:rsidRPr="00921B2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4867DB" w:rsidRDefault="00ED2181" w:rsidP="00F954B9">
            <w:pPr>
              <w:rPr>
                <w:rFonts w:ascii="Arial" w:hAnsi="Arial" w:cs="Arial"/>
                <w:sz w:val="22"/>
                <w:szCs w:val="22"/>
                <w:lang w:val="sr-Latn-CS"/>
              </w:rPr>
            </w:pPr>
            <w:r>
              <w:rPr>
                <w:rFonts w:ascii="Arial" w:hAnsi="Arial" w:cs="Arial"/>
                <w:sz w:val="22"/>
                <w:szCs w:val="22"/>
                <w:lang w:val="sr-Latn-CS"/>
              </w:rPr>
              <w:t>30.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4867DB" w:rsidRDefault="00ED2181" w:rsidP="00F954B9">
            <w:pPr>
              <w:pStyle w:val="TableParagraph"/>
              <w:rPr>
                <w:rFonts w:ascii="Arial"/>
              </w:rPr>
            </w:pPr>
            <w:r w:rsidRPr="004867DB">
              <w:rPr>
                <w:rFonts w:ascii="Arial"/>
              </w:rPr>
              <w:t>Izrada sokle od keramickih plocica prve klase</w:t>
            </w:r>
            <w:r w:rsidRPr="004867DB">
              <w:rPr>
                <w:rFonts w:ascii="Arial"/>
                <w:spacing w:val="-18"/>
              </w:rPr>
              <w:t xml:space="preserve"> </w:t>
            </w:r>
            <w:r w:rsidRPr="004867DB">
              <w:rPr>
                <w:rFonts w:ascii="Arial"/>
              </w:rPr>
              <w:t>domaceg</w:t>
            </w:r>
          </w:p>
          <w:p w:rsidR="00ED2181" w:rsidRPr="004867DB" w:rsidRDefault="00ED218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4867DB">
              <w:rPr>
                <w:rFonts w:ascii="Arial"/>
                <w:sz w:val="22"/>
                <w:szCs w:val="22"/>
              </w:rPr>
              <w:t>proizvodjaca</w:t>
            </w:r>
            <w:proofErr w:type="gramEnd"/>
            <w:r w:rsidRPr="004867DB">
              <w:rPr>
                <w:rFonts w:ascii="Arial"/>
                <w:sz w:val="22"/>
                <w:szCs w:val="22"/>
              </w:rPr>
              <w:t xml:space="preserve"> po izboru investitora. Soklu leputi</w:t>
            </w:r>
            <w:r w:rsidRPr="004867DB">
              <w:rPr>
                <w:rFonts w:ascii="Arial"/>
                <w:spacing w:val="-19"/>
                <w:sz w:val="22"/>
                <w:szCs w:val="22"/>
              </w:rPr>
              <w:t xml:space="preserve"> </w:t>
            </w:r>
            <w:r w:rsidRPr="004867DB">
              <w:rPr>
                <w:rFonts w:ascii="Arial"/>
                <w:sz w:val="22"/>
                <w:szCs w:val="22"/>
              </w:rPr>
              <w:t>lepkom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86027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921B2E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160,00</w:t>
            </w:r>
          </w:p>
        </w:tc>
      </w:tr>
      <w:tr w:rsidR="00ED2181" w:rsidRPr="00921B2E" w:rsidTr="00ED2181">
        <w:trPr>
          <w:trHeight w:val="209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921B2E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4867DB" w:rsidRDefault="00ED2181" w:rsidP="00F954B9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4867DB">
              <w:rPr>
                <w:rFonts w:ascii="Arial" w:hAnsi="Arial" w:cs="Arial"/>
                <w:b/>
                <w:sz w:val="22"/>
                <w:szCs w:val="22"/>
              </w:rPr>
              <w:t>PODOPOLAGAČKI RADOVI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Pr="00921B2E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ED2181" w:rsidRPr="004867DB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4867DB" w:rsidRDefault="00ED2181" w:rsidP="00F954B9">
            <w:pPr>
              <w:rPr>
                <w:rFonts w:ascii="Arial" w:hAnsi="Arial" w:cs="Arial"/>
                <w:sz w:val="22"/>
                <w:szCs w:val="22"/>
                <w:lang w:val="sr-Latn-CS"/>
              </w:rPr>
            </w:pPr>
            <w:r>
              <w:rPr>
                <w:rFonts w:ascii="Arial" w:hAnsi="Arial" w:cs="Arial"/>
                <w:sz w:val="22"/>
                <w:szCs w:val="22"/>
                <w:lang w:val="sr-Latn-CS"/>
              </w:rPr>
              <w:t>31.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4867DB" w:rsidRDefault="00ED218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4867DB">
              <w:rPr>
                <w:rFonts w:ascii="Arial" w:hAnsi="Arial"/>
                <w:sz w:val="22"/>
                <w:szCs w:val="22"/>
              </w:rPr>
              <w:t xml:space="preserve">Nabavka, transport i postavljanje homogenog vinila na sloju lepka sa prethodnom pripremom podloge izavrsnim postavljanjem ugaonih lajsni. Obračun po m² </w:t>
            </w:r>
            <w:r w:rsidRPr="004867DB">
              <w:rPr>
                <w:rFonts w:ascii="Arial"/>
                <w:sz w:val="22"/>
                <w:szCs w:val="22"/>
              </w:rPr>
              <w:t>postavljenog parketa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Default="00ED2181" w:rsidP="00F954B9">
            <w:pPr>
              <w:jc w:val="center"/>
            </w:pPr>
            <w:r w:rsidRPr="000D7001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4867DB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867DB">
              <w:rPr>
                <w:rFonts w:ascii="Arial" w:hAnsi="Arial" w:cs="Arial"/>
                <w:sz w:val="22"/>
                <w:szCs w:val="22"/>
              </w:rPr>
              <w:t>317,80</w:t>
            </w:r>
          </w:p>
        </w:tc>
      </w:tr>
      <w:tr w:rsidR="00ED2181" w:rsidRPr="004867DB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4867DB" w:rsidRDefault="00ED2181" w:rsidP="00F954B9">
            <w:pPr>
              <w:rPr>
                <w:rFonts w:ascii="Arial" w:hAnsi="Arial" w:cs="Arial"/>
                <w:sz w:val="22"/>
                <w:szCs w:val="22"/>
                <w:lang w:val="sr-Latn-CS"/>
              </w:rPr>
            </w:pPr>
            <w:r>
              <w:rPr>
                <w:rFonts w:ascii="Arial" w:hAnsi="Arial" w:cs="Arial"/>
                <w:sz w:val="22"/>
                <w:szCs w:val="22"/>
                <w:lang w:val="sr-Latn-CS"/>
              </w:rPr>
              <w:t>32.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4867DB" w:rsidRDefault="00ED218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4867DB">
              <w:rPr>
                <w:rFonts w:ascii="Arial"/>
                <w:sz w:val="22"/>
                <w:szCs w:val="22"/>
              </w:rPr>
              <w:t>Nabavka i ugradnja pragova na podu ispred kupatila sirine 15cm d=3cm,zavrsno obradjen.Po komadu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Default="00ED2181" w:rsidP="00F954B9">
            <w:pPr>
              <w:jc w:val="center"/>
            </w:pPr>
            <w:r w:rsidRPr="00921B2E">
              <w:rPr>
                <w:rFonts w:ascii="Arial" w:hAnsi="Arial" w:cs="Arial"/>
                <w:sz w:val="22"/>
                <w:szCs w:val="22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4867DB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6,00</w:t>
            </w:r>
          </w:p>
        </w:tc>
      </w:tr>
      <w:tr w:rsidR="00ED2181" w:rsidRPr="00921B2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921B2E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4867DB" w:rsidRDefault="00ED2181" w:rsidP="00F954B9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4867DB">
              <w:rPr>
                <w:rFonts w:ascii="Arial" w:hAnsi="Arial" w:cs="Arial"/>
                <w:b/>
                <w:sz w:val="22"/>
                <w:szCs w:val="22"/>
              </w:rPr>
              <w:t>FASADERSKI RADOVI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Pr="00921B2E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ED2181" w:rsidRPr="00921B2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4867DB" w:rsidRDefault="00ED2181" w:rsidP="00F954B9">
            <w:pPr>
              <w:rPr>
                <w:rFonts w:ascii="Arial" w:hAnsi="Arial" w:cs="Arial"/>
                <w:sz w:val="22"/>
                <w:szCs w:val="22"/>
                <w:lang w:val="sr-Latn-CS"/>
              </w:rPr>
            </w:pPr>
            <w:r>
              <w:rPr>
                <w:rFonts w:ascii="Arial" w:hAnsi="Arial" w:cs="Arial"/>
                <w:sz w:val="22"/>
                <w:szCs w:val="22"/>
                <w:lang w:val="sr-Latn-CS"/>
              </w:rPr>
              <w:t>33.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4867DB" w:rsidRDefault="00ED218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4867DB">
              <w:rPr>
                <w:rFonts w:ascii="Arial" w:hAnsi="Arial"/>
                <w:w w:val="105"/>
                <w:sz w:val="22"/>
                <w:szCs w:val="22"/>
              </w:rPr>
              <w:t>Izrada demit fasade u visine parapetaod ekspandiranog polistirena 20gr/m2 d=10cm (Austrotherm) sa prekidima od kamene vune (Ursa DF40) u nivou horizontalnih i vertikalnih serklaža sa zavrsnom obradom mineralnim malterom. U svemu prema projektu.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D7001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921B2E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71,05</w:t>
            </w:r>
          </w:p>
        </w:tc>
      </w:tr>
      <w:tr w:rsidR="00ED2181" w:rsidRPr="00921B2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921B2E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4867DB" w:rsidRDefault="00ED2181" w:rsidP="00F954B9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4867DB">
              <w:rPr>
                <w:rFonts w:ascii="Arial" w:hAnsi="Arial" w:cs="Arial"/>
                <w:b/>
                <w:sz w:val="22"/>
                <w:szCs w:val="22"/>
              </w:rPr>
              <w:t>MOLERSKO FARBARSKI RADOVI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Pr="00921B2E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ED2181" w:rsidRPr="00921B2E" w:rsidTr="00F954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4867DB" w:rsidRDefault="00ED2181" w:rsidP="00F954B9">
            <w:pPr>
              <w:rPr>
                <w:rFonts w:ascii="Arial" w:hAnsi="Arial" w:cs="Arial"/>
                <w:sz w:val="22"/>
                <w:szCs w:val="22"/>
                <w:lang w:val="sr-Latn-CS"/>
              </w:rPr>
            </w:pPr>
            <w:r>
              <w:rPr>
                <w:rFonts w:ascii="Arial" w:hAnsi="Arial" w:cs="Arial"/>
                <w:sz w:val="22"/>
                <w:szCs w:val="22"/>
                <w:lang w:val="sr-Latn-CS"/>
              </w:rPr>
              <w:t>34.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4867DB" w:rsidRDefault="00ED2181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4867DB">
              <w:rPr>
                <w:rFonts w:ascii="Arial" w:hAnsi="Arial"/>
              </w:rPr>
              <w:t>Gletovanje i bojenje zidova i plafona akrilnim bojama</w:t>
            </w:r>
            <w:r w:rsidRPr="004867DB">
              <w:rPr>
                <w:rFonts w:ascii="Arial" w:hAnsi="Arial"/>
                <w:spacing w:val="-21"/>
              </w:rPr>
              <w:t xml:space="preserve"> </w:t>
            </w:r>
            <w:r w:rsidRPr="004867DB">
              <w:rPr>
                <w:rFonts w:ascii="Arial" w:hAnsi="Arial"/>
              </w:rPr>
              <w:t>u tonu po izboru projektanta sa prethodnim gletovanjem površina u dva sloja.Sve ivice moraju biti</w:t>
            </w:r>
            <w:r w:rsidRPr="004867DB">
              <w:rPr>
                <w:rFonts w:ascii="Arial" w:hAnsi="Arial"/>
                <w:spacing w:val="-25"/>
              </w:rPr>
              <w:t xml:space="preserve"> </w:t>
            </w:r>
            <w:r w:rsidRPr="004867DB">
              <w:rPr>
                <w:rFonts w:ascii="Arial" w:hAnsi="Arial"/>
              </w:rPr>
              <w:t>vertikalne</w:t>
            </w:r>
            <w:r>
              <w:rPr>
                <w:rFonts w:ascii="Arial" w:hAnsi="Arial"/>
              </w:rPr>
              <w:t xml:space="preserve">, </w:t>
            </w:r>
            <w:r>
              <w:rPr>
                <w:rFonts w:ascii="Arial"/>
              </w:rPr>
              <w:t>odnosno horizontale i</w:t>
            </w:r>
            <w:r w:rsidRPr="004867DB">
              <w:rPr>
                <w:rFonts w:ascii="Arial"/>
              </w:rPr>
              <w:t xml:space="preserve"> prave.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D7001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921B2E" w:rsidRDefault="00E917D0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2.415,86</w:t>
            </w:r>
          </w:p>
        </w:tc>
      </w:tr>
      <w:tr w:rsidR="00ED2181" w:rsidRPr="005450DF" w:rsidTr="00ED2181">
        <w:trPr>
          <w:trHeight w:val="21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rPr>
                <w:rFonts w:ascii="Arial" w:hAnsi="Arial" w:cs="Arial"/>
                <w:sz w:val="22"/>
                <w:szCs w:val="22"/>
                <w:lang w:val="sr-Latn-CS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spacing w:line="256" w:lineRule="auto"/>
              <w:jc w:val="both"/>
              <w:rPr>
                <w:rFonts w:ascii="Arial" w:hAnsi="Arial" w:cs="Arial"/>
              </w:rPr>
            </w:pPr>
            <w:r w:rsidRPr="005450DF">
              <w:rPr>
                <w:rFonts w:ascii="Arial" w:hAnsi="Arial" w:cs="Arial"/>
                <w:b/>
              </w:rPr>
              <w:t xml:space="preserve">INSTALACIJE </w:t>
            </w:r>
            <w:r w:rsidRPr="005450DF">
              <w:rPr>
                <w:rFonts w:ascii="Arial" w:hAnsi="Arial" w:cs="Arial"/>
                <w:b/>
                <w:spacing w:val="-2"/>
              </w:rPr>
              <w:t>KANALIZACIJE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5450DF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5450DF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ED2181" w:rsidRPr="005450DF" w:rsidTr="00F954B9"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5450DF">
              <w:rPr>
                <w:rFonts w:ascii="Arial" w:hAnsi="Arial" w:cs="Arial"/>
                <w:sz w:val="22"/>
                <w:szCs w:val="22"/>
                <w:lang w:val="sr-Latn-CS"/>
              </w:rPr>
              <w:t>3</w:t>
            </w:r>
            <w:r>
              <w:rPr>
                <w:rFonts w:ascii="Arial" w:hAnsi="Arial" w:cs="Arial"/>
                <w:sz w:val="22"/>
                <w:szCs w:val="22"/>
                <w:lang w:val="sr-Latn-CS"/>
              </w:rPr>
              <w:t>5</w:t>
            </w:r>
            <w:r w:rsidRPr="005450DF">
              <w:rPr>
                <w:rFonts w:ascii="Arial" w:hAnsi="Arial" w:cs="Arial"/>
                <w:sz w:val="22"/>
                <w:szCs w:val="22"/>
                <w:lang w:val="sr-Latn-CS"/>
              </w:rPr>
              <w:t>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rPr>
                <w:rFonts w:ascii="Arial" w:hAnsi="Arial" w:cs="Arial"/>
              </w:rPr>
            </w:pPr>
            <w:r w:rsidRPr="005450DF">
              <w:rPr>
                <w:rFonts w:ascii="Arial" w:hAnsi="Arial" w:cs="Arial"/>
              </w:rPr>
              <w:t>Izvođenje priključaka novoprojektovane</w:t>
            </w:r>
            <w:r>
              <w:rPr>
                <w:rFonts w:ascii="Arial" w:hAnsi="Arial" w:cs="Arial"/>
              </w:rPr>
              <w:t xml:space="preserve"> </w:t>
            </w:r>
            <w:r w:rsidRPr="005450DF">
              <w:rPr>
                <w:rFonts w:ascii="Arial" w:hAnsi="Arial" w:cs="Arial"/>
              </w:rPr>
              <w:t>kanalizacione mreže na postojeću kanalizacionu mrežu objekta.Obračunava se i plaća po komadu izvedenog priključka.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Pr="005450DF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Pr="005450DF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ED2181" w:rsidRPr="005450DF" w:rsidTr="00F954B9">
        <w:tc>
          <w:tcPr>
            <w:tcW w:w="8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spacing w:line="222" w:lineRule="exact"/>
              <w:jc w:val="center"/>
              <w:rPr>
                <w:rFonts w:ascii="Arial" w:hAnsi="Arial" w:cs="Arial"/>
              </w:rPr>
            </w:pPr>
            <w:r w:rsidRPr="005450DF">
              <w:rPr>
                <w:rFonts w:ascii="Arial" w:hAnsi="Arial" w:cs="Arial"/>
              </w:rPr>
              <w:t>PVC Ø75 mm. na postojeću LG Ø150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spacing w:before="1" w:line="220" w:lineRule="exact"/>
              <w:ind w:left="58" w:right="1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spacing w:before="6" w:line="215" w:lineRule="exact"/>
              <w:ind w:right="7"/>
              <w:jc w:val="center"/>
              <w:rPr>
                <w:rFonts w:ascii="Arial" w:hAnsi="Arial" w:cs="Arial"/>
              </w:rPr>
            </w:pPr>
            <w:r w:rsidRPr="005450DF">
              <w:rPr>
                <w:rFonts w:ascii="Arial" w:hAnsi="Arial" w:cs="Arial"/>
                <w:w w:val="95"/>
              </w:rPr>
              <w:t>6,00</w:t>
            </w:r>
          </w:p>
        </w:tc>
      </w:tr>
      <w:tr w:rsidR="00ED2181" w:rsidRPr="005450DF" w:rsidTr="00F954B9">
        <w:tc>
          <w:tcPr>
            <w:tcW w:w="8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spacing w:line="222" w:lineRule="exact"/>
              <w:jc w:val="center"/>
              <w:rPr>
                <w:rFonts w:ascii="Arial" w:hAnsi="Arial" w:cs="Arial"/>
              </w:rPr>
            </w:pPr>
            <w:r w:rsidRPr="005450DF">
              <w:rPr>
                <w:rFonts w:ascii="Arial" w:hAnsi="Arial" w:cs="Arial"/>
              </w:rPr>
              <w:t>PVC Ø110 mm. na postojeću LG Ø150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spacing w:before="1" w:line="220" w:lineRule="exact"/>
              <w:ind w:left="58" w:right="1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spacing w:before="6" w:line="215" w:lineRule="exact"/>
              <w:ind w:right="7"/>
              <w:jc w:val="center"/>
              <w:rPr>
                <w:rFonts w:ascii="Arial" w:hAnsi="Arial" w:cs="Arial"/>
              </w:rPr>
            </w:pPr>
            <w:r w:rsidRPr="005450DF">
              <w:rPr>
                <w:rFonts w:ascii="Arial" w:hAnsi="Arial" w:cs="Arial"/>
                <w:w w:val="95"/>
              </w:rPr>
              <w:t>10,00</w:t>
            </w:r>
          </w:p>
        </w:tc>
      </w:tr>
      <w:tr w:rsidR="00ED2181" w:rsidRPr="005450DF" w:rsidTr="00F954B9"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  <w:p w:rsidR="00ED2181" w:rsidRPr="005450DF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5450DF">
              <w:rPr>
                <w:rFonts w:ascii="Arial" w:hAnsi="Arial" w:cs="Arial"/>
                <w:sz w:val="22"/>
                <w:szCs w:val="22"/>
                <w:lang w:val="sr-Latn-CS"/>
              </w:rPr>
              <w:t>3</w:t>
            </w:r>
            <w:r>
              <w:rPr>
                <w:rFonts w:ascii="Arial" w:hAnsi="Arial" w:cs="Arial"/>
                <w:sz w:val="22"/>
                <w:szCs w:val="22"/>
                <w:lang w:val="sr-Latn-CS"/>
              </w:rPr>
              <w:t>6</w:t>
            </w:r>
            <w:r w:rsidRPr="005450DF">
              <w:rPr>
                <w:rFonts w:ascii="Arial" w:hAnsi="Arial" w:cs="Arial"/>
                <w:sz w:val="22"/>
                <w:szCs w:val="22"/>
                <w:lang w:val="sr-Latn-CS"/>
              </w:rPr>
              <w:t>.</w:t>
            </w:r>
          </w:p>
          <w:p w:rsidR="00ED2181" w:rsidRPr="005450DF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5450DF">
              <w:rPr>
                <w:rFonts w:ascii="Arial" w:hAnsi="Arial" w:cs="Arial"/>
              </w:rPr>
              <w:t>Nabavka, transport i ugradnja PVC kanalizacionih cevi za ugradnju u objektu. Spajanje cevi gumenim dihtungom. Cenom obuhvaćšena sva štemovanja, svi otvori , obujmice, potrebne skele i bojenje vidno montiranih cevi. Obračunava se i plaća po metru dužnom ugrađene mreže zajedno sa svim fazonskim komadima.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Pr="005450DF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2181" w:rsidRPr="005450DF" w:rsidRDefault="00ED218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ED2181" w:rsidRPr="005450DF" w:rsidTr="00F954B9">
        <w:tc>
          <w:tcPr>
            <w:tcW w:w="8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spacing w:line="207" w:lineRule="exact"/>
              <w:jc w:val="center"/>
              <w:rPr>
                <w:rFonts w:ascii="Arial" w:hAnsi="Arial" w:cs="Arial"/>
              </w:rPr>
            </w:pPr>
            <w:r w:rsidRPr="005450DF">
              <w:rPr>
                <w:rFonts w:ascii="Arial" w:hAnsi="Arial" w:cs="Arial"/>
              </w:rPr>
              <w:t>PVC Ø50 mm.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</w:rPr>
            </w:pPr>
            <w:r w:rsidRPr="005450DF">
              <w:rPr>
                <w:rFonts w:ascii="Arial" w:hAnsi="Arial" w:cs="Arial"/>
              </w:rPr>
              <w:t>m'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</w:rPr>
            </w:pPr>
            <w:r w:rsidRPr="005450DF">
              <w:rPr>
                <w:rFonts w:ascii="Arial" w:hAnsi="Arial" w:cs="Arial"/>
                <w:w w:val="95"/>
              </w:rPr>
              <w:t>18,00</w:t>
            </w:r>
          </w:p>
        </w:tc>
      </w:tr>
      <w:tr w:rsidR="00ED2181" w:rsidRPr="005450DF" w:rsidTr="00F954B9">
        <w:tc>
          <w:tcPr>
            <w:tcW w:w="8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spacing w:line="207" w:lineRule="exact"/>
              <w:jc w:val="center"/>
              <w:rPr>
                <w:rFonts w:ascii="Arial" w:hAnsi="Arial" w:cs="Arial"/>
              </w:rPr>
            </w:pPr>
            <w:r w:rsidRPr="005450DF">
              <w:rPr>
                <w:rFonts w:ascii="Arial" w:hAnsi="Arial" w:cs="Arial"/>
              </w:rPr>
              <w:t>PVC Ø75 mm.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</w:rPr>
            </w:pPr>
            <w:r w:rsidRPr="005450DF">
              <w:rPr>
                <w:rFonts w:ascii="Arial" w:hAnsi="Arial" w:cs="Arial"/>
              </w:rPr>
              <w:t>m'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</w:rPr>
            </w:pPr>
            <w:r w:rsidRPr="005450DF">
              <w:rPr>
                <w:rFonts w:ascii="Arial" w:hAnsi="Arial" w:cs="Arial"/>
                <w:w w:val="95"/>
              </w:rPr>
              <w:t>27,00</w:t>
            </w:r>
          </w:p>
        </w:tc>
      </w:tr>
      <w:tr w:rsidR="00ED2181" w:rsidRPr="005450DF" w:rsidTr="00F954B9">
        <w:tc>
          <w:tcPr>
            <w:tcW w:w="8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spacing w:line="207" w:lineRule="exact"/>
              <w:jc w:val="center"/>
              <w:rPr>
                <w:rFonts w:ascii="Arial" w:hAnsi="Arial" w:cs="Arial"/>
              </w:rPr>
            </w:pPr>
            <w:r w:rsidRPr="005450DF">
              <w:rPr>
                <w:rFonts w:ascii="Arial" w:hAnsi="Arial" w:cs="Arial"/>
              </w:rPr>
              <w:t>PVC Ø110 mm.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</w:rPr>
            </w:pPr>
            <w:r w:rsidRPr="005450DF">
              <w:rPr>
                <w:rFonts w:ascii="Arial" w:hAnsi="Arial" w:cs="Arial"/>
              </w:rPr>
              <w:t>m'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</w:rPr>
            </w:pPr>
            <w:r w:rsidRPr="005450DF">
              <w:rPr>
                <w:rFonts w:ascii="Arial" w:hAnsi="Arial" w:cs="Arial"/>
                <w:w w:val="95"/>
              </w:rPr>
              <w:t>22,00</w:t>
            </w:r>
          </w:p>
        </w:tc>
      </w:tr>
      <w:tr w:rsidR="00ED2181" w:rsidRPr="005450DF" w:rsidTr="00F954B9"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B1475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37.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rPr>
                <w:rFonts w:ascii="Arial" w:hAnsi="Arial" w:cs="Arial"/>
              </w:rPr>
            </w:pPr>
            <w:r w:rsidRPr="005450DF">
              <w:rPr>
                <w:rFonts w:ascii="Arial" w:hAnsi="Arial" w:cs="Arial"/>
              </w:rPr>
              <w:t>Nabavka,</w:t>
            </w:r>
            <w:r w:rsidRPr="005450DF">
              <w:rPr>
                <w:rFonts w:ascii="Arial" w:hAnsi="Arial" w:cs="Arial"/>
                <w:spacing w:val="-8"/>
              </w:rPr>
              <w:t xml:space="preserve"> </w:t>
            </w:r>
            <w:r w:rsidRPr="005450DF">
              <w:rPr>
                <w:rFonts w:ascii="Arial" w:hAnsi="Arial" w:cs="Arial"/>
              </w:rPr>
              <w:t>transport</w:t>
            </w:r>
            <w:r w:rsidRPr="005450DF">
              <w:rPr>
                <w:rFonts w:ascii="Arial" w:hAnsi="Arial" w:cs="Arial"/>
                <w:spacing w:val="-8"/>
              </w:rPr>
              <w:t xml:space="preserve"> </w:t>
            </w:r>
            <w:r w:rsidRPr="005450DF">
              <w:rPr>
                <w:rFonts w:ascii="Arial" w:hAnsi="Arial" w:cs="Arial"/>
              </w:rPr>
              <w:t>i</w:t>
            </w:r>
            <w:r w:rsidRPr="005450DF">
              <w:rPr>
                <w:rFonts w:ascii="Arial" w:hAnsi="Arial" w:cs="Arial"/>
                <w:spacing w:val="-9"/>
              </w:rPr>
              <w:t xml:space="preserve"> </w:t>
            </w:r>
            <w:r w:rsidRPr="005450DF">
              <w:rPr>
                <w:rFonts w:ascii="Arial" w:hAnsi="Arial" w:cs="Arial"/>
              </w:rPr>
              <w:t>montaža</w:t>
            </w:r>
            <w:r w:rsidRPr="005450DF">
              <w:rPr>
                <w:rFonts w:ascii="Arial" w:hAnsi="Arial" w:cs="Arial"/>
                <w:spacing w:val="-8"/>
              </w:rPr>
              <w:t xml:space="preserve"> </w:t>
            </w:r>
            <w:r w:rsidRPr="005450DF">
              <w:rPr>
                <w:rFonts w:ascii="Arial" w:hAnsi="Arial" w:cs="Arial"/>
              </w:rPr>
              <w:t>PP</w:t>
            </w:r>
            <w:r w:rsidRPr="005450DF">
              <w:rPr>
                <w:rFonts w:ascii="Arial" w:hAnsi="Arial" w:cs="Arial"/>
                <w:spacing w:val="-8"/>
              </w:rPr>
              <w:t xml:space="preserve"> </w:t>
            </w:r>
            <w:r w:rsidRPr="005450DF">
              <w:rPr>
                <w:rFonts w:ascii="Arial" w:hAnsi="Arial" w:cs="Arial"/>
              </w:rPr>
              <w:t>podnih</w:t>
            </w:r>
            <w:r w:rsidRPr="005450DF">
              <w:rPr>
                <w:rFonts w:ascii="Arial" w:hAnsi="Arial" w:cs="Arial"/>
                <w:spacing w:val="-8"/>
              </w:rPr>
              <w:t xml:space="preserve"> </w:t>
            </w:r>
            <w:r w:rsidRPr="005450DF">
              <w:rPr>
                <w:rFonts w:ascii="Arial" w:hAnsi="Arial" w:cs="Arial"/>
              </w:rPr>
              <w:t>vertikalnih slivnika sa suvim sifonom, poklopcem i rešetkom od rosfraja proizvođača HL ili</w:t>
            </w:r>
            <w:r w:rsidRPr="005450DF">
              <w:rPr>
                <w:rFonts w:ascii="Arial" w:hAnsi="Arial" w:cs="Arial"/>
                <w:spacing w:val="-17"/>
              </w:rPr>
              <w:t xml:space="preserve"> </w:t>
            </w:r>
            <w:r w:rsidRPr="005450DF">
              <w:rPr>
                <w:rFonts w:ascii="Arial" w:hAnsi="Arial" w:cs="Arial"/>
              </w:rPr>
              <w:t>ekvivalentno.</w:t>
            </w:r>
            <w:r>
              <w:rPr>
                <w:rFonts w:ascii="Arial" w:hAnsi="Arial" w:cs="Arial"/>
              </w:rPr>
              <w:t xml:space="preserve"> </w:t>
            </w:r>
            <w:r w:rsidRPr="005450DF">
              <w:rPr>
                <w:rFonts w:ascii="Arial" w:hAnsi="Arial" w:cs="Arial"/>
              </w:rPr>
              <w:t>Obračunava se i plaća po broju ugrađenih komada slivnika.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5450DF" w:rsidRDefault="00ED2181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5450DF" w:rsidRDefault="00ED2181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ED2181" w:rsidRPr="005450DF" w:rsidTr="00F954B9"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5450DF" w:rsidRDefault="00ED2181" w:rsidP="00F954B9">
            <w:pPr>
              <w:pStyle w:val="TableParagraph"/>
              <w:rPr>
                <w:rFonts w:ascii="Arial" w:hAnsi="Arial" w:cs="Arial"/>
              </w:rPr>
            </w:pPr>
            <w:r w:rsidRPr="005450DF">
              <w:rPr>
                <w:rFonts w:ascii="Arial" w:hAnsi="Arial" w:cs="Arial"/>
              </w:rPr>
              <w:t>PP Ø50 mm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5450DF" w:rsidRDefault="00ED2181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D2181" w:rsidRPr="005450DF" w:rsidRDefault="00ED2181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>
              <w:rPr>
                <w:rFonts w:ascii="Arial" w:hAnsi="Arial" w:cs="Arial"/>
                <w:w w:val="95"/>
              </w:rPr>
              <w:t>7,00</w:t>
            </w:r>
          </w:p>
        </w:tc>
      </w:tr>
      <w:tr w:rsidR="00ED2181" w:rsidTr="00F954B9">
        <w:tc>
          <w:tcPr>
            <w:tcW w:w="817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AC0ABE" w:rsidRDefault="00ED2181" w:rsidP="00F954B9">
            <w:pPr>
              <w:pStyle w:val="TableParagraph"/>
              <w:spacing w:line="207" w:lineRule="exact"/>
              <w:ind w:right="7"/>
              <w:rPr>
                <w:rFonts w:ascii="Arial" w:hAnsi="Arial" w:cs="Arial"/>
                <w:w w:val="95"/>
              </w:rPr>
            </w:pPr>
            <w:r>
              <w:rPr>
                <w:rFonts w:ascii="Arial" w:hAnsi="Arial" w:cs="Arial"/>
                <w:w w:val="95"/>
              </w:rPr>
              <w:t>38.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A56807" w:rsidRDefault="00ED2181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A56807">
              <w:rPr>
                <w:rFonts w:ascii="Arial" w:hAnsi="Arial" w:cs="Arial"/>
              </w:rPr>
              <w:t xml:space="preserve">Nabavka, transport i montaža PVC </w:t>
            </w:r>
            <w:r>
              <w:rPr>
                <w:rFonts w:ascii="Arial" w:hAnsi="Arial" w:cs="Arial"/>
              </w:rPr>
              <w:t>„</w:t>
            </w:r>
            <w:r w:rsidRPr="00A56807">
              <w:rPr>
                <w:rFonts w:ascii="Arial" w:hAnsi="Arial" w:cs="Arial"/>
              </w:rPr>
              <w:t>S</w:t>
            </w:r>
            <w:r>
              <w:rPr>
                <w:rFonts w:ascii="Arial" w:hAnsi="Arial" w:cs="Arial"/>
              </w:rPr>
              <w:t>“</w:t>
            </w:r>
            <w:r w:rsidRPr="00A56807">
              <w:rPr>
                <w:rFonts w:ascii="Arial" w:hAnsi="Arial" w:cs="Arial"/>
              </w:rPr>
              <w:t xml:space="preserve"> sifona za vezu sanitarnih objekata i kanalizacione mreže. Obračunava se i plaća po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Default="00ED2181" w:rsidP="00F954B9">
            <w:pPr>
              <w:pStyle w:val="TableParagraph"/>
              <w:spacing w:line="207" w:lineRule="exact"/>
              <w:ind w:left="62" w:right="16"/>
              <w:jc w:val="center"/>
              <w:rPr>
                <w:sz w:val="2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Default="00ED2181" w:rsidP="00F954B9">
            <w:pPr>
              <w:pStyle w:val="TableParagraph"/>
              <w:spacing w:line="207" w:lineRule="exact"/>
              <w:ind w:right="7"/>
              <w:jc w:val="center"/>
              <w:rPr>
                <w:w w:val="95"/>
                <w:sz w:val="20"/>
              </w:rPr>
            </w:pPr>
          </w:p>
        </w:tc>
      </w:tr>
      <w:tr w:rsidR="00ED2181" w:rsidRPr="00AC0ABE" w:rsidTr="00F954B9">
        <w:tc>
          <w:tcPr>
            <w:tcW w:w="8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921B2E" w:rsidRDefault="00ED218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A56807" w:rsidRDefault="00ED2181" w:rsidP="00F954B9">
            <w:pPr>
              <w:pStyle w:val="TableParagraph"/>
              <w:jc w:val="center"/>
              <w:rPr>
                <w:rFonts w:ascii="Arial" w:hAnsi="Arial" w:cs="Arial"/>
              </w:rPr>
            </w:pPr>
            <w:r w:rsidRPr="00A56807">
              <w:rPr>
                <w:rFonts w:ascii="Arial" w:hAnsi="Arial" w:cs="Arial"/>
              </w:rPr>
              <w:t>Za umivaonik PVC Ø50 mm.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Default="00ED2181" w:rsidP="00F954B9">
            <w:pPr>
              <w:pStyle w:val="TableParagraph"/>
              <w:spacing w:line="207" w:lineRule="exact"/>
              <w:ind w:left="62" w:right="16"/>
              <w:jc w:val="center"/>
              <w:rPr>
                <w:sz w:val="20"/>
              </w:rPr>
            </w:pPr>
            <w:r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2181" w:rsidRPr="00AC0ABE" w:rsidRDefault="00ED2181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>
              <w:rPr>
                <w:rFonts w:ascii="Arial" w:hAnsi="Arial" w:cs="Arial"/>
                <w:w w:val="95"/>
              </w:rPr>
              <w:t>17,00</w:t>
            </w:r>
          </w:p>
        </w:tc>
      </w:tr>
    </w:tbl>
    <w:p w:rsidR="00ED2181" w:rsidRPr="00ED2181" w:rsidRDefault="00ED2181" w:rsidP="00ED2181">
      <w:pPr>
        <w:pStyle w:val="Footer"/>
        <w:ind w:right="360"/>
        <w:jc w:val="center"/>
        <w:rPr>
          <w:rStyle w:val="PageNumber"/>
          <w:rFonts w:ascii="Arial" w:hAnsi="Arial" w:cs="Arial"/>
          <w:sz w:val="22"/>
          <w:szCs w:val="22"/>
          <w:lang w:val="sr-Cyrl-CS"/>
        </w:rPr>
      </w:pPr>
      <w:r w:rsidRPr="00ED2181">
        <w:rPr>
          <w:rFonts w:ascii="Arial" w:eastAsia="TimesNewRomanPSMT" w:hAnsi="Arial" w:cs="Arial"/>
          <w:b/>
          <w:sz w:val="22"/>
          <w:szCs w:val="22"/>
          <w:lang w:val="ru-RU"/>
        </w:rPr>
        <w:t xml:space="preserve">Конкурсна документација за јавну набавку у отвореном поступку ЈН ОУ </w:t>
      </w:r>
      <w:r w:rsidRPr="00ED2181">
        <w:rPr>
          <w:rFonts w:ascii="Arial" w:eastAsia="TimesNewRomanPSMT" w:hAnsi="Arial" w:cs="Arial"/>
          <w:b/>
          <w:sz w:val="22"/>
          <w:szCs w:val="22"/>
        </w:rPr>
        <w:t>38</w:t>
      </w:r>
      <w:r w:rsidRPr="00ED2181">
        <w:rPr>
          <w:rFonts w:ascii="Arial" w:eastAsia="TimesNewRomanPSMT" w:hAnsi="Arial" w:cs="Arial"/>
          <w:b/>
          <w:sz w:val="22"/>
          <w:szCs w:val="22"/>
          <w:lang w:val="ru-RU"/>
        </w:rPr>
        <w:t>-Р/2018</w:t>
      </w:r>
    </w:p>
    <w:p w:rsidR="00ED2181" w:rsidRPr="00ED2181" w:rsidRDefault="00ED2181" w:rsidP="00ED2181">
      <w:pPr>
        <w:pStyle w:val="Footer"/>
        <w:ind w:right="360"/>
        <w:jc w:val="center"/>
        <w:rPr>
          <w:rFonts w:ascii="Arial" w:hAnsi="Arial" w:cs="Arial"/>
          <w:b/>
          <w:sz w:val="22"/>
          <w:szCs w:val="22"/>
        </w:rPr>
      </w:pPr>
      <w:r w:rsidRPr="00ED2181">
        <w:rPr>
          <w:rFonts w:ascii="Arial" w:hAnsi="Arial" w:cs="Arial"/>
          <w:b/>
          <w:bCs/>
          <w:sz w:val="22"/>
          <w:szCs w:val="22"/>
        </w:rPr>
        <w:t>Реконструкција локала у улици Д.Р.Бобија  у циљу формирања функционалне целине за предшколско образовање у Бору</w:t>
      </w:r>
    </w:p>
    <w:p w:rsidR="00ED2181" w:rsidRPr="00F55331" w:rsidRDefault="00ED2181" w:rsidP="00ED2181">
      <w:pPr>
        <w:pStyle w:val="Footer"/>
        <w:ind w:right="360"/>
        <w:jc w:val="center"/>
        <w:rPr>
          <w:rFonts w:ascii="Arial" w:hAnsi="Arial" w:cs="Arial"/>
          <w:sz w:val="22"/>
          <w:szCs w:val="22"/>
          <w:lang w:val="sr-Cyrl-CS"/>
        </w:rPr>
      </w:pPr>
      <w:r w:rsidRPr="000326A9">
        <w:rPr>
          <w:rFonts w:ascii="Arial" w:hAnsi="Arial" w:cs="Arial"/>
          <w:i/>
          <w:sz w:val="22"/>
          <w:szCs w:val="22"/>
          <w:lang w:val="sr-Cyrl-CS"/>
        </w:rPr>
        <w:t xml:space="preserve">                                                                                          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страна </w:t>
      </w:r>
      <w:r w:rsidR="00415242">
        <w:rPr>
          <w:rFonts w:ascii="Arial" w:hAnsi="Arial" w:cs="Arial"/>
          <w:sz w:val="22"/>
          <w:szCs w:val="22"/>
          <w:lang w:val="sr-Cyrl-CS"/>
        </w:rPr>
        <w:t>7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 од од укупно </w:t>
      </w:r>
      <w:r w:rsidR="00280718" w:rsidRPr="00F55331">
        <w:rPr>
          <w:rFonts w:ascii="Arial" w:hAnsi="Arial" w:cs="Arial"/>
          <w:sz w:val="22"/>
          <w:szCs w:val="22"/>
          <w:lang w:val="sr-Cyrl-CS"/>
        </w:rPr>
        <w:fldChar w:fldCharType="begin"/>
      </w:r>
      <w:r w:rsidRPr="00F55331">
        <w:rPr>
          <w:rFonts w:ascii="Arial" w:hAnsi="Arial" w:cs="Arial"/>
          <w:sz w:val="22"/>
          <w:szCs w:val="22"/>
          <w:lang w:val="sr-Cyrl-CS"/>
        </w:rPr>
        <w:instrText xml:space="preserve"> NUMPAGES </w:instrText>
      </w:r>
      <w:r w:rsidR="00280718" w:rsidRPr="00F55331">
        <w:rPr>
          <w:rFonts w:ascii="Arial" w:hAnsi="Arial" w:cs="Arial"/>
          <w:sz w:val="22"/>
          <w:szCs w:val="22"/>
          <w:lang w:val="sr-Cyrl-CS"/>
        </w:rPr>
        <w:fldChar w:fldCharType="separate"/>
      </w:r>
      <w:r w:rsidR="00A362EC">
        <w:rPr>
          <w:rFonts w:ascii="Arial" w:hAnsi="Arial" w:cs="Arial"/>
          <w:noProof/>
          <w:sz w:val="22"/>
          <w:szCs w:val="22"/>
          <w:lang w:val="sr-Cyrl-CS"/>
        </w:rPr>
        <w:t>15</w:t>
      </w:r>
      <w:r w:rsidR="00280718" w:rsidRPr="00F55331">
        <w:rPr>
          <w:rFonts w:ascii="Arial" w:hAnsi="Arial" w:cs="Arial"/>
          <w:sz w:val="22"/>
          <w:szCs w:val="22"/>
          <w:lang w:val="sr-Cyrl-CS"/>
        </w:rPr>
        <w:fldChar w:fldCharType="end"/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 стране</w:t>
      </w:r>
    </w:p>
    <w:tbl>
      <w:tblPr>
        <w:tblpPr w:leftFromText="141" w:rightFromText="141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7"/>
        <w:gridCol w:w="6804"/>
        <w:gridCol w:w="1134"/>
        <w:gridCol w:w="1276"/>
      </w:tblGrid>
      <w:tr w:rsidR="00E917D0" w:rsidRPr="00EA2404" w:rsidTr="00E917D0"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lastRenderedPageBreak/>
              <w:t>63</w:t>
            </w:r>
            <w:r w:rsidRPr="00D53879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pStyle w:val="TableParagraph"/>
              <w:rPr>
                <w:rFonts w:ascii="Arial" w:hAnsi="Arial" w:cs="Arial"/>
              </w:rPr>
            </w:pPr>
            <w:r w:rsidRPr="00D53879">
              <w:rPr>
                <w:rFonts w:ascii="Arial" w:hAnsi="Arial" w:cs="Arial"/>
              </w:rPr>
              <w:t>Nabavka, transport i montaža komplet engleskog WC-a " tipa "PANAMA-DEČIJA" od sanitarne keramike (keramička školjka sa ispiračem,WC - daska Uniset-antibakt i spojni materijal).</w:t>
            </w:r>
            <w:r>
              <w:rPr>
                <w:rFonts w:ascii="Arial" w:hAnsi="Arial" w:cs="Arial"/>
              </w:rPr>
              <w:t xml:space="preserve"> O</w:t>
            </w:r>
            <w:r w:rsidRPr="00D53879">
              <w:rPr>
                <w:rFonts w:ascii="Arial" w:hAnsi="Arial" w:cs="Arial"/>
              </w:rPr>
              <w:t>bračunava se i plaća po ugrđenom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A56807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F00123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EA2404" w:rsidRDefault="00E917D0" w:rsidP="00E917D0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 w:rsidRPr="00EA2404">
              <w:rPr>
                <w:rFonts w:ascii="Arial" w:hAnsi="Arial" w:cs="Arial"/>
                <w:w w:val="95"/>
              </w:rPr>
              <w:t>8,00</w:t>
            </w:r>
          </w:p>
        </w:tc>
      </w:tr>
      <w:tr w:rsidR="00E917D0" w:rsidRPr="00EA2404" w:rsidTr="00E917D0">
        <w:tc>
          <w:tcPr>
            <w:tcW w:w="817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64</w:t>
            </w:r>
            <w:r w:rsidRPr="00D53879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pStyle w:val="TableParagraph"/>
              <w:rPr>
                <w:rFonts w:ascii="Arial" w:hAnsi="Arial" w:cs="Arial"/>
              </w:rPr>
            </w:pPr>
            <w:r w:rsidRPr="00D53879">
              <w:rPr>
                <w:rFonts w:ascii="Arial" w:hAnsi="Arial" w:cs="Arial"/>
              </w:rPr>
              <w:t>Nabavka, transport i montaža komplet umivaonika od sanitarne keramike (keramička školjka, "S" sifon i spojni materijal).</w:t>
            </w:r>
          </w:p>
          <w:p w:rsidR="00E917D0" w:rsidRPr="00D53879" w:rsidRDefault="00E917D0" w:rsidP="00E917D0">
            <w:pPr>
              <w:pStyle w:val="TableParagraph"/>
              <w:rPr>
                <w:rFonts w:ascii="Arial" w:hAnsi="Arial" w:cs="Arial"/>
              </w:rPr>
            </w:pPr>
            <w:r w:rsidRPr="00D53879">
              <w:rPr>
                <w:rFonts w:ascii="Arial" w:hAnsi="Arial" w:cs="Arial"/>
              </w:rPr>
              <w:t>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A56807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EA2404" w:rsidRDefault="00E917D0" w:rsidP="00E917D0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E917D0" w:rsidRPr="00EA2404" w:rsidTr="00E917D0">
        <w:tc>
          <w:tcPr>
            <w:tcW w:w="8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pStyle w:val="TableParagraph"/>
              <w:jc w:val="center"/>
              <w:rPr>
                <w:rFonts w:ascii="Arial" w:hAnsi="Arial" w:cs="Arial"/>
              </w:rPr>
            </w:pPr>
            <w:r w:rsidRPr="00D53879">
              <w:rPr>
                <w:rFonts w:ascii="Arial" w:hAnsi="Arial" w:cs="Arial"/>
              </w:rPr>
              <w:t>vel. 60 x 50 cm.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A56807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F00123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EA2404" w:rsidRDefault="00E917D0" w:rsidP="00E917D0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>
              <w:rPr>
                <w:rFonts w:ascii="Arial" w:hAnsi="Arial" w:cs="Arial"/>
                <w:w w:val="95"/>
              </w:rPr>
              <w:t>17,00</w:t>
            </w:r>
          </w:p>
        </w:tc>
      </w:tr>
      <w:tr w:rsidR="00E917D0" w:rsidRPr="00EA2404" w:rsidTr="00E917D0"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65</w:t>
            </w:r>
            <w:r w:rsidRPr="00D53879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pStyle w:val="TableParagraph"/>
              <w:rPr>
                <w:rFonts w:ascii="Arial" w:hAnsi="Arial" w:cs="Arial"/>
              </w:rPr>
            </w:pPr>
            <w:r w:rsidRPr="00D53879">
              <w:rPr>
                <w:rFonts w:ascii="Arial" w:hAnsi="Arial" w:cs="Arial"/>
              </w:rPr>
              <w:t>Nabavka, transport i montaža stojeće jednoručne baterije za umivaonik.</w:t>
            </w:r>
            <w:r>
              <w:rPr>
                <w:rFonts w:ascii="Arial" w:hAnsi="Arial" w:cs="Arial"/>
              </w:rPr>
              <w:t xml:space="preserve"> </w:t>
            </w:r>
            <w:r w:rsidRPr="00D53879">
              <w:rPr>
                <w:rFonts w:ascii="Arial" w:hAnsi="Arial" w:cs="Arial"/>
              </w:rPr>
              <w:t>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A56807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F00123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EA2404" w:rsidRDefault="00E917D0" w:rsidP="00E917D0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>
              <w:rPr>
                <w:rFonts w:ascii="Arial" w:hAnsi="Arial" w:cs="Arial"/>
                <w:w w:val="95"/>
              </w:rPr>
              <w:t>17,00</w:t>
            </w:r>
          </w:p>
        </w:tc>
      </w:tr>
      <w:tr w:rsidR="00E917D0" w:rsidRPr="00EA2404" w:rsidTr="00E917D0"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66</w:t>
            </w:r>
            <w:r w:rsidRPr="00D53879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pStyle w:val="TableParagraph"/>
              <w:rPr>
                <w:rFonts w:ascii="Arial" w:hAnsi="Arial" w:cs="Arial"/>
              </w:rPr>
            </w:pPr>
            <w:r w:rsidRPr="00D53879">
              <w:rPr>
                <w:rFonts w:ascii="Arial" w:hAnsi="Arial" w:cs="Arial"/>
              </w:rPr>
              <w:t>Nabavka, transport i montaža stojeće jednoručne baterije za sudopere.</w:t>
            </w:r>
            <w:r>
              <w:rPr>
                <w:rFonts w:ascii="Arial" w:hAnsi="Arial" w:cs="Arial"/>
              </w:rPr>
              <w:t xml:space="preserve"> </w:t>
            </w:r>
            <w:r w:rsidRPr="00D53879">
              <w:rPr>
                <w:rFonts w:ascii="Arial" w:hAnsi="Arial" w:cs="Arial"/>
              </w:rPr>
              <w:t>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A56807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F00123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EA2404" w:rsidRDefault="00E917D0" w:rsidP="00E917D0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>
              <w:rPr>
                <w:rFonts w:ascii="Arial" w:hAnsi="Arial" w:cs="Arial"/>
                <w:w w:val="95"/>
              </w:rPr>
              <w:t>1,00</w:t>
            </w:r>
          </w:p>
        </w:tc>
      </w:tr>
      <w:tr w:rsidR="00E917D0" w:rsidRPr="00EA2404" w:rsidTr="00E917D0"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67</w:t>
            </w:r>
            <w:r w:rsidRPr="00D53879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pStyle w:val="TableParagraph"/>
              <w:rPr>
                <w:rFonts w:ascii="Arial" w:hAnsi="Arial" w:cs="Arial"/>
              </w:rPr>
            </w:pPr>
            <w:r w:rsidRPr="00D53879">
              <w:rPr>
                <w:rFonts w:ascii="Arial" w:hAnsi="Arial" w:cs="Arial"/>
              </w:rPr>
              <w:t xml:space="preserve">Nabavka, transport i montaža  </w:t>
            </w:r>
            <w:r>
              <w:rPr>
                <w:rFonts w:ascii="Arial" w:hAnsi="Arial" w:cs="Arial"/>
              </w:rPr>
              <w:t>jednodelne</w:t>
            </w:r>
            <w:r w:rsidRPr="00D53879">
              <w:rPr>
                <w:rFonts w:ascii="Arial" w:hAnsi="Arial" w:cs="Arial"/>
              </w:rPr>
              <w:t xml:space="preserve"> kabinet sudopere (školjka od rosfraja, drveni kabinet, "S" sifon i spojni materijal).</w:t>
            </w:r>
          </w:p>
          <w:p w:rsidR="00E917D0" w:rsidRPr="00D53879" w:rsidRDefault="00E917D0" w:rsidP="00E917D0">
            <w:pPr>
              <w:pStyle w:val="TableParagraph"/>
              <w:rPr>
                <w:rFonts w:ascii="Arial" w:hAnsi="Arial" w:cs="Arial"/>
              </w:rPr>
            </w:pPr>
            <w:r w:rsidRPr="00D53879">
              <w:rPr>
                <w:rFonts w:ascii="Arial" w:hAnsi="Arial" w:cs="Arial"/>
              </w:rPr>
              <w:t>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A56807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F00123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EA2404" w:rsidRDefault="00E917D0" w:rsidP="00E917D0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>
              <w:rPr>
                <w:rFonts w:ascii="Arial" w:hAnsi="Arial" w:cs="Arial"/>
                <w:w w:val="95"/>
              </w:rPr>
              <w:t>1,00</w:t>
            </w:r>
          </w:p>
        </w:tc>
      </w:tr>
      <w:tr w:rsidR="00E917D0" w:rsidRPr="00EA2404" w:rsidTr="00E917D0">
        <w:tc>
          <w:tcPr>
            <w:tcW w:w="817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68</w:t>
            </w:r>
            <w:r w:rsidRPr="00D53879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pStyle w:val="TableParagraph"/>
              <w:rPr>
                <w:rFonts w:ascii="Arial" w:hAnsi="Arial" w:cs="Arial"/>
              </w:rPr>
            </w:pPr>
            <w:r w:rsidRPr="00D53879">
              <w:rPr>
                <w:rFonts w:ascii="Arial" w:hAnsi="Arial" w:cs="Arial"/>
              </w:rPr>
              <w:t>Nabavka, transport i ugradnja malog električnog bojlera za dva i više točeča mesta (bojler, konzole za vešanje i cevi za povezivanje sa baterijom).</w:t>
            </w:r>
            <w:r>
              <w:rPr>
                <w:rFonts w:ascii="Arial" w:hAnsi="Arial" w:cs="Arial"/>
              </w:rPr>
              <w:t xml:space="preserve"> </w:t>
            </w:r>
            <w:r w:rsidRPr="00D53879">
              <w:rPr>
                <w:rFonts w:ascii="Arial" w:hAnsi="Arial" w:cs="Arial"/>
              </w:rPr>
              <w:t>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A56807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EA2404" w:rsidRDefault="00E917D0" w:rsidP="00E917D0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E917D0" w:rsidRPr="00EA2404" w:rsidTr="00E917D0">
        <w:tc>
          <w:tcPr>
            <w:tcW w:w="8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pStyle w:val="TableParagraph"/>
              <w:jc w:val="center"/>
              <w:rPr>
                <w:rFonts w:ascii="Arial" w:hAnsi="Arial" w:cs="Arial"/>
              </w:rPr>
            </w:pPr>
            <w:r w:rsidRPr="00D53879">
              <w:rPr>
                <w:rFonts w:ascii="Arial" w:hAnsi="Arial" w:cs="Arial"/>
              </w:rPr>
              <w:t>V = 10 l.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A56807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F00123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EA2404" w:rsidRDefault="00E917D0" w:rsidP="00E917D0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>
              <w:rPr>
                <w:rFonts w:ascii="Arial" w:hAnsi="Arial" w:cs="Arial"/>
                <w:w w:val="95"/>
              </w:rPr>
              <w:t>8,00</w:t>
            </w:r>
          </w:p>
        </w:tc>
      </w:tr>
      <w:tr w:rsidR="00E917D0" w:rsidRPr="00EA2404" w:rsidTr="00E917D0"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69</w:t>
            </w:r>
            <w:r w:rsidRPr="00D53879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pStyle w:val="TableParagraph"/>
              <w:rPr>
                <w:rFonts w:ascii="Arial" w:hAnsi="Arial" w:cs="Arial"/>
              </w:rPr>
            </w:pPr>
            <w:r w:rsidRPr="00D53879">
              <w:rPr>
                <w:rFonts w:ascii="Arial" w:hAnsi="Arial" w:cs="Arial"/>
              </w:rPr>
              <w:t>Nabavka, transport i ugradnja sifona za priključak veš-mašine. 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A56807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F00123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EA2404" w:rsidRDefault="00E917D0" w:rsidP="00E917D0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>
              <w:rPr>
                <w:rFonts w:ascii="Arial" w:hAnsi="Arial" w:cs="Arial"/>
                <w:w w:val="95"/>
              </w:rPr>
              <w:t>1,00</w:t>
            </w:r>
          </w:p>
        </w:tc>
      </w:tr>
      <w:tr w:rsidR="00E917D0" w:rsidRPr="00EA2404" w:rsidTr="00E917D0"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70</w:t>
            </w:r>
            <w:r w:rsidRPr="00D53879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pStyle w:val="TableParagraph"/>
              <w:rPr>
                <w:rFonts w:ascii="Arial" w:hAnsi="Arial" w:cs="Arial"/>
              </w:rPr>
            </w:pPr>
            <w:r w:rsidRPr="00D53879">
              <w:rPr>
                <w:rFonts w:ascii="Arial" w:hAnsi="Arial" w:cs="Arial"/>
              </w:rPr>
              <w:t>Nabavka, transport i ugradnja zidne slavine za veš- mašinu. 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A56807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F00123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EA2404" w:rsidRDefault="00E917D0" w:rsidP="00E917D0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>
              <w:rPr>
                <w:rFonts w:ascii="Arial" w:hAnsi="Arial" w:cs="Arial"/>
                <w:w w:val="95"/>
              </w:rPr>
              <w:t>1,00</w:t>
            </w:r>
          </w:p>
        </w:tc>
      </w:tr>
      <w:tr w:rsidR="00E917D0" w:rsidRPr="00EA2404" w:rsidTr="00E917D0"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71</w:t>
            </w:r>
            <w:r w:rsidRPr="00D53879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pStyle w:val="TableParagraph"/>
              <w:rPr>
                <w:rFonts w:ascii="Arial" w:hAnsi="Arial" w:cs="Arial"/>
              </w:rPr>
            </w:pPr>
            <w:r w:rsidRPr="00D53879">
              <w:rPr>
                <w:rFonts w:ascii="Arial" w:hAnsi="Arial" w:cs="Arial"/>
              </w:rPr>
              <w:t>Nabavka, transport i montaža ogledala u ramu iznad umivaonika.</w:t>
            </w:r>
          </w:p>
          <w:p w:rsidR="00E917D0" w:rsidRPr="00D53879" w:rsidRDefault="00E917D0" w:rsidP="00E917D0">
            <w:pPr>
              <w:pStyle w:val="TableParagraph"/>
              <w:rPr>
                <w:rFonts w:ascii="Arial" w:hAnsi="Arial" w:cs="Arial"/>
              </w:rPr>
            </w:pPr>
            <w:r w:rsidRPr="00D53879">
              <w:rPr>
                <w:rFonts w:ascii="Arial" w:hAnsi="Arial" w:cs="Arial"/>
              </w:rPr>
              <w:t>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A56807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F00123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EA2404" w:rsidRDefault="00E917D0" w:rsidP="00E917D0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>
              <w:rPr>
                <w:rFonts w:ascii="Arial" w:hAnsi="Arial" w:cs="Arial"/>
                <w:w w:val="95"/>
              </w:rPr>
              <w:t>17,00</w:t>
            </w:r>
          </w:p>
        </w:tc>
      </w:tr>
      <w:tr w:rsidR="00E917D0" w:rsidTr="00E917D0"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72</w:t>
            </w:r>
            <w:r w:rsidRPr="00D53879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pStyle w:val="TableParagraph"/>
              <w:rPr>
                <w:rFonts w:ascii="Arial" w:hAnsi="Arial" w:cs="Arial"/>
              </w:rPr>
            </w:pPr>
            <w:r w:rsidRPr="00D53879">
              <w:rPr>
                <w:rFonts w:ascii="Arial" w:hAnsi="Arial" w:cs="Arial"/>
              </w:rPr>
              <w:t>Nabavka, transport i montaža police iznad umivaonika.</w:t>
            </w:r>
          </w:p>
          <w:p w:rsidR="00E917D0" w:rsidRPr="00D53879" w:rsidRDefault="00E917D0" w:rsidP="00E917D0">
            <w:pPr>
              <w:pStyle w:val="TableParagraph"/>
              <w:rPr>
                <w:rFonts w:ascii="Arial" w:hAnsi="Arial" w:cs="Arial"/>
              </w:rPr>
            </w:pPr>
            <w:r w:rsidRPr="00D53879">
              <w:rPr>
                <w:rFonts w:ascii="Arial" w:hAnsi="Arial" w:cs="Arial"/>
              </w:rPr>
              <w:t>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A56807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F00123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Default="00E917D0" w:rsidP="00E917D0">
            <w:pPr>
              <w:jc w:val="center"/>
            </w:pPr>
            <w:r w:rsidRPr="00747028">
              <w:rPr>
                <w:rFonts w:ascii="Arial" w:hAnsi="Arial" w:cs="Arial"/>
                <w:w w:val="95"/>
              </w:rPr>
              <w:t>17,00</w:t>
            </w:r>
          </w:p>
        </w:tc>
      </w:tr>
      <w:tr w:rsidR="00E917D0" w:rsidTr="00E917D0"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73</w:t>
            </w:r>
            <w:r w:rsidRPr="00D53879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pStyle w:val="TableParagraph"/>
              <w:rPr>
                <w:rFonts w:ascii="Arial" w:hAnsi="Arial" w:cs="Arial"/>
              </w:rPr>
            </w:pPr>
            <w:r w:rsidRPr="00D53879">
              <w:rPr>
                <w:rFonts w:ascii="Arial" w:hAnsi="Arial" w:cs="Arial"/>
              </w:rPr>
              <w:t>Nabavka, transport i montaža ovalnog držača peškira pored umivaonika.</w:t>
            </w:r>
            <w:r>
              <w:rPr>
                <w:rFonts w:ascii="Arial" w:hAnsi="Arial" w:cs="Arial"/>
              </w:rPr>
              <w:t xml:space="preserve"> </w:t>
            </w:r>
            <w:r w:rsidRPr="00D53879">
              <w:rPr>
                <w:rFonts w:ascii="Arial" w:hAnsi="Arial" w:cs="Arial"/>
              </w:rPr>
              <w:t>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A56807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F00123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Default="00E917D0" w:rsidP="00E917D0">
            <w:pPr>
              <w:jc w:val="center"/>
            </w:pPr>
            <w:r w:rsidRPr="00747028">
              <w:rPr>
                <w:rFonts w:ascii="Arial" w:hAnsi="Arial" w:cs="Arial"/>
                <w:w w:val="95"/>
              </w:rPr>
              <w:t>17,00</w:t>
            </w:r>
          </w:p>
        </w:tc>
      </w:tr>
      <w:tr w:rsidR="00E917D0" w:rsidTr="00E917D0"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74</w:t>
            </w:r>
            <w:r w:rsidRPr="00D53879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pStyle w:val="TableParagraph"/>
              <w:rPr>
                <w:rFonts w:ascii="Arial" w:hAnsi="Arial" w:cs="Arial"/>
              </w:rPr>
            </w:pPr>
            <w:r w:rsidRPr="00D53879">
              <w:rPr>
                <w:rFonts w:ascii="Arial" w:hAnsi="Arial" w:cs="Arial"/>
              </w:rPr>
              <w:t>Nabavka,</w:t>
            </w:r>
            <w:r w:rsidRPr="00D53879">
              <w:rPr>
                <w:rFonts w:ascii="Arial" w:hAnsi="Arial" w:cs="Arial"/>
                <w:spacing w:val="-7"/>
              </w:rPr>
              <w:t xml:space="preserve"> </w:t>
            </w:r>
            <w:r w:rsidRPr="00D53879">
              <w:rPr>
                <w:rFonts w:ascii="Arial" w:hAnsi="Arial" w:cs="Arial"/>
              </w:rPr>
              <w:t>transport</w:t>
            </w:r>
            <w:r w:rsidRPr="00D53879">
              <w:rPr>
                <w:rFonts w:ascii="Arial" w:hAnsi="Arial" w:cs="Arial"/>
                <w:spacing w:val="-7"/>
              </w:rPr>
              <w:t xml:space="preserve"> </w:t>
            </w:r>
            <w:r w:rsidRPr="00D53879">
              <w:rPr>
                <w:rFonts w:ascii="Arial" w:hAnsi="Arial" w:cs="Arial"/>
              </w:rPr>
              <w:t>i</w:t>
            </w:r>
            <w:r w:rsidRPr="00D53879">
              <w:rPr>
                <w:rFonts w:ascii="Arial" w:hAnsi="Arial" w:cs="Arial"/>
                <w:spacing w:val="-8"/>
              </w:rPr>
              <w:t xml:space="preserve"> </w:t>
            </w:r>
            <w:r w:rsidRPr="00D53879">
              <w:rPr>
                <w:rFonts w:ascii="Arial" w:hAnsi="Arial" w:cs="Arial"/>
              </w:rPr>
              <w:t>montaža</w:t>
            </w:r>
            <w:r w:rsidRPr="00D53879">
              <w:rPr>
                <w:rFonts w:ascii="Arial" w:hAnsi="Arial" w:cs="Arial"/>
                <w:spacing w:val="-7"/>
              </w:rPr>
              <w:t xml:space="preserve"> </w:t>
            </w:r>
            <w:r w:rsidRPr="00D53879">
              <w:rPr>
                <w:rFonts w:ascii="Arial" w:hAnsi="Arial" w:cs="Arial"/>
              </w:rPr>
              <w:t>držača</w:t>
            </w:r>
            <w:r w:rsidRPr="00D53879">
              <w:rPr>
                <w:rFonts w:ascii="Arial" w:hAnsi="Arial" w:cs="Arial"/>
                <w:spacing w:val="-7"/>
              </w:rPr>
              <w:t xml:space="preserve"> </w:t>
            </w:r>
            <w:r w:rsidRPr="00D53879">
              <w:rPr>
                <w:rFonts w:ascii="Arial" w:hAnsi="Arial" w:cs="Arial"/>
              </w:rPr>
              <w:t>taolet</w:t>
            </w:r>
            <w:r w:rsidRPr="00D53879">
              <w:rPr>
                <w:rFonts w:ascii="Arial" w:hAnsi="Arial" w:cs="Arial"/>
                <w:spacing w:val="-7"/>
              </w:rPr>
              <w:t xml:space="preserve"> </w:t>
            </w:r>
            <w:r w:rsidRPr="00D53879">
              <w:rPr>
                <w:rFonts w:ascii="Arial" w:hAnsi="Arial" w:cs="Arial"/>
              </w:rPr>
              <w:t>papira</w:t>
            </w:r>
            <w:r w:rsidRPr="00D53879">
              <w:rPr>
                <w:rFonts w:ascii="Arial" w:hAnsi="Arial" w:cs="Arial"/>
                <w:spacing w:val="-6"/>
              </w:rPr>
              <w:t xml:space="preserve"> </w:t>
            </w:r>
            <w:r w:rsidRPr="00D53879">
              <w:rPr>
                <w:rFonts w:ascii="Arial" w:hAnsi="Arial" w:cs="Arial"/>
              </w:rPr>
              <w:t>u rolni uz WC-šolju.</w:t>
            </w:r>
            <w:r>
              <w:rPr>
                <w:rFonts w:ascii="Arial" w:hAnsi="Arial" w:cs="Arial"/>
              </w:rPr>
              <w:t xml:space="preserve"> </w:t>
            </w:r>
            <w:r w:rsidRPr="00D53879">
              <w:rPr>
                <w:rFonts w:ascii="Arial" w:hAnsi="Arial" w:cs="Arial"/>
              </w:rPr>
              <w:t>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A56807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F00123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Default="00E917D0" w:rsidP="00E917D0">
            <w:pPr>
              <w:jc w:val="center"/>
            </w:pPr>
            <w:r w:rsidRPr="00747028">
              <w:rPr>
                <w:rFonts w:ascii="Arial" w:hAnsi="Arial" w:cs="Arial"/>
                <w:w w:val="95"/>
              </w:rPr>
              <w:t>1</w:t>
            </w:r>
            <w:r>
              <w:rPr>
                <w:rFonts w:ascii="Arial" w:hAnsi="Arial" w:cs="Arial"/>
                <w:w w:val="95"/>
              </w:rPr>
              <w:t>1</w:t>
            </w:r>
            <w:r w:rsidRPr="00747028">
              <w:rPr>
                <w:rFonts w:ascii="Arial" w:hAnsi="Arial" w:cs="Arial"/>
                <w:w w:val="95"/>
              </w:rPr>
              <w:t>,00</w:t>
            </w:r>
          </w:p>
        </w:tc>
      </w:tr>
      <w:tr w:rsidR="00E917D0" w:rsidTr="00E917D0"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75</w:t>
            </w:r>
            <w:r w:rsidRPr="00D53879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D53879" w:rsidRDefault="00E917D0" w:rsidP="00E917D0">
            <w:pPr>
              <w:pStyle w:val="TableParagraph"/>
              <w:rPr>
                <w:rFonts w:ascii="Arial" w:hAnsi="Arial" w:cs="Arial"/>
              </w:rPr>
            </w:pPr>
            <w:r w:rsidRPr="00D53879">
              <w:rPr>
                <w:rFonts w:ascii="Arial" w:hAnsi="Arial" w:cs="Arial"/>
              </w:rPr>
              <w:t>Nabavka,</w:t>
            </w:r>
            <w:r w:rsidRPr="00D53879">
              <w:rPr>
                <w:rFonts w:ascii="Arial" w:hAnsi="Arial" w:cs="Arial"/>
                <w:spacing w:val="-9"/>
              </w:rPr>
              <w:t xml:space="preserve"> </w:t>
            </w:r>
            <w:r w:rsidRPr="00D53879">
              <w:rPr>
                <w:rFonts w:ascii="Arial" w:hAnsi="Arial" w:cs="Arial"/>
              </w:rPr>
              <w:t>transport</w:t>
            </w:r>
            <w:r w:rsidRPr="00D53879">
              <w:rPr>
                <w:rFonts w:ascii="Arial" w:hAnsi="Arial" w:cs="Arial"/>
                <w:spacing w:val="-8"/>
              </w:rPr>
              <w:t xml:space="preserve"> </w:t>
            </w:r>
            <w:r w:rsidRPr="00D53879">
              <w:rPr>
                <w:rFonts w:ascii="Arial" w:hAnsi="Arial" w:cs="Arial"/>
              </w:rPr>
              <w:t>i</w:t>
            </w:r>
            <w:r w:rsidRPr="00D53879">
              <w:rPr>
                <w:rFonts w:ascii="Arial" w:hAnsi="Arial" w:cs="Arial"/>
                <w:spacing w:val="-9"/>
              </w:rPr>
              <w:t xml:space="preserve"> </w:t>
            </w:r>
            <w:r w:rsidRPr="00D53879">
              <w:rPr>
                <w:rFonts w:ascii="Arial" w:hAnsi="Arial" w:cs="Arial"/>
              </w:rPr>
              <w:t>montaža</w:t>
            </w:r>
            <w:r w:rsidRPr="00D53879">
              <w:rPr>
                <w:rFonts w:ascii="Arial" w:hAnsi="Arial" w:cs="Arial"/>
                <w:spacing w:val="-9"/>
              </w:rPr>
              <w:t xml:space="preserve"> </w:t>
            </w:r>
            <w:r w:rsidRPr="00D53879">
              <w:rPr>
                <w:rFonts w:ascii="Arial" w:hAnsi="Arial" w:cs="Arial"/>
              </w:rPr>
              <w:t>jednodelne</w:t>
            </w:r>
            <w:r w:rsidRPr="00D53879">
              <w:rPr>
                <w:rFonts w:ascii="Arial" w:hAnsi="Arial" w:cs="Arial"/>
                <w:spacing w:val="-8"/>
              </w:rPr>
              <w:t xml:space="preserve"> </w:t>
            </w:r>
            <w:r w:rsidRPr="00D53879">
              <w:rPr>
                <w:rFonts w:ascii="Arial" w:hAnsi="Arial" w:cs="Arial"/>
              </w:rPr>
              <w:t>saponjere uz umivaonik. Obračunava se i plaća po ugrađenom</w:t>
            </w:r>
            <w:r w:rsidRPr="00D53879">
              <w:rPr>
                <w:rFonts w:ascii="Arial" w:hAnsi="Arial" w:cs="Arial"/>
                <w:spacing w:val="3"/>
              </w:rPr>
              <w:t xml:space="preserve"> </w:t>
            </w:r>
            <w:r w:rsidRPr="00D53879">
              <w:rPr>
                <w:rFonts w:ascii="Arial" w:hAnsi="Arial" w:cs="Arial"/>
              </w:rPr>
              <w:t>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A56807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F00123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Default="00E917D0" w:rsidP="00E917D0">
            <w:pPr>
              <w:jc w:val="center"/>
            </w:pPr>
            <w:r w:rsidRPr="00747028">
              <w:rPr>
                <w:rFonts w:ascii="Arial" w:hAnsi="Arial" w:cs="Arial"/>
                <w:w w:val="95"/>
              </w:rPr>
              <w:t>17,00</w:t>
            </w:r>
          </w:p>
        </w:tc>
      </w:tr>
      <w:tr w:rsidR="00E917D0" w:rsidRPr="00EA2404" w:rsidTr="00E917D0"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A56807" w:rsidRDefault="00E917D0" w:rsidP="00E917D0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B66CE5" w:rsidRDefault="00E917D0" w:rsidP="00E917D0">
            <w:pPr>
              <w:pStyle w:val="TableParagraph"/>
              <w:jc w:val="both"/>
              <w:rPr>
                <w:rFonts w:ascii="Arial" w:hAnsi="Arial" w:cs="Arial"/>
                <w:b/>
              </w:rPr>
            </w:pPr>
            <w:r w:rsidRPr="00B66CE5">
              <w:rPr>
                <w:rFonts w:ascii="Arial" w:hAnsi="Arial" w:cs="Arial"/>
                <w:b/>
              </w:rPr>
              <w:t>NAPOJNI VODOVOVI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A56807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EA2404" w:rsidRDefault="00E917D0" w:rsidP="00E917D0">
            <w:pPr>
              <w:pStyle w:val="TableParagraph"/>
              <w:spacing w:line="207" w:lineRule="exact"/>
              <w:ind w:right="7"/>
              <w:jc w:val="right"/>
              <w:rPr>
                <w:rFonts w:ascii="Arial" w:hAnsi="Arial" w:cs="Arial"/>
                <w:w w:val="95"/>
              </w:rPr>
            </w:pPr>
          </w:p>
        </w:tc>
      </w:tr>
      <w:tr w:rsidR="00E917D0" w:rsidRPr="002402E3" w:rsidTr="00E917D0"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89730D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  <w:r w:rsidRPr="0089730D">
              <w:rPr>
                <w:rFonts w:ascii="Arial" w:hAnsi="Arial" w:cs="Arial"/>
                <w:sz w:val="22"/>
                <w:szCs w:val="22"/>
              </w:rPr>
              <w:t>76.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B66CE5" w:rsidRDefault="00E917D0" w:rsidP="00E917D0">
            <w:pPr>
              <w:pStyle w:val="TableParagraph"/>
              <w:jc w:val="both"/>
              <w:rPr>
                <w:rFonts w:ascii="Arial" w:hAnsi="Arial" w:cs="Arial"/>
              </w:rPr>
            </w:pPr>
            <w:r w:rsidRPr="00B66CE5">
              <w:rPr>
                <w:rFonts w:ascii="Arial" w:hAnsi="Arial" w:cs="Arial"/>
              </w:rPr>
              <w:t>Nabavka, isporuka, postavljanje i povezivanje napojnog</w:t>
            </w:r>
          </w:p>
          <w:p w:rsidR="00E917D0" w:rsidRPr="00B66CE5" w:rsidRDefault="00E917D0" w:rsidP="00E917D0">
            <w:pPr>
              <w:pStyle w:val="TableParagraph"/>
              <w:jc w:val="both"/>
              <w:rPr>
                <w:rFonts w:ascii="Arial" w:hAnsi="Arial" w:cs="Arial"/>
              </w:rPr>
            </w:pPr>
            <w:r w:rsidRPr="00B66CE5">
              <w:rPr>
                <w:rFonts w:ascii="Arial" w:hAnsi="Arial" w:cs="Arial"/>
              </w:rPr>
              <w:t xml:space="preserve">kabla tip: </w:t>
            </w:r>
            <w:r w:rsidRPr="00B66CE5">
              <w:rPr>
                <w:rFonts w:ascii="Arial" w:hAnsi="Arial" w:cs="Arial"/>
                <w:b/>
              </w:rPr>
              <w:t xml:space="preserve">PP00-5x16mm²,1kV,Cu, </w:t>
            </w:r>
            <w:r w:rsidRPr="00B66CE5">
              <w:rPr>
                <w:rFonts w:ascii="Arial" w:hAnsi="Arial" w:cs="Arial"/>
              </w:rPr>
              <w:t xml:space="preserve">iz najbližeg postojećeg </w:t>
            </w:r>
            <w:r w:rsidRPr="00B66CE5">
              <w:rPr>
                <w:rFonts w:ascii="Arial" w:hAnsi="Arial" w:cs="Arial"/>
                <w:b/>
              </w:rPr>
              <w:t xml:space="preserve">OMM </w:t>
            </w:r>
            <w:r w:rsidRPr="00B66CE5">
              <w:rPr>
                <w:rFonts w:ascii="Arial" w:hAnsi="Arial" w:cs="Arial"/>
              </w:rPr>
              <w:t xml:space="preserve">ormana do razvodnih ormana u objektu </w:t>
            </w:r>
            <w:r w:rsidRPr="00B66CE5">
              <w:rPr>
                <w:rFonts w:ascii="Arial" w:hAnsi="Arial" w:cs="Arial"/>
                <w:b/>
              </w:rPr>
              <w:t>(RO.1</w:t>
            </w:r>
            <w:r w:rsidRPr="00B66CE5">
              <w:rPr>
                <w:rFonts w:ascii="Arial" w:hAnsi="Arial" w:cs="Arial"/>
              </w:rPr>
              <w:t xml:space="preserve">) </w:t>
            </w:r>
            <w:r w:rsidRPr="00B66CE5">
              <w:rPr>
                <w:rFonts w:ascii="Arial" w:hAnsi="Arial" w:cs="Arial"/>
                <w:spacing w:val="-13"/>
              </w:rPr>
              <w:t xml:space="preserve">i </w:t>
            </w:r>
            <w:r w:rsidRPr="00B66CE5">
              <w:rPr>
                <w:rFonts w:ascii="Arial" w:hAnsi="Arial" w:cs="Arial"/>
                <w:b/>
              </w:rPr>
              <w:t>(RO.2.)</w:t>
            </w:r>
            <w:r w:rsidRPr="00B66CE5">
              <w:rPr>
                <w:rFonts w:ascii="Arial" w:hAnsi="Arial" w:cs="Arial"/>
              </w:rPr>
              <w:t xml:space="preserve">. Ukupna dužina napojnog kabla uzeta je </w:t>
            </w:r>
            <w:r w:rsidRPr="00B66CE5">
              <w:rPr>
                <w:rFonts w:ascii="Arial" w:hAnsi="Arial" w:cs="Arial"/>
                <w:spacing w:val="-4"/>
              </w:rPr>
              <w:t xml:space="preserve">oko </w:t>
            </w:r>
            <w:r w:rsidRPr="00B66CE5">
              <w:rPr>
                <w:rFonts w:ascii="Arial" w:hAnsi="Arial" w:cs="Arial"/>
                <w:b/>
              </w:rPr>
              <w:t>L=2x50m</w:t>
            </w:r>
            <w:r w:rsidRPr="00B66CE5">
              <w:rPr>
                <w:rFonts w:ascii="Arial" w:hAnsi="Arial" w:cs="Arial"/>
              </w:rPr>
              <w:t xml:space="preserve">, (pravu dužinu napojnog kabla uzeti na licu mesta pre naručivanja). Pozicija obuhvata nabavku kabla, postavljanje i povezivanje na oba kraja u već iskopan </w:t>
            </w:r>
            <w:r w:rsidRPr="00B66CE5">
              <w:rPr>
                <w:rFonts w:ascii="Arial" w:hAnsi="Arial" w:cs="Arial"/>
                <w:spacing w:val="-4"/>
              </w:rPr>
              <w:t xml:space="preserve">rov, </w:t>
            </w:r>
            <w:r w:rsidRPr="00B66CE5">
              <w:rPr>
                <w:rFonts w:ascii="Arial" w:hAnsi="Arial" w:cs="Arial"/>
              </w:rPr>
              <w:t>što ukupno iznosi: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2402E3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</w:rPr>
            </w:pPr>
            <w:r w:rsidRPr="002402E3">
              <w:rPr>
                <w:rFonts w:ascii="Arial" w:hAnsi="Arial" w:cs="Arial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2402E3" w:rsidRDefault="00E917D0" w:rsidP="00E917D0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>
              <w:rPr>
                <w:rFonts w:ascii="Arial" w:hAnsi="Arial" w:cs="Arial"/>
                <w:w w:val="95"/>
              </w:rPr>
              <w:t>100,00</w:t>
            </w:r>
          </w:p>
        </w:tc>
      </w:tr>
      <w:tr w:rsidR="00E917D0" w:rsidRPr="002402E3" w:rsidTr="00E917D0"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77.</w:t>
            </w:r>
          </w:p>
          <w:p w:rsidR="00E917D0" w:rsidRPr="0089730D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B66CE5" w:rsidRDefault="00E917D0" w:rsidP="00E917D0">
            <w:pPr>
              <w:pStyle w:val="TableParagraph"/>
              <w:jc w:val="both"/>
              <w:rPr>
                <w:rFonts w:ascii="Arial" w:hAnsi="Arial" w:cs="Arial"/>
              </w:rPr>
            </w:pPr>
            <w:r w:rsidRPr="00B66CE5">
              <w:rPr>
                <w:rFonts w:ascii="Arial" w:hAnsi="Arial" w:cs="Arial"/>
              </w:rPr>
              <w:t xml:space="preserve">Nabavka, isporuka i montaža materijala  za  </w:t>
            </w:r>
            <w:r w:rsidRPr="00B66CE5">
              <w:rPr>
                <w:rFonts w:ascii="Arial" w:hAnsi="Arial" w:cs="Arial"/>
                <w:spacing w:val="-3"/>
              </w:rPr>
              <w:t xml:space="preserve">izradu  </w:t>
            </w:r>
            <w:r w:rsidRPr="00B66CE5">
              <w:rPr>
                <w:rFonts w:ascii="Arial" w:hAnsi="Arial" w:cs="Arial"/>
              </w:rPr>
              <w:t xml:space="preserve">električne instalacije osvetljenja objekta kablom tipa: </w:t>
            </w:r>
            <w:r w:rsidRPr="00B66CE5">
              <w:rPr>
                <w:rFonts w:ascii="Arial" w:hAnsi="Arial" w:cs="Arial"/>
                <w:b/>
              </w:rPr>
              <w:t>N2XH Y-3x1,5mm²,1kV,Cu</w:t>
            </w:r>
            <w:r w:rsidRPr="00B66CE5">
              <w:rPr>
                <w:rFonts w:ascii="Arial" w:hAnsi="Arial" w:cs="Arial"/>
              </w:rPr>
              <w:t xml:space="preserve">, koji se polaže ispod maltera </w:t>
            </w:r>
            <w:r w:rsidRPr="00B66CE5">
              <w:rPr>
                <w:rFonts w:ascii="Arial" w:hAnsi="Arial" w:cs="Arial"/>
                <w:spacing w:val="-6"/>
              </w:rPr>
              <w:t xml:space="preserve">po </w:t>
            </w:r>
            <w:r w:rsidRPr="00B66CE5">
              <w:rPr>
                <w:rFonts w:ascii="Arial" w:hAnsi="Arial" w:cs="Arial"/>
              </w:rPr>
              <w:t xml:space="preserve">priloženim crtežima. Prosetčna dužina kabla po sijaličnom mestu je </w:t>
            </w:r>
            <w:r w:rsidRPr="00B66CE5">
              <w:rPr>
                <w:rFonts w:ascii="Arial" w:hAnsi="Arial" w:cs="Arial"/>
                <w:b/>
              </w:rPr>
              <w:t>15m</w:t>
            </w:r>
            <w:r w:rsidRPr="00B66CE5">
              <w:rPr>
                <w:rFonts w:ascii="Arial" w:hAnsi="Arial" w:cs="Arial"/>
              </w:rPr>
              <w:t>. Plaća se komplet sa povezivanjem na instalacione prekidače što iznosi: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2402E3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</w:rPr>
            </w:pPr>
            <w:r w:rsidRPr="00F00123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2402E3" w:rsidRDefault="00E917D0" w:rsidP="00E917D0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>
              <w:rPr>
                <w:rFonts w:ascii="Arial" w:hAnsi="Arial" w:cs="Arial"/>
                <w:w w:val="95"/>
              </w:rPr>
              <w:t>127,00</w:t>
            </w:r>
          </w:p>
        </w:tc>
      </w:tr>
      <w:tr w:rsidR="00E917D0" w:rsidRPr="002402E3" w:rsidTr="00E917D0"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89730D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78.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B66CE5" w:rsidRDefault="00E917D0" w:rsidP="00E917D0">
            <w:pPr>
              <w:pStyle w:val="TableParagraph"/>
              <w:jc w:val="both"/>
              <w:rPr>
                <w:rFonts w:ascii="Arial" w:hAnsi="Arial" w:cs="Arial"/>
              </w:rPr>
            </w:pPr>
            <w:r w:rsidRPr="00B66CE5">
              <w:rPr>
                <w:rFonts w:ascii="Arial" w:hAnsi="Arial" w:cs="Arial"/>
              </w:rPr>
              <w:t xml:space="preserve">Nabavka, isporuka i montaža materijala za instalaciju monofaznih priključnica u celom  objektu, koje se montiraju u zidu po rasporedu datom u prilogu grafičke dokumentacije i povezuju se kablom tip: </w:t>
            </w:r>
            <w:r w:rsidRPr="00B66CE5">
              <w:rPr>
                <w:rFonts w:ascii="Arial" w:hAnsi="Arial" w:cs="Arial"/>
                <w:b/>
              </w:rPr>
              <w:t>N2XH-Y-3x2,5mm², 1kV, Cu</w:t>
            </w:r>
            <w:r w:rsidRPr="00B66CE5">
              <w:rPr>
                <w:rFonts w:ascii="Arial" w:hAnsi="Arial" w:cs="Arial"/>
              </w:rPr>
              <w:t xml:space="preserve">, koji se takodje polaže u zidu ispod maltera. Prosečna dužina kabla po priključnici je </w:t>
            </w:r>
            <w:r w:rsidRPr="00B66CE5">
              <w:rPr>
                <w:rFonts w:ascii="Arial" w:hAnsi="Arial" w:cs="Arial"/>
                <w:b/>
              </w:rPr>
              <w:t>20m</w:t>
            </w:r>
            <w:r w:rsidRPr="00B66CE5">
              <w:rPr>
                <w:rFonts w:ascii="Arial" w:hAnsi="Arial" w:cs="Arial"/>
              </w:rPr>
              <w:t>. Plaća se komplet sa povezivanjem na monofazne priključnice je</w:t>
            </w:r>
            <w:r w:rsidRPr="00B66CE5">
              <w:rPr>
                <w:rFonts w:ascii="Arial" w:hAnsi="Arial" w:cs="Arial"/>
                <w:spacing w:val="2"/>
              </w:rPr>
              <w:t xml:space="preserve"> </w:t>
            </w:r>
            <w:r w:rsidRPr="00B66CE5">
              <w:rPr>
                <w:rFonts w:ascii="Arial" w:hAnsi="Arial" w:cs="Arial"/>
              </w:rPr>
              <w:t>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2402E3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</w:rPr>
            </w:pPr>
            <w:r w:rsidRPr="00F00123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2402E3" w:rsidRDefault="00E917D0" w:rsidP="00E917D0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>
              <w:rPr>
                <w:rFonts w:ascii="Arial" w:hAnsi="Arial" w:cs="Arial"/>
                <w:w w:val="95"/>
              </w:rPr>
              <w:t>28,00</w:t>
            </w:r>
          </w:p>
        </w:tc>
      </w:tr>
      <w:tr w:rsidR="00E917D0" w:rsidRPr="002402E3" w:rsidTr="00E917D0">
        <w:trPr>
          <w:trHeight w:val="510"/>
        </w:trPr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917D0" w:rsidRPr="002402E3" w:rsidRDefault="00E917D0" w:rsidP="00E917D0">
            <w:pPr>
              <w:rPr>
                <w:rFonts w:ascii="Arial" w:hAnsi="Arial" w:cs="Arial"/>
                <w:sz w:val="22"/>
                <w:szCs w:val="22"/>
              </w:rPr>
            </w:pPr>
            <w:r w:rsidRPr="002402E3">
              <w:rPr>
                <w:rFonts w:ascii="Arial" w:hAnsi="Arial" w:cs="Arial"/>
                <w:sz w:val="22"/>
                <w:szCs w:val="22"/>
              </w:rPr>
              <w:t>79.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B66CE5" w:rsidRDefault="00E917D0" w:rsidP="00E917D0">
            <w:pPr>
              <w:pStyle w:val="TableParagraph"/>
              <w:jc w:val="both"/>
              <w:rPr>
                <w:rFonts w:ascii="Arial" w:hAnsi="Arial" w:cs="Arial"/>
              </w:rPr>
            </w:pPr>
            <w:r w:rsidRPr="00B66CE5">
              <w:rPr>
                <w:rFonts w:ascii="Arial" w:hAnsi="Arial" w:cs="Arial"/>
              </w:rPr>
              <w:t>Nabavka, isporuka i montaža materijala za instalaciju trofaznih priključnica za poterbe električnih šporeta u kuhinjama svih stanova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</w:rPr>
            </w:pPr>
          </w:p>
          <w:p w:rsidR="00E917D0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</w:rPr>
            </w:pPr>
          </w:p>
          <w:p w:rsidR="00E917D0" w:rsidRPr="002402E3" w:rsidRDefault="00E917D0" w:rsidP="00E917D0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</w:rPr>
            </w:pPr>
            <w:r w:rsidRPr="00F00123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917D0" w:rsidRPr="002402E3" w:rsidRDefault="00E917D0" w:rsidP="00E917D0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>
              <w:rPr>
                <w:rFonts w:ascii="Arial" w:hAnsi="Arial" w:cs="Arial"/>
                <w:w w:val="95"/>
              </w:rPr>
              <w:t>2,00</w:t>
            </w:r>
          </w:p>
        </w:tc>
      </w:tr>
    </w:tbl>
    <w:p w:rsidR="00E917D0" w:rsidRPr="00ED2181" w:rsidRDefault="00E917D0" w:rsidP="00E917D0">
      <w:pPr>
        <w:pStyle w:val="Footer"/>
        <w:ind w:right="360"/>
        <w:jc w:val="center"/>
        <w:rPr>
          <w:rStyle w:val="PageNumber"/>
          <w:rFonts w:ascii="Arial" w:hAnsi="Arial" w:cs="Arial"/>
          <w:sz w:val="22"/>
          <w:szCs w:val="22"/>
          <w:lang w:val="sr-Cyrl-CS"/>
        </w:rPr>
      </w:pPr>
      <w:r w:rsidRPr="00ED2181">
        <w:rPr>
          <w:rFonts w:ascii="Arial" w:eastAsia="TimesNewRomanPSMT" w:hAnsi="Arial" w:cs="Arial"/>
          <w:b/>
          <w:sz w:val="22"/>
          <w:szCs w:val="22"/>
          <w:lang w:val="ru-RU"/>
        </w:rPr>
        <w:t xml:space="preserve">Конкурсна документација за јавну набавку у отвореном поступку ЈН ОУ </w:t>
      </w:r>
      <w:r w:rsidRPr="00ED2181">
        <w:rPr>
          <w:rFonts w:ascii="Arial" w:eastAsia="TimesNewRomanPSMT" w:hAnsi="Arial" w:cs="Arial"/>
          <w:b/>
          <w:sz w:val="22"/>
          <w:szCs w:val="22"/>
        </w:rPr>
        <w:t>38</w:t>
      </w:r>
      <w:r w:rsidRPr="00ED2181">
        <w:rPr>
          <w:rFonts w:ascii="Arial" w:eastAsia="TimesNewRomanPSMT" w:hAnsi="Arial" w:cs="Arial"/>
          <w:b/>
          <w:sz w:val="22"/>
          <w:szCs w:val="22"/>
          <w:lang w:val="ru-RU"/>
        </w:rPr>
        <w:t>-Р/2018</w:t>
      </w:r>
    </w:p>
    <w:p w:rsidR="00E917D0" w:rsidRPr="00ED2181" w:rsidRDefault="00E917D0" w:rsidP="00E917D0">
      <w:pPr>
        <w:pStyle w:val="Footer"/>
        <w:ind w:right="360"/>
        <w:jc w:val="center"/>
        <w:rPr>
          <w:rFonts w:ascii="Arial" w:hAnsi="Arial" w:cs="Arial"/>
          <w:b/>
          <w:sz w:val="22"/>
          <w:szCs w:val="22"/>
        </w:rPr>
      </w:pPr>
      <w:r w:rsidRPr="00ED2181">
        <w:rPr>
          <w:rFonts w:ascii="Arial" w:hAnsi="Arial" w:cs="Arial"/>
          <w:b/>
          <w:bCs/>
          <w:sz w:val="22"/>
          <w:szCs w:val="22"/>
        </w:rPr>
        <w:t>Реконструкција локала у улици Д.Р.Бобија  у циљу формирања функционалне целине за предшколско образовање у Бору</w:t>
      </w:r>
    </w:p>
    <w:p w:rsidR="00E917D0" w:rsidRPr="00F55331" w:rsidRDefault="00E917D0" w:rsidP="00E917D0">
      <w:pPr>
        <w:pStyle w:val="Footer"/>
        <w:ind w:right="360"/>
        <w:jc w:val="center"/>
        <w:rPr>
          <w:rFonts w:ascii="Arial" w:hAnsi="Arial" w:cs="Arial"/>
          <w:sz w:val="22"/>
          <w:szCs w:val="22"/>
          <w:lang w:val="sr-Cyrl-CS"/>
        </w:rPr>
      </w:pPr>
      <w:r w:rsidRPr="000326A9">
        <w:rPr>
          <w:rFonts w:ascii="Arial" w:hAnsi="Arial" w:cs="Arial"/>
          <w:i/>
          <w:sz w:val="22"/>
          <w:szCs w:val="22"/>
          <w:lang w:val="sr-Cyrl-CS"/>
        </w:rPr>
        <w:t xml:space="preserve">                                                                                          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страна </w:t>
      </w:r>
      <w:r w:rsidR="00415242">
        <w:rPr>
          <w:rFonts w:ascii="Arial" w:hAnsi="Arial" w:cs="Arial"/>
          <w:sz w:val="22"/>
          <w:szCs w:val="22"/>
          <w:lang w:val="sr-Cyrl-CS"/>
        </w:rPr>
        <w:t>10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 од од укупно </w:t>
      </w:r>
      <w:r w:rsidR="00415242">
        <w:rPr>
          <w:rFonts w:ascii="Arial" w:hAnsi="Arial" w:cs="Arial"/>
          <w:sz w:val="22"/>
          <w:szCs w:val="22"/>
          <w:lang w:val="sr-Cyrl-CS"/>
        </w:rPr>
        <w:t>54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 стране</w:t>
      </w:r>
    </w:p>
    <w:p w:rsidR="00415242" w:rsidRDefault="0041524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  <w:sectPr w:rsidR="00415242" w:rsidSect="00E917D0">
          <w:pgSz w:w="11907" w:h="16840" w:code="9"/>
          <w:pgMar w:top="851" w:right="851" w:bottom="737" w:left="851" w:header="720" w:footer="720" w:gutter="0"/>
          <w:pgNumType w:chapStyle="1"/>
          <w:cols w:space="720"/>
          <w:docGrid w:linePitch="360"/>
        </w:sectPr>
      </w:pPr>
    </w:p>
    <w:p w:rsidR="00501A92" w:rsidRPr="0034078E" w:rsidRDefault="00501A92" w:rsidP="00501A92">
      <w:pPr>
        <w:jc w:val="right"/>
        <w:rPr>
          <w:rFonts w:ascii="Arial" w:hAnsi="Arial" w:cs="Arial"/>
          <w:b/>
          <w:bCs/>
          <w:i/>
          <w:iCs/>
          <w:sz w:val="22"/>
          <w:szCs w:val="22"/>
        </w:rPr>
      </w:pPr>
      <w:r>
        <w:rPr>
          <w:rFonts w:ascii="Arial" w:hAnsi="Arial" w:cs="Arial"/>
          <w:b/>
          <w:bCs/>
          <w:i/>
          <w:iCs/>
          <w:sz w:val="28"/>
          <w:szCs w:val="28"/>
        </w:rPr>
        <w:lastRenderedPageBreak/>
        <w:t>(</w:t>
      </w:r>
      <w:r w:rsidRPr="0034078E">
        <w:rPr>
          <w:rFonts w:ascii="Arial" w:hAnsi="Arial" w:cs="Arial"/>
          <w:b/>
          <w:bCs/>
          <w:i/>
          <w:iCs/>
          <w:sz w:val="22"/>
          <w:szCs w:val="22"/>
        </w:rPr>
        <w:t>ОБРАЗАЦ 2)</w:t>
      </w:r>
    </w:p>
    <w:p w:rsidR="00501A92" w:rsidRPr="0034078E" w:rsidRDefault="00501A92" w:rsidP="00501A92">
      <w:pPr>
        <w:jc w:val="center"/>
        <w:rPr>
          <w:rFonts w:ascii="Arial" w:hAnsi="Arial" w:cs="Arial"/>
          <w:b/>
          <w:bCs/>
          <w:i/>
          <w:iCs/>
          <w:sz w:val="22"/>
          <w:szCs w:val="22"/>
        </w:rPr>
      </w:pPr>
      <w:r w:rsidRPr="0034078E">
        <w:rPr>
          <w:rFonts w:ascii="Arial" w:hAnsi="Arial" w:cs="Arial"/>
          <w:b/>
          <w:bCs/>
          <w:i/>
          <w:iCs/>
          <w:sz w:val="22"/>
          <w:szCs w:val="22"/>
        </w:rPr>
        <w:t>ОБРАЗАЦ СТРУКТУРЕ ЦЕНЕ СА УПУТСТВОМ КАКО ДА СЕ ПОПУНИ</w:t>
      </w:r>
    </w:p>
    <w:p w:rsidR="00501A92" w:rsidRPr="00D31A1C" w:rsidRDefault="00501A92" w:rsidP="00501A92">
      <w:pPr>
        <w:pStyle w:val="Footer"/>
        <w:ind w:right="360"/>
        <w:jc w:val="both"/>
        <w:rPr>
          <w:rFonts w:ascii="Arial" w:hAnsi="Arial" w:cs="Arial"/>
          <w:sz w:val="22"/>
          <w:szCs w:val="22"/>
        </w:rPr>
      </w:pPr>
      <w:proofErr w:type="gramStart"/>
      <w:r w:rsidRPr="00543128">
        <w:rPr>
          <w:rFonts w:ascii="Arial" w:hAnsi="Arial" w:cs="Arial"/>
          <w:iCs/>
          <w:sz w:val="22"/>
          <w:szCs w:val="22"/>
        </w:rPr>
        <w:t>за</w:t>
      </w:r>
      <w:proofErr w:type="gramEnd"/>
      <w:r w:rsidRPr="00543128">
        <w:rPr>
          <w:rFonts w:ascii="Arial" w:hAnsi="Arial" w:cs="Arial"/>
          <w:iCs/>
          <w:sz w:val="22"/>
          <w:szCs w:val="22"/>
        </w:rPr>
        <w:t xml:space="preserve"> јавну набавку</w:t>
      </w:r>
      <w:r w:rsidRPr="00543128">
        <w:rPr>
          <w:rFonts w:ascii="Arial" w:hAnsi="Arial" w:cs="Arial"/>
          <w:bCs/>
          <w:sz w:val="22"/>
          <w:szCs w:val="22"/>
          <w:lang w:val="sr-Cyrl-CS"/>
        </w:rPr>
        <w:t xml:space="preserve"> </w:t>
      </w:r>
      <w:r w:rsidRPr="00D31A1C">
        <w:rPr>
          <w:rFonts w:ascii="Arial" w:hAnsi="Arial" w:cs="Arial"/>
          <w:bCs/>
          <w:sz w:val="22"/>
          <w:szCs w:val="22"/>
        </w:rPr>
        <w:t xml:space="preserve">Реконструкција локала у улици Д.Р.Бобија у циљу формирања функционалне целине за предшколско образовање у Бору </w:t>
      </w:r>
    </w:p>
    <w:p w:rsidR="00501A92" w:rsidRDefault="00501A92" w:rsidP="00501A92">
      <w:pPr>
        <w:pStyle w:val="Footer"/>
        <w:ind w:right="360"/>
        <w:jc w:val="center"/>
        <w:rPr>
          <w:rFonts w:ascii="Arial" w:hAnsi="Arial" w:cs="Arial"/>
          <w:sz w:val="22"/>
          <w:szCs w:val="22"/>
          <w:lang w:val="sr-Latn-CS"/>
        </w:rPr>
      </w:pPr>
      <w:r w:rsidRPr="00550050">
        <w:rPr>
          <w:rFonts w:ascii="Arial" w:hAnsi="Arial" w:cs="Arial"/>
          <w:bCs/>
          <w:sz w:val="22"/>
          <w:szCs w:val="22"/>
        </w:rPr>
        <w:t xml:space="preserve"> </w:t>
      </w:r>
      <w:r>
        <w:rPr>
          <w:rFonts w:ascii="Arial" w:hAnsi="Arial" w:cs="Arial"/>
          <w:bCs/>
          <w:sz w:val="22"/>
          <w:szCs w:val="22"/>
        </w:rPr>
        <w:t>ЈН ОУ 38-Р/2018</w:t>
      </w:r>
    </w:p>
    <w:tbl>
      <w:tblPr>
        <w:tblpPr w:leftFromText="141" w:rightFromText="141" w:vertAnchor="text" w:tblpY="1"/>
        <w:tblOverlap w:val="never"/>
        <w:tblW w:w="145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6"/>
        <w:gridCol w:w="6803"/>
        <w:gridCol w:w="1134"/>
        <w:gridCol w:w="1276"/>
        <w:gridCol w:w="1134"/>
        <w:gridCol w:w="1134"/>
        <w:gridCol w:w="1134"/>
        <w:gridCol w:w="1134"/>
      </w:tblGrid>
      <w:tr w:rsidR="00501A92" w:rsidRPr="00324F29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B02240" w:rsidRDefault="00501A92" w:rsidP="00F954B9">
            <w:pPr>
              <w:rPr>
                <w:rFonts w:ascii="Arial" w:hAnsi="Arial" w:cs="Arial"/>
                <w:sz w:val="20"/>
                <w:szCs w:val="20"/>
              </w:rPr>
            </w:pPr>
            <w:r w:rsidRPr="00B02240">
              <w:rPr>
                <w:rFonts w:ascii="Arial" w:hAnsi="Arial" w:cs="Arial"/>
                <w:sz w:val="20"/>
                <w:szCs w:val="20"/>
              </w:rPr>
              <w:t>Red</w:t>
            </w:r>
            <w:r w:rsidRPr="00B02240">
              <w:rPr>
                <w:rFonts w:ascii="Arial" w:hAnsi="Arial" w:cs="Arial"/>
                <w:sz w:val="20"/>
                <w:szCs w:val="20"/>
                <w:lang w:val="sr-Latn-CS"/>
              </w:rPr>
              <w:t>.</w:t>
            </w:r>
            <w:r w:rsidRPr="00B02240">
              <w:rPr>
                <w:rFonts w:ascii="Arial" w:hAnsi="Arial" w:cs="Arial"/>
                <w:sz w:val="20"/>
                <w:szCs w:val="20"/>
              </w:rPr>
              <w:t xml:space="preserve"> broj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B02240" w:rsidRDefault="00501A92" w:rsidP="00F954B9">
            <w:pPr>
              <w:rPr>
                <w:rFonts w:ascii="Arial" w:hAnsi="Arial" w:cs="Arial"/>
                <w:sz w:val="20"/>
                <w:szCs w:val="20"/>
              </w:rPr>
            </w:pPr>
            <w:r w:rsidRPr="00B02240">
              <w:rPr>
                <w:rFonts w:ascii="Arial" w:hAnsi="Arial" w:cs="Arial"/>
                <w:sz w:val="20"/>
                <w:szCs w:val="20"/>
              </w:rPr>
              <w:t>Opis pozicije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A92" w:rsidRPr="00B02240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val="sr-Latn-CS" w:eastAsia="sr-Latn-CS"/>
              </w:rPr>
            </w:pPr>
            <w:r w:rsidRPr="00B02240"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val="sr-Latn-CS" w:eastAsia="sr-Latn-CS"/>
              </w:rPr>
              <w:t>Jedinica mere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A92" w:rsidRPr="00B02240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</w:pPr>
            <w:r w:rsidRPr="00B02240"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  <w:t>Količina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B02240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  <w:t>Jedinič</w:t>
            </w:r>
            <w:r w:rsidRPr="00B02240"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  <w:t>na</w:t>
            </w:r>
            <w:r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  <w:t xml:space="preserve"> cena bez PDV</w:t>
            </w:r>
            <w:r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val="sr-Latn-CS" w:eastAsia="sr-Latn-CS"/>
              </w:rPr>
              <w:t>-a</w:t>
            </w:r>
            <w:r w:rsidRPr="00B02240"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B02240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  <w:t>Jedinič</w:t>
            </w:r>
            <w:r w:rsidRPr="00B02240"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  <w:t>na</w:t>
            </w:r>
            <w:r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  <w:t xml:space="preserve"> cena sa PDV</w:t>
            </w:r>
            <w:r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val="sr-Latn-CS" w:eastAsia="sr-Latn-CS"/>
              </w:rPr>
              <w:t>-om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B02240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  <w:t>Ukupna cena bez PDV</w:t>
            </w:r>
            <w:r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val="sr-Latn-CS" w:eastAsia="sr-Latn-CS"/>
              </w:rPr>
              <w:t>-a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B02240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  <w:t>Ukupna  cena sa PDV</w:t>
            </w:r>
            <w:r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val="sr-Latn-CS" w:eastAsia="sr-Latn-CS"/>
              </w:rPr>
              <w:t>-om</w:t>
            </w:r>
          </w:p>
        </w:tc>
      </w:tr>
      <w:tr w:rsidR="00501A92" w:rsidRPr="00324F29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0215A4" w:rsidRDefault="00501A92" w:rsidP="00F954B9">
            <w:pPr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1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0215A4" w:rsidRDefault="00501A92" w:rsidP="00F954B9">
            <w:pPr>
              <w:jc w:val="center"/>
              <w:rPr>
                <w:rFonts w:ascii="Arial" w:hAnsi="Arial" w:cs="Arial"/>
                <w:sz w:val="20"/>
                <w:szCs w:val="20"/>
                <w:lang w:val="sr-Latn-CS"/>
              </w:rPr>
            </w:pPr>
            <w:r>
              <w:rPr>
                <w:rFonts w:ascii="Arial" w:hAnsi="Arial" w:cs="Arial"/>
                <w:sz w:val="20"/>
                <w:szCs w:val="20"/>
                <w:lang w:val="sr-Latn-C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A92" w:rsidRPr="00B02240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val="sr-Latn-CS"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val="sr-Latn-CS" w:eastAsia="sr-Latn-CS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A92" w:rsidRPr="000215A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val="sr-Latn-CS"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val="sr-Latn-CS" w:eastAsia="sr-Latn-CS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0"/>
                <w:szCs w:val="20"/>
                <w:lang w:eastAsia="sr-Latn-CS"/>
              </w:rPr>
              <w:t>8</w:t>
            </w:r>
          </w:p>
        </w:tc>
      </w:tr>
      <w:tr w:rsidR="00501A92" w:rsidRPr="008156B4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B51B24" w:rsidRDefault="00501A92" w:rsidP="00F954B9">
            <w:pPr>
              <w:pStyle w:val="TableParagraph"/>
              <w:spacing w:line="207" w:lineRule="exact"/>
              <w:ind w:left="39"/>
              <w:jc w:val="center"/>
              <w:rPr>
                <w:rFonts w:ascii="Arial"/>
                <w:b/>
              </w:rPr>
            </w:pPr>
            <w:r w:rsidRPr="00B51B24">
              <w:rPr>
                <w:rFonts w:ascii="Arial"/>
                <w:b/>
                <w:w w:val="99"/>
              </w:rPr>
              <w:t>I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8156B4" w:rsidRDefault="00501A92" w:rsidP="00F954B9">
            <w:pPr>
              <w:pStyle w:val="TableParagraph"/>
              <w:spacing w:line="207" w:lineRule="exact"/>
              <w:ind w:left="38"/>
              <w:rPr>
                <w:rFonts w:ascii="Arial"/>
                <w:b/>
              </w:rPr>
            </w:pPr>
            <w:r w:rsidRPr="008156B4">
              <w:rPr>
                <w:rFonts w:ascii="Arial"/>
                <w:b/>
              </w:rPr>
              <w:t>PRIPREMNI RADOVI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8156B4" w:rsidRDefault="00501A92" w:rsidP="00F954B9">
            <w:pPr>
              <w:pStyle w:val="TableParagraph"/>
              <w:spacing w:line="207" w:lineRule="exact"/>
              <w:ind w:left="39"/>
              <w:jc w:val="center"/>
              <w:rPr>
                <w:rFonts w:ascii="Arial"/>
                <w:b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8156B4" w:rsidRDefault="00501A92" w:rsidP="00F954B9">
            <w:pPr>
              <w:pStyle w:val="TableParagraph"/>
              <w:spacing w:line="207" w:lineRule="exact"/>
              <w:ind w:left="38"/>
              <w:rPr>
                <w:rFonts w:ascii="Arial"/>
                <w:b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spacing w:line="207" w:lineRule="exact"/>
              <w:ind w:left="38"/>
              <w:rPr>
                <w:rFonts w:ascii="Arial"/>
                <w:b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spacing w:line="207" w:lineRule="exact"/>
              <w:ind w:left="38"/>
              <w:rPr>
                <w:rFonts w:ascii="Arial"/>
                <w:b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spacing w:line="207" w:lineRule="exact"/>
              <w:ind w:left="38"/>
              <w:rPr>
                <w:rFonts w:ascii="Arial"/>
                <w:b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spacing w:line="207" w:lineRule="exact"/>
              <w:ind w:left="38"/>
              <w:rPr>
                <w:rFonts w:ascii="Arial"/>
                <w:b/>
              </w:rPr>
            </w:pPr>
          </w:p>
        </w:tc>
      </w:tr>
      <w:tr w:rsidR="00501A92" w:rsidRPr="008156B4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B51B2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51B24">
              <w:rPr>
                <w:rFonts w:ascii="Arial" w:hAnsi="Arial" w:cs="Arial"/>
                <w:sz w:val="22"/>
                <w:szCs w:val="22"/>
              </w:rPr>
              <w:t>1.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8156B4" w:rsidRDefault="00501A92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Demontaža postojećih podnih obloga i razbijanje ravnajućeg sloja do postojeće betonske konstrukcije sa odvozom šuta na deponiju. Obračun po m2 površine poda.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 w:hAnsi="Arial" w:cs="Arial"/>
                <w:spacing w:val="-1"/>
              </w:rPr>
            </w:pPr>
          </w:p>
          <w:p w:rsidR="00501A92" w:rsidRPr="008156B4" w:rsidRDefault="00501A92" w:rsidP="00F954B9">
            <w:pPr>
              <w:pStyle w:val="TableParagraph"/>
              <w:jc w:val="center"/>
              <w:rPr>
                <w:rFonts w:ascii="Arial" w:hAnsi="Arial" w:cs="Arial"/>
                <w:spacing w:val="-1"/>
              </w:rPr>
            </w:pPr>
          </w:p>
          <w:p w:rsidR="00501A92" w:rsidRPr="008156B4" w:rsidRDefault="00501A92" w:rsidP="00F954B9">
            <w:pPr>
              <w:pStyle w:val="TableParagraph"/>
              <w:jc w:val="center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5</w:t>
            </w:r>
            <w:r>
              <w:rPr>
                <w:rFonts w:ascii="Arial" w:hAnsi="Arial" w:cs="Arial"/>
              </w:rPr>
              <w:t>64,94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 w:hAnsi="Arial" w:cs="Arial"/>
                <w:spacing w:val="-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 w:hAnsi="Arial" w:cs="Arial"/>
                <w:spacing w:val="-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 w:hAnsi="Arial" w:cs="Arial"/>
                <w:spacing w:val="-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 w:hAnsi="Arial" w:cs="Arial"/>
                <w:spacing w:val="-1"/>
              </w:rPr>
            </w:pPr>
          </w:p>
        </w:tc>
      </w:tr>
      <w:tr w:rsidR="00501A92" w:rsidRPr="008156B4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B51B2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51B24">
              <w:rPr>
                <w:rFonts w:ascii="Arial" w:hAnsi="Arial" w:cs="Arial"/>
                <w:sz w:val="22"/>
                <w:szCs w:val="22"/>
              </w:rPr>
              <w:t>2.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8156B4" w:rsidRDefault="00501A92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Demontaža postojećih pregeadnih zidova od gips- kartonskih pregrada sa utovarom i odvozom šuta na deponiju. Obračun po m2 površine zidova koi se uklanjaju.</w:t>
            </w:r>
          </w:p>
          <w:p w:rsidR="00501A92" w:rsidRPr="008156B4" w:rsidRDefault="00501A92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4,10+3,15+3,22+4,91+3,42+3,88+3,10+3,97+3,10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 w:hAnsi="Arial" w:cs="Arial"/>
                <w:b/>
                <w:i/>
              </w:rPr>
            </w:pPr>
          </w:p>
          <w:p w:rsidR="00501A92" w:rsidRPr="008156B4" w:rsidRDefault="00501A92" w:rsidP="00F954B9">
            <w:pPr>
              <w:pStyle w:val="TableParagraph"/>
              <w:jc w:val="center"/>
              <w:rPr>
                <w:rFonts w:ascii="Arial" w:hAnsi="Arial" w:cs="Arial"/>
              </w:rPr>
            </w:pPr>
          </w:p>
          <w:p w:rsidR="00501A92" w:rsidRPr="008156B4" w:rsidRDefault="00501A92" w:rsidP="00F954B9">
            <w:pPr>
              <w:pStyle w:val="TableParagraph"/>
              <w:jc w:val="center"/>
              <w:rPr>
                <w:rFonts w:ascii="Arial" w:hAnsi="Arial" w:cs="Arial"/>
              </w:rPr>
            </w:pPr>
          </w:p>
          <w:p w:rsidR="00501A92" w:rsidRPr="008156B4" w:rsidRDefault="00501A92" w:rsidP="00F954B9">
            <w:pPr>
              <w:pStyle w:val="TableParagraph"/>
              <w:jc w:val="center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 w:hAnsi="Arial" w:cs="Arial"/>
                <w:b/>
                <w:i/>
              </w:rPr>
            </w:pPr>
          </w:p>
          <w:p w:rsidR="00501A92" w:rsidRPr="008156B4" w:rsidRDefault="00501A92" w:rsidP="00F954B9">
            <w:pPr>
              <w:pStyle w:val="TableParagraph"/>
              <w:jc w:val="center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32,85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 w:hAnsi="Arial" w:cs="Arial"/>
                <w:b/>
                <w:i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 w:hAnsi="Arial" w:cs="Arial"/>
                <w:b/>
                <w:i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 w:hAnsi="Arial" w:cs="Arial"/>
                <w:b/>
                <w:i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 w:hAnsi="Arial" w:cs="Arial"/>
                <w:b/>
                <w:i/>
              </w:rPr>
            </w:pPr>
          </w:p>
        </w:tc>
      </w:tr>
      <w:tr w:rsidR="00501A92" w:rsidRPr="008156B4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B51B2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51B24">
              <w:rPr>
                <w:rFonts w:ascii="Arial" w:hAnsi="Arial" w:cs="Arial"/>
                <w:sz w:val="22"/>
                <w:szCs w:val="22"/>
              </w:rPr>
              <w:t>3.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8156B4" w:rsidRDefault="00501A92" w:rsidP="00F954B9">
            <w:pPr>
              <w:pStyle w:val="TableParagraph"/>
              <w:rPr>
                <w:rFonts w:ascii="Arial" w:hAnsi="Arial" w:cs="Arial"/>
              </w:rPr>
            </w:pPr>
            <w:r w:rsidRPr="008156B4">
              <w:rPr>
                <w:rFonts w:ascii="Arial" w:hAnsi="Arial"/>
              </w:rPr>
              <w:t xml:space="preserve">Demontaža postojeće spoljne stolarije od kutijastih čeličnih profila sa utovarom i odvozom šuta na </w:t>
            </w:r>
            <w:r w:rsidRPr="008156B4">
              <w:rPr>
                <w:rFonts w:ascii="Arial"/>
              </w:rPr>
              <w:t>deponiju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 w:rsidRPr="008156B4"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  <w:t>paušal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</w:tr>
      <w:tr w:rsidR="00501A92" w:rsidRPr="008156B4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B51B2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51B24">
              <w:rPr>
                <w:rFonts w:ascii="Arial" w:hAnsi="Arial" w:cs="Arial"/>
                <w:sz w:val="22"/>
                <w:szCs w:val="22"/>
              </w:rPr>
              <w:t>4.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8156B4" w:rsidRDefault="00501A92" w:rsidP="00F954B9">
            <w:pPr>
              <w:pStyle w:val="TableParagraph"/>
              <w:tabs>
                <w:tab w:val="left" w:pos="1300"/>
                <w:tab w:val="left" w:pos="2400"/>
                <w:tab w:val="left" w:pos="3578"/>
                <w:tab w:val="left" w:pos="4510"/>
              </w:tabs>
              <w:rPr>
                <w:rFonts w:ascii="Arial" w:hAnsi="Arial" w:cs="Arial"/>
              </w:rPr>
            </w:pPr>
            <w:r w:rsidRPr="008156B4">
              <w:rPr>
                <w:rFonts w:ascii="Arial" w:hAnsi="Arial"/>
              </w:rPr>
              <w:t>Demontaža</w:t>
            </w:r>
            <w:r w:rsidRPr="008156B4">
              <w:rPr>
                <w:rFonts w:ascii="Arial" w:hAnsi="Arial"/>
              </w:rPr>
              <w:tab/>
              <w:t>postojeće</w:t>
            </w:r>
            <w:r w:rsidRPr="008156B4">
              <w:rPr>
                <w:rFonts w:ascii="Arial" w:hAnsi="Arial"/>
              </w:rPr>
              <w:tab/>
              <w:t>unutrašnje</w:t>
            </w:r>
            <w:r w:rsidRPr="008156B4">
              <w:rPr>
                <w:rFonts w:ascii="Arial" w:hAnsi="Arial"/>
              </w:rPr>
              <w:tab/>
              <w:t>stolarije</w:t>
            </w:r>
            <w:r w:rsidRPr="008156B4">
              <w:rPr>
                <w:rFonts w:ascii="Arial" w:hAnsi="Arial"/>
              </w:rPr>
              <w:tab/>
            </w:r>
            <w:r w:rsidRPr="008156B4">
              <w:rPr>
                <w:rFonts w:ascii="Arial" w:hAnsi="Arial"/>
                <w:spacing w:val="-9"/>
              </w:rPr>
              <w:t xml:space="preserve">od </w:t>
            </w:r>
            <w:r w:rsidRPr="008156B4">
              <w:rPr>
                <w:rFonts w:ascii="Arial" w:hAnsi="Arial"/>
              </w:rPr>
              <w:t>kutijastih čeličnih profila sa utovarom i odvozom</w:t>
            </w:r>
            <w:r w:rsidRPr="008156B4">
              <w:rPr>
                <w:rFonts w:ascii="Arial" w:hAnsi="Arial"/>
                <w:spacing w:val="22"/>
              </w:rPr>
              <w:t xml:space="preserve"> </w:t>
            </w:r>
            <w:r w:rsidRPr="008156B4">
              <w:rPr>
                <w:rFonts w:ascii="Arial" w:hAnsi="Arial"/>
              </w:rPr>
              <w:t xml:space="preserve">šuta </w:t>
            </w:r>
            <w:r w:rsidRPr="008156B4">
              <w:rPr>
                <w:rFonts w:ascii="Arial"/>
              </w:rPr>
              <w:t>na deponiju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 w:rsidRPr="008156B4"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  <w:t>paušal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</w:tr>
      <w:tr w:rsidR="00501A92" w:rsidRPr="008156B4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B51B2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51B24">
              <w:rPr>
                <w:rFonts w:ascii="Arial" w:hAnsi="Arial" w:cs="Arial"/>
                <w:sz w:val="22"/>
                <w:szCs w:val="22"/>
              </w:rPr>
              <w:t>5.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8156B4" w:rsidRDefault="00501A92" w:rsidP="00F954B9">
            <w:pPr>
              <w:pStyle w:val="TableParagraph"/>
              <w:rPr>
                <w:rFonts w:ascii="Arial" w:hAnsi="Arial"/>
              </w:rPr>
            </w:pPr>
            <w:r w:rsidRPr="008156B4">
              <w:rPr>
                <w:rFonts w:ascii="Arial" w:hAnsi="Arial"/>
              </w:rPr>
              <w:t>Rušenje unutrašnjih zidanih zidova i formiranje otvora sa utovarom i odvozom šuta na</w:t>
            </w:r>
            <w:r w:rsidRPr="008156B4">
              <w:rPr>
                <w:rFonts w:ascii="Arial" w:hAnsi="Arial"/>
                <w:spacing w:val="35"/>
              </w:rPr>
              <w:t xml:space="preserve"> </w:t>
            </w:r>
            <w:r w:rsidRPr="008156B4">
              <w:rPr>
                <w:rFonts w:ascii="Arial" w:hAnsi="Arial"/>
              </w:rPr>
              <w:t>deponiju.</w:t>
            </w:r>
          </w:p>
          <w:p w:rsidR="00501A92" w:rsidRPr="008156B4" w:rsidRDefault="00501A92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/>
                <w:sz w:val="22"/>
                <w:szCs w:val="22"/>
              </w:rPr>
              <w:t xml:space="preserve">Obračun po </w:t>
            </w:r>
            <w:proofErr w:type="gramStart"/>
            <w:r w:rsidRPr="008156B4">
              <w:rPr>
                <w:rFonts w:ascii="Arial" w:hAnsi="Arial"/>
                <w:sz w:val="22"/>
                <w:szCs w:val="22"/>
              </w:rPr>
              <w:t>m3 .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/>
              </w:rPr>
            </w:pPr>
          </w:p>
          <w:p w:rsidR="00501A92" w:rsidRPr="008156B4" w:rsidRDefault="00501A92" w:rsidP="00F954B9">
            <w:pPr>
              <w:pStyle w:val="TableParagraph"/>
              <w:jc w:val="center"/>
              <w:rPr>
                <w:rFonts w:ascii="Arial"/>
              </w:rPr>
            </w:pPr>
          </w:p>
          <w:p w:rsidR="00501A92" w:rsidRPr="008156B4" w:rsidRDefault="00501A92" w:rsidP="00F954B9">
            <w:pPr>
              <w:pStyle w:val="TableParagraph"/>
              <w:jc w:val="center"/>
              <w:rPr>
                <w:rFonts w:ascii="Arial"/>
              </w:rPr>
            </w:pPr>
            <w:r w:rsidRPr="008156B4">
              <w:rPr>
                <w:rFonts w:ascii="Arial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/>
                <w:w w:val="95"/>
              </w:rPr>
            </w:pPr>
          </w:p>
          <w:p w:rsidR="00501A92" w:rsidRPr="008156B4" w:rsidRDefault="00501A92" w:rsidP="00F954B9">
            <w:pPr>
              <w:pStyle w:val="TableParagraph"/>
              <w:jc w:val="center"/>
              <w:rPr>
                <w:rFonts w:ascii="Arial"/>
                <w:w w:val="95"/>
              </w:rPr>
            </w:pPr>
          </w:p>
          <w:p w:rsidR="00501A92" w:rsidRPr="008156B4" w:rsidRDefault="00501A92" w:rsidP="00F954B9">
            <w:pPr>
              <w:pStyle w:val="TableParagraph"/>
              <w:jc w:val="center"/>
              <w:rPr>
                <w:rFonts w:ascii="Arial"/>
              </w:rPr>
            </w:pPr>
            <w:r w:rsidRPr="008156B4">
              <w:rPr>
                <w:rFonts w:ascii="Arial"/>
                <w:w w:val="95"/>
              </w:rPr>
              <w:t>34,68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/>
                <w:w w:val="95"/>
              </w:rPr>
            </w:pPr>
          </w:p>
        </w:tc>
      </w:tr>
      <w:tr w:rsidR="00501A92" w:rsidRPr="008156B4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921B2E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8156B4" w:rsidRDefault="00501A92" w:rsidP="00F954B9">
            <w:pPr>
              <w:pStyle w:val="TableParagraph"/>
              <w:spacing w:line="254" w:lineRule="auto"/>
              <w:ind w:left="38" w:right="15"/>
              <w:rPr>
                <w:rFonts w:ascii="Arial" w:hAnsi="Arial"/>
              </w:rPr>
            </w:pPr>
            <w:r w:rsidRPr="008156B4">
              <w:rPr>
                <w:rFonts w:ascii="Arial" w:hAnsi="Arial"/>
                <w:b/>
              </w:rPr>
              <w:t>ZIDARSKI RADOV</w:t>
            </w:r>
            <w:r w:rsidRPr="008156B4">
              <w:rPr>
                <w:rFonts w:ascii="Arial" w:hAnsi="Arial"/>
              </w:rPr>
              <w:t>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pStyle w:val="TableParagraph"/>
              <w:jc w:val="center"/>
              <w:rPr>
                <w:rFonts w:ascii="Arial"/>
                <w:w w:val="95"/>
              </w:rPr>
            </w:pPr>
          </w:p>
        </w:tc>
      </w:tr>
      <w:tr w:rsidR="00501A92" w:rsidRPr="00682E77" w:rsidTr="00F954B9">
        <w:trPr>
          <w:trHeight w:val="627"/>
        </w:trPr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8156B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6.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8156B4" w:rsidRDefault="00501A92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Zidanje spoljnih zidova do visine parapeta termo blokovima d=20cm, u produžnom malteru</w:t>
            </w:r>
            <w:r w:rsidRPr="008156B4">
              <w:rPr>
                <w:rFonts w:ascii="Arial" w:hAnsi="Arial" w:cs="Arial"/>
                <w:spacing w:val="24"/>
              </w:rPr>
              <w:t xml:space="preserve"> </w:t>
            </w:r>
            <w:r w:rsidRPr="008156B4">
              <w:rPr>
                <w:rFonts w:ascii="Arial" w:hAnsi="Arial" w:cs="Arial"/>
              </w:rPr>
              <w:t>R=1:2:6.</w:t>
            </w:r>
          </w:p>
          <w:p w:rsidR="00501A92" w:rsidRPr="008156B4" w:rsidRDefault="00501A92" w:rsidP="00F954B9">
            <w:pPr>
              <w:spacing w:line="24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Obračun po m3.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</w:p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 w:rsidRPr="008156B4">
              <w:rPr>
                <w:rFonts w:ascii="Arial"/>
                <w:sz w:val="22"/>
                <w:szCs w:val="22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501A92" w:rsidRPr="00682E77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  <w:t>12,64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</w:tr>
      <w:tr w:rsidR="00501A92" w:rsidRPr="00682E77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8156B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7.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8156B4" w:rsidRDefault="00501A92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 xml:space="preserve">Zidanje spoljnih zidova u punoj svetloj visini termo blokovima </w:t>
            </w:r>
            <w:r>
              <w:rPr>
                <w:rFonts w:ascii="Arial" w:hAnsi="Arial" w:cs="Arial"/>
              </w:rPr>
              <w:t xml:space="preserve"> </w:t>
            </w:r>
            <w:r w:rsidRPr="008156B4">
              <w:rPr>
                <w:rFonts w:ascii="Arial" w:hAnsi="Arial" w:cs="Arial"/>
              </w:rPr>
              <w:t>d=20cm, u produžnom malteru R=1:2:6.</w:t>
            </w:r>
          </w:p>
          <w:p w:rsidR="00501A92" w:rsidRPr="008156B4" w:rsidRDefault="00501A92" w:rsidP="00F954B9">
            <w:pPr>
              <w:spacing w:line="24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Obračun po m3.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</w:p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  <w:r w:rsidRPr="008156B4">
              <w:rPr>
                <w:rFonts w:ascii="Arial"/>
                <w:sz w:val="22"/>
                <w:szCs w:val="22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501A92" w:rsidRPr="004007D1" w:rsidRDefault="004007D1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  <w:t>2,13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</w:tr>
      <w:tr w:rsidR="00501A92" w:rsidRPr="008156B4" w:rsidTr="00F954B9">
        <w:trPr>
          <w:trHeight w:val="1485"/>
        </w:trPr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8156B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8.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8156B4" w:rsidRDefault="00501A92" w:rsidP="00F954B9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Nabavka potrebnog materijala, transport, izrada i ugradnja unutrašnjih pregrada od gips-kartonskih ploča, limenih pocinčanih profila tipa (CW/UW profili) kao noseće konstrukcije pregrade i ispune od mineralne vune d=8 cm WLG 035. ukupna debljina pregrade iznosi 10 cm. Unutrašnje pregrade su pune bez otvora za vrata, sa visinom od poda do plafona, sa vezivanjem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Pr="008156B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Pr="008156B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Pr="008156B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Pr="008156B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Pr="008156B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Pr="008156B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Pr="008156B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Pr="008156B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Pr="008156B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501A92" w:rsidRDefault="00501A92" w:rsidP="00415242">
      <w:pPr>
        <w:jc w:val="right"/>
        <w:rPr>
          <w:rFonts w:ascii="Arial" w:hAnsi="Arial" w:cs="Arial"/>
          <w:b/>
          <w:bCs/>
          <w:i/>
          <w:iCs/>
          <w:sz w:val="28"/>
          <w:szCs w:val="28"/>
        </w:rPr>
      </w:pPr>
    </w:p>
    <w:p w:rsidR="00CA0F25" w:rsidRPr="00ED2181" w:rsidRDefault="00CA0F25" w:rsidP="00CA0F25">
      <w:pPr>
        <w:pStyle w:val="Footer"/>
        <w:ind w:right="360"/>
        <w:jc w:val="center"/>
        <w:rPr>
          <w:rStyle w:val="PageNumber"/>
          <w:rFonts w:ascii="Arial" w:hAnsi="Arial" w:cs="Arial"/>
          <w:sz w:val="22"/>
          <w:szCs w:val="22"/>
          <w:lang w:val="sr-Cyrl-CS"/>
        </w:rPr>
      </w:pPr>
      <w:r w:rsidRPr="00ED2181">
        <w:rPr>
          <w:rFonts w:ascii="Arial" w:eastAsia="TimesNewRomanPSMT" w:hAnsi="Arial" w:cs="Arial"/>
          <w:b/>
          <w:sz w:val="22"/>
          <w:szCs w:val="22"/>
          <w:lang w:val="ru-RU"/>
        </w:rPr>
        <w:t xml:space="preserve">Конкурсна документација за јавну набавку у отвореном поступку ЈН ОУ </w:t>
      </w:r>
      <w:r w:rsidRPr="00ED2181">
        <w:rPr>
          <w:rFonts w:ascii="Arial" w:eastAsia="TimesNewRomanPSMT" w:hAnsi="Arial" w:cs="Arial"/>
          <w:b/>
          <w:sz w:val="22"/>
          <w:szCs w:val="22"/>
        </w:rPr>
        <w:t>38</w:t>
      </w:r>
      <w:r w:rsidRPr="00ED2181">
        <w:rPr>
          <w:rFonts w:ascii="Arial" w:eastAsia="TimesNewRomanPSMT" w:hAnsi="Arial" w:cs="Arial"/>
          <w:b/>
          <w:sz w:val="22"/>
          <w:szCs w:val="22"/>
          <w:lang w:val="ru-RU"/>
        </w:rPr>
        <w:t>-Р/2018</w:t>
      </w:r>
    </w:p>
    <w:p w:rsidR="00CA0F25" w:rsidRPr="00ED2181" w:rsidRDefault="00CA0F25" w:rsidP="00CA0F25">
      <w:pPr>
        <w:pStyle w:val="Footer"/>
        <w:ind w:right="360"/>
        <w:jc w:val="center"/>
        <w:rPr>
          <w:rFonts w:ascii="Arial" w:hAnsi="Arial" w:cs="Arial"/>
          <w:b/>
          <w:sz w:val="22"/>
          <w:szCs w:val="22"/>
        </w:rPr>
      </w:pPr>
      <w:r w:rsidRPr="00ED2181">
        <w:rPr>
          <w:rFonts w:ascii="Arial" w:hAnsi="Arial" w:cs="Arial"/>
          <w:b/>
          <w:bCs/>
          <w:sz w:val="22"/>
          <w:szCs w:val="22"/>
        </w:rPr>
        <w:t>Реконструкција локала у улици Д.Р.Бобија  у циљу формирања функционалне целине за предшколско образовање у Бору</w:t>
      </w:r>
    </w:p>
    <w:p w:rsidR="00CA0F25" w:rsidRPr="00F55331" w:rsidRDefault="00CA0F25" w:rsidP="00CA0F25">
      <w:pPr>
        <w:pStyle w:val="Footer"/>
        <w:ind w:right="360"/>
        <w:jc w:val="center"/>
        <w:rPr>
          <w:rFonts w:ascii="Arial" w:hAnsi="Arial" w:cs="Arial"/>
          <w:sz w:val="22"/>
          <w:szCs w:val="22"/>
          <w:lang w:val="sr-Cyrl-CS"/>
        </w:rPr>
      </w:pPr>
      <w:r w:rsidRPr="000326A9">
        <w:rPr>
          <w:rFonts w:ascii="Arial" w:hAnsi="Arial" w:cs="Arial"/>
          <w:i/>
          <w:sz w:val="22"/>
          <w:szCs w:val="22"/>
          <w:lang w:val="sr-Cyrl-CS"/>
        </w:rPr>
        <w:t xml:space="preserve">                                                                                          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страна </w:t>
      </w:r>
      <w:r w:rsidR="0071793A">
        <w:rPr>
          <w:rFonts w:ascii="Arial" w:hAnsi="Arial" w:cs="Arial"/>
          <w:sz w:val="22"/>
          <w:szCs w:val="22"/>
          <w:lang w:val="sr-Cyrl-CS"/>
        </w:rPr>
        <w:t xml:space="preserve">23 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од од укупно </w:t>
      </w:r>
      <w:r>
        <w:rPr>
          <w:rFonts w:ascii="Arial" w:hAnsi="Arial" w:cs="Arial"/>
          <w:sz w:val="22"/>
          <w:szCs w:val="22"/>
          <w:lang w:val="sr-Cyrl-CS"/>
        </w:rPr>
        <w:t>54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 стране</w:t>
      </w:r>
    </w:p>
    <w:tbl>
      <w:tblPr>
        <w:tblpPr w:leftFromText="141" w:rightFromText="141" w:vertAnchor="text" w:tblpY="1"/>
        <w:tblOverlap w:val="never"/>
        <w:tblW w:w="145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6"/>
        <w:gridCol w:w="6803"/>
        <w:gridCol w:w="1134"/>
        <w:gridCol w:w="1276"/>
        <w:gridCol w:w="1134"/>
        <w:gridCol w:w="1134"/>
        <w:gridCol w:w="1134"/>
        <w:gridCol w:w="1134"/>
      </w:tblGrid>
      <w:tr w:rsidR="00501A92" w:rsidRPr="008156B4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8156B4" w:rsidRDefault="00501A92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1F7D69" w:rsidRDefault="00501A92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1F7D69">
              <w:rPr>
                <w:rFonts w:ascii="Arial"/>
                <w:b/>
              </w:rPr>
              <w:t>RAZNI RADOVI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</w:tr>
      <w:tr w:rsidR="00501A92" w:rsidRPr="00C35706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8156B4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13.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8156B4" w:rsidRDefault="00501A92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Nabavka materijala, transport I Izrada polimer cementne hidroizolacije odnosno hidroizolacionog premaza d 2-3mm podova mokrih čvorova, kuhinja I tehničkih prostorija.</w:t>
            </w:r>
          </w:p>
          <w:p w:rsidR="00501A92" w:rsidRPr="008156B4" w:rsidRDefault="00501A92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8156B4">
              <w:rPr>
                <w:rFonts w:ascii="Arial" w:hAnsi="Arial" w:cs="Arial"/>
              </w:rPr>
              <w:t>Hidroizolacija se nanosi u dva sloja gleterom. Podloga mora biti adekvatno pripremljena - sve prema upustvu</w:t>
            </w:r>
            <w:r>
              <w:rPr>
                <w:rFonts w:ascii="Arial" w:hAnsi="Arial" w:cs="Arial"/>
              </w:rPr>
              <w:t xml:space="preserve"> </w:t>
            </w:r>
            <w:r w:rsidRPr="008156B4">
              <w:rPr>
                <w:rFonts w:ascii="Arial" w:hAnsi="Arial" w:cs="Arial"/>
              </w:rPr>
              <w:t>proizvođača. Na spojevima zidova i podova, kao i na spojevima zidova kod tuš kabine potrebno je ugraditi elastičnu traku. Na delu instalacionih prodora izvršti</w:t>
            </w:r>
            <w:r>
              <w:rPr>
                <w:rFonts w:ascii="Arial" w:hAnsi="Arial" w:cs="Arial"/>
              </w:rPr>
              <w:t xml:space="preserve"> </w:t>
            </w:r>
            <w:r w:rsidRPr="008156B4">
              <w:rPr>
                <w:rFonts w:ascii="Arial" w:hAnsi="Arial" w:cs="Arial"/>
              </w:rPr>
              <w:t>zaptivanje sa epksidnim lepkom. Sama hidroizolacija se</w:t>
            </w:r>
            <w:r>
              <w:rPr>
                <w:rFonts w:ascii="Arial" w:hAnsi="Arial" w:cs="Arial"/>
              </w:rPr>
              <w:t xml:space="preserve"> </w:t>
            </w:r>
            <w:r w:rsidRPr="008156B4">
              <w:rPr>
                <w:rFonts w:ascii="Arial" w:hAnsi="Arial" w:cs="Arial"/>
              </w:rPr>
              <w:t>izvodi u slojevima preko cementne podloge, pre nanošenja pločica. Sve radove izvesti prema tehnickim normativima i uputstvu proizvodjaca. Obračun po m2.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</w:p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  <w:p w:rsidR="00501A92" w:rsidRPr="00C35706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  <w:t>110,35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</w:tr>
      <w:tr w:rsidR="00501A92" w:rsidRPr="00C35706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2D5EC5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  <w:lang w:val="sr-Latn-CS"/>
              </w:rPr>
            </w:pPr>
            <w:r>
              <w:rPr>
                <w:rFonts w:ascii="Arial" w:hAnsi="Arial" w:cs="Arial"/>
                <w:sz w:val="22"/>
                <w:szCs w:val="22"/>
                <w:lang w:val="sr-Latn-CS"/>
              </w:rPr>
              <w:t>14.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C35706" w:rsidRDefault="00501A92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C35706">
              <w:rPr>
                <w:rFonts w:ascii="Arial" w:hAnsi="Arial" w:cs="Arial"/>
              </w:rPr>
              <w:t>Nabavka materijala, transport i Izrada termoizolacije ploče prizemlja od Austroterm stirodura XPS d=2cm zajedno sa polietilenskom folijom-parnom branom, (preko se postavlja cementna košuljica kao podloga za završni pod (posebna</w:t>
            </w:r>
          </w:p>
          <w:p w:rsidR="00501A92" w:rsidRPr="00921B2E" w:rsidRDefault="00501A92" w:rsidP="00F954B9">
            <w:pPr>
              <w:spacing w:line="24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C35706">
              <w:rPr>
                <w:rFonts w:ascii="Arial" w:hAnsi="Arial" w:cs="Arial"/>
                <w:sz w:val="22"/>
                <w:szCs w:val="22"/>
              </w:rPr>
              <w:t>pozicija</w:t>
            </w:r>
            <w:proofErr w:type="gramEnd"/>
            <w:r w:rsidRPr="00C35706">
              <w:rPr>
                <w:rFonts w:ascii="Arial" w:hAnsi="Arial" w:cs="Arial"/>
                <w:sz w:val="22"/>
                <w:szCs w:val="22"/>
              </w:rPr>
              <w:t>)). Obracun po m2.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  <w:r w:rsidRPr="008156B4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C35706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  <w:r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  <w:t>550,00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val="sr-Latn-CS" w:eastAsia="sr-Latn-CS"/>
              </w:rPr>
            </w:pPr>
          </w:p>
        </w:tc>
      </w:tr>
      <w:tr w:rsidR="00501A92" w:rsidRPr="008156B4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  <w:lang w:val="sr-Latn-CS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1F7D69" w:rsidRDefault="00501A92" w:rsidP="00F954B9">
            <w:pPr>
              <w:pStyle w:val="TableParagraph"/>
            </w:pPr>
            <w:r w:rsidRPr="001F7D69">
              <w:rPr>
                <w:rFonts w:ascii="Arial"/>
                <w:b/>
              </w:rPr>
              <w:t>BETONSKI I ARM. BETONSKI RADOVI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Pr="008156B4" w:rsidRDefault="00501A92" w:rsidP="00F954B9">
            <w:pPr>
              <w:suppressAutoHyphens w:val="0"/>
              <w:spacing w:line="240" w:lineRule="auto"/>
              <w:jc w:val="center"/>
              <w:rPr>
                <w:rFonts w:ascii="Arial" w:eastAsia="Times New Roman" w:hAnsi="Arial" w:cs="Arial"/>
                <w:bCs/>
                <w:color w:val="auto"/>
                <w:kern w:val="0"/>
                <w:sz w:val="22"/>
                <w:szCs w:val="22"/>
                <w:lang w:eastAsia="sr-Latn-CS"/>
              </w:rPr>
            </w:pPr>
          </w:p>
        </w:tc>
      </w:tr>
      <w:tr w:rsidR="00501A92" w:rsidRPr="00921B2E" w:rsidTr="00F954B9">
        <w:tc>
          <w:tcPr>
            <w:tcW w:w="81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921B2E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15.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C35706" w:rsidRDefault="00501A92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C35706">
              <w:rPr>
                <w:rFonts w:ascii="Arial"/>
                <w:sz w:val="22"/>
                <w:szCs w:val="22"/>
              </w:rPr>
              <w:t>Izrada cementnog estriha u mokrim cvorovima i kuhinji preko ploce sa izvlacenjem padova prema slivniku d=4cm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Default="00501A92" w:rsidP="00F954B9">
            <w:pPr>
              <w:jc w:val="center"/>
            </w:pPr>
            <w:r w:rsidRPr="00E86027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P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73,71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501A92" w:rsidRPr="00921B2E" w:rsidTr="00F954B9">
        <w:trPr>
          <w:trHeight w:val="183"/>
        </w:trPr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921B2E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16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C35706" w:rsidRDefault="00501A92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C35706">
              <w:rPr>
                <w:rFonts w:ascii="Arial"/>
                <w:sz w:val="22"/>
                <w:szCs w:val="22"/>
              </w:rPr>
              <w:t>Izrada cementnog estriha ispod podova d=4cm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Default="00501A92" w:rsidP="00F954B9">
            <w:pPr>
              <w:jc w:val="center"/>
            </w:pPr>
            <w:r w:rsidRPr="00E86027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A92" w:rsidRPr="00921B2E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478,70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501A92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921B2E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1F7D69" w:rsidRDefault="00501A92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1F7D69">
              <w:rPr>
                <w:rFonts w:ascii="Arial"/>
                <w:b/>
                <w:sz w:val="22"/>
                <w:szCs w:val="22"/>
              </w:rPr>
              <w:t>STOLARSKI RADOVI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501A92" w:rsidRPr="00921B2E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921B2E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17.</w:t>
            </w:r>
          </w:p>
          <w:p w:rsidR="00501A92" w:rsidRPr="00921B2E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C35706" w:rsidRDefault="00501A92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C35706">
              <w:rPr>
                <w:rFonts w:ascii="Arial" w:hAnsi="Arial" w:cs="Arial"/>
                <w:sz w:val="22"/>
                <w:szCs w:val="22"/>
              </w:rPr>
              <w:t>Nabavka, transport i ugradnja prozora sa fiksnim i sa delovima koji se mogu otvarati od Al profila koji su delom zastakljeni paketom stakala Float 6+15+6 sa argonskom ispunom od 90%, tako da maksimalno dozvoljeni koeficijent prolaza toplote bude Uw=1,10 W/m2K. U svemu prema detalju. Ugrađuje se preko, prethodno ugrađenog slepog štoka 2/3 cm. Šema otvaranja prema skici. Plaća se po komadu.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B02240">
              <w:rPr>
                <w:rFonts w:ascii="Arial" w:hAnsi="Arial" w:cs="Arial"/>
                <w:b/>
                <w:sz w:val="22"/>
                <w:szCs w:val="22"/>
              </w:rPr>
              <w:t>Zidarska mera 285/251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921B2E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Pr="00921B2E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501A92" w:rsidRPr="00921B2E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1A92" w:rsidRPr="00921B2E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18.</w:t>
            </w:r>
          </w:p>
          <w:p w:rsidR="00501A92" w:rsidRPr="00921B2E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7D1" w:rsidRPr="004007D1" w:rsidRDefault="00501A92" w:rsidP="004007D1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C35706">
              <w:rPr>
                <w:rFonts w:ascii="Arial" w:hAnsi="Arial" w:cs="Arial"/>
                <w:sz w:val="22"/>
                <w:szCs w:val="22"/>
              </w:rPr>
              <w:t>Nabavka, transport i ugradnja prozora sa fiksnim i sa delovima koji se mogu otvarati od Al profila koji su delom zastakljeni paketom stakala Float 6+15+6 sa argonskom ispunom od 90%, tako da maksimalno dozvoljeni koeficijent prolaza toplote bude Uw=1,10 W/m2K. U svemu prema detalju. Ugrađuje se preko, prethodno ugrađenog slepog štoka 2/3 cm. Šema otvaranja prema skici. Plaća se po komadu.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B02240">
              <w:rPr>
                <w:rFonts w:ascii="Arial" w:hAnsi="Arial" w:cs="Arial"/>
                <w:b/>
                <w:sz w:val="22"/>
                <w:szCs w:val="22"/>
              </w:rPr>
              <w:t>Zidarska mera 385/251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Pr="00921B2E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501A92" w:rsidRPr="00921B2E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</w:t>
            </w:r>
            <w:r w:rsidRPr="00921B2E">
              <w:rPr>
                <w:rFonts w:ascii="Arial" w:hAnsi="Arial" w:cs="Arial"/>
                <w:sz w:val="22"/>
                <w:szCs w:val="22"/>
              </w:rPr>
              <w:t>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A92" w:rsidRDefault="00501A92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:rsidR="00415242" w:rsidRDefault="00415242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4007D1" w:rsidRDefault="004007D1" w:rsidP="00415242">
      <w:pPr>
        <w:jc w:val="right"/>
      </w:pPr>
    </w:p>
    <w:p w:rsidR="0071793A" w:rsidRPr="00ED2181" w:rsidRDefault="0071793A" w:rsidP="0071793A">
      <w:pPr>
        <w:pStyle w:val="Footer"/>
        <w:ind w:right="360"/>
        <w:jc w:val="center"/>
        <w:rPr>
          <w:rStyle w:val="PageNumber"/>
          <w:rFonts w:ascii="Arial" w:hAnsi="Arial" w:cs="Arial"/>
          <w:sz w:val="22"/>
          <w:szCs w:val="22"/>
          <w:lang w:val="sr-Cyrl-CS"/>
        </w:rPr>
      </w:pPr>
      <w:r w:rsidRPr="00ED2181">
        <w:rPr>
          <w:rFonts w:ascii="Arial" w:eastAsia="TimesNewRomanPSMT" w:hAnsi="Arial" w:cs="Arial"/>
          <w:b/>
          <w:sz w:val="22"/>
          <w:szCs w:val="22"/>
          <w:lang w:val="ru-RU"/>
        </w:rPr>
        <w:t xml:space="preserve">Конкурсна документација за јавну набавку у отвореном поступку ЈН ОУ </w:t>
      </w:r>
      <w:r w:rsidRPr="00ED2181">
        <w:rPr>
          <w:rFonts w:ascii="Arial" w:eastAsia="TimesNewRomanPSMT" w:hAnsi="Arial" w:cs="Arial"/>
          <w:b/>
          <w:sz w:val="22"/>
          <w:szCs w:val="22"/>
        </w:rPr>
        <w:t>38</w:t>
      </w:r>
      <w:r w:rsidRPr="00ED2181">
        <w:rPr>
          <w:rFonts w:ascii="Arial" w:eastAsia="TimesNewRomanPSMT" w:hAnsi="Arial" w:cs="Arial"/>
          <w:b/>
          <w:sz w:val="22"/>
          <w:szCs w:val="22"/>
          <w:lang w:val="ru-RU"/>
        </w:rPr>
        <w:t>-Р/2018</w:t>
      </w:r>
    </w:p>
    <w:p w:rsidR="0071793A" w:rsidRPr="00ED2181" w:rsidRDefault="0071793A" w:rsidP="0071793A">
      <w:pPr>
        <w:pStyle w:val="Footer"/>
        <w:ind w:right="360"/>
        <w:jc w:val="center"/>
        <w:rPr>
          <w:rFonts w:ascii="Arial" w:hAnsi="Arial" w:cs="Arial"/>
          <w:b/>
          <w:sz w:val="22"/>
          <w:szCs w:val="22"/>
        </w:rPr>
      </w:pPr>
      <w:r w:rsidRPr="00ED2181">
        <w:rPr>
          <w:rFonts w:ascii="Arial" w:hAnsi="Arial" w:cs="Arial"/>
          <w:b/>
          <w:bCs/>
          <w:sz w:val="22"/>
          <w:szCs w:val="22"/>
        </w:rPr>
        <w:t>Реконструкција локала у улици Д.Р.Бобија  у циљу формирања функционалне целине за предшколско образовање у Бору</w:t>
      </w:r>
    </w:p>
    <w:p w:rsidR="0071793A" w:rsidRPr="00F55331" w:rsidRDefault="0071793A" w:rsidP="0071793A">
      <w:pPr>
        <w:pStyle w:val="Footer"/>
        <w:ind w:right="360"/>
        <w:jc w:val="center"/>
        <w:rPr>
          <w:rFonts w:ascii="Arial" w:hAnsi="Arial" w:cs="Arial"/>
          <w:sz w:val="22"/>
          <w:szCs w:val="22"/>
          <w:lang w:val="sr-Cyrl-CS"/>
        </w:rPr>
      </w:pPr>
      <w:r w:rsidRPr="000326A9">
        <w:rPr>
          <w:rFonts w:ascii="Arial" w:hAnsi="Arial" w:cs="Arial"/>
          <w:i/>
          <w:sz w:val="22"/>
          <w:szCs w:val="22"/>
          <w:lang w:val="sr-Cyrl-CS"/>
        </w:rPr>
        <w:t xml:space="preserve">                                                                                          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страна </w:t>
      </w:r>
      <w:r>
        <w:rPr>
          <w:rFonts w:ascii="Arial" w:hAnsi="Arial" w:cs="Arial"/>
          <w:sz w:val="22"/>
          <w:szCs w:val="22"/>
          <w:lang w:val="sr-Cyrl-CS"/>
        </w:rPr>
        <w:t>25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 од од укупно </w:t>
      </w:r>
      <w:r>
        <w:rPr>
          <w:rFonts w:ascii="Arial" w:hAnsi="Arial" w:cs="Arial"/>
          <w:sz w:val="22"/>
          <w:szCs w:val="22"/>
          <w:lang w:val="sr-Cyrl-CS"/>
        </w:rPr>
        <w:t>54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 стране</w:t>
      </w:r>
    </w:p>
    <w:tbl>
      <w:tblPr>
        <w:tblStyle w:val="TableGrid"/>
        <w:tblW w:w="0" w:type="auto"/>
        <w:tblLook w:val="04A0"/>
      </w:tblPr>
      <w:tblGrid>
        <w:gridCol w:w="817"/>
        <w:gridCol w:w="6804"/>
        <w:gridCol w:w="1134"/>
        <w:gridCol w:w="1276"/>
        <w:gridCol w:w="1134"/>
        <w:gridCol w:w="1134"/>
        <w:gridCol w:w="1134"/>
        <w:gridCol w:w="1134"/>
      </w:tblGrid>
      <w:tr w:rsidR="001C6EDF" w:rsidTr="001C6EDF">
        <w:tc>
          <w:tcPr>
            <w:tcW w:w="817" w:type="dxa"/>
          </w:tcPr>
          <w:p w:rsidR="001C6EDF" w:rsidRPr="00921B2E" w:rsidRDefault="001C6EDF" w:rsidP="001C6ED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4" w:type="dxa"/>
          </w:tcPr>
          <w:p w:rsidR="001C6EDF" w:rsidRPr="00C35706" w:rsidRDefault="001C6EDF" w:rsidP="001C6EDF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C35706">
              <w:rPr>
                <w:rFonts w:ascii="Arial" w:hAnsi="Arial" w:cs="Arial"/>
                <w:sz w:val="22"/>
                <w:szCs w:val="22"/>
              </w:rPr>
              <w:t>bravama</w:t>
            </w:r>
            <w:proofErr w:type="gramEnd"/>
            <w:r w:rsidRPr="00C35706">
              <w:rPr>
                <w:rFonts w:ascii="Arial" w:hAnsi="Arial" w:cs="Arial"/>
                <w:sz w:val="22"/>
                <w:szCs w:val="22"/>
              </w:rPr>
              <w:t xml:space="preserve"> i osiguranjem. Šema otvaranja prema skici. Plaća se po komadu</w:t>
            </w:r>
            <w:r>
              <w:rPr>
                <w:rFonts w:ascii="Arial" w:hAnsi="Arial" w:cs="Arial"/>
                <w:sz w:val="22"/>
                <w:szCs w:val="22"/>
              </w:rPr>
              <w:t>. Zidarska mera 101/231</w:t>
            </w:r>
          </w:p>
        </w:tc>
        <w:tc>
          <w:tcPr>
            <w:tcW w:w="1134" w:type="dxa"/>
            <w:vAlign w:val="bottom"/>
          </w:tcPr>
          <w:p w:rsidR="001C6EDF" w:rsidRDefault="001C6EDF" w:rsidP="001C6ED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1C6EDF" w:rsidRPr="00921B2E" w:rsidRDefault="001C6EDF" w:rsidP="001C6ED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kom</w:t>
            </w:r>
          </w:p>
        </w:tc>
        <w:tc>
          <w:tcPr>
            <w:tcW w:w="1276" w:type="dxa"/>
            <w:vAlign w:val="bottom"/>
          </w:tcPr>
          <w:p w:rsidR="001C6EDF" w:rsidRDefault="001C6EDF" w:rsidP="001C6ED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1C6EDF" w:rsidRPr="00921B2E" w:rsidRDefault="001C6EDF" w:rsidP="001C6ED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1,00</w:t>
            </w:r>
          </w:p>
        </w:tc>
        <w:tc>
          <w:tcPr>
            <w:tcW w:w="1134" w:type="dxa"/>
          </w:tcPr>
          <w:p w:rsidR="001C6EDF" w:rsidRDefault="001C6EDF" w:rsidP="001C6ED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</w:tcPr>
          <w:p w:rsidR="001C6EDF" w:rsidRDefault="001C6EDF" w:rsidP="001C6ED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</w:tcPr>
          <w:p w:rsidR="001C6EDF" w:rsidRDefault="001C6EDF" w:rsidP="001C6ED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</w:tcPr>
          <w:p w:rsidR="001C6EDF" w:rsidRDefault="001C6EDF" w:rsidP="001C6ED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tbl>
      <w:tblPr>
        <w:tblpPr w:leftFromText="141" w:rightFromText="141" w:vertAnchor="text" w:tblpY="1"/>
        <w:tblOverlap w:val="never"/>
        <w:tblW w:w="145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6"/>
        <w:gridCol w:w="6803"/>
        <w:gridCol w:w="1134"/>
        <w:gridCol w:w="1276"/>
        <w:gridCol w:w="1134"/>
        <w:gridCol w:w="1134"/>
        <w:gridCol w:w="1134"/>
        <w:gridCol w:w="1134"/>
      </w:tblGrid>
      <w:tr w:rsidR="004007D1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25.</w:t>
            </w:r>
          </w:p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7D1" w:rsidRDefault="004007D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C35706">
              <w:rPr>
                <w:rFonts w:ascii="Arial" w:hAnsi="Arial" w:cs="Arial"/>
                <w:sz w:val="22"/>
                <w:szCs w:val="22"/>
              </w:rPr>
              <w:t xml:space="preserve">Unutrašnja jednokrilna puna </w:t>
            </w:r>
            <w:proofErr w:type="gramStart"/>
            <w:r w:rsidRPr="00C35706">
              <w:rPr>
                <w:rFonts w:ascii="Arial" w:hAnsi="Arial" w:cs="Arial"/>
                <w:sz w:val="22"/>
                <w:szCs w:val="22"/>
              </w:rPr>
              <w:t>vrata .</w:t>
            </w:r>
            <w:proofErr w:type="gramEnd"/>
            <w:r w:rsidRPr="00C35706">
              <w:rPr>
                <w:rFonts w:ascii="Arial" w:hAnsi="Arial" w:cs="Arial"/>
                <w:sz w:val="22"/>
                <w:szCs w:val="22"/>
              </w:rPr>
              <w:t xml:space="preserve"> Štok uraditi od lameliranog drveta- profina, plot od medijapana fino obrađen i prelepljen folijom u boji po izboru projektanta. Vrata snabdevena standardnim okovom za otvaranje po datoj šemi, kvakom, bravom za zaključavanje (sa po 2 ključa) i gumenim odbojnikom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</w:p>
          <w:p w:rsidR="004007D1" w:rsidRPr="00C35706" w:rsidRDefault="004007D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Zidarska mera 91/206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</w:t>
            </w:r>
            <w:r w:rsidRPr="00921B2E">
              <w:rPr>
                <w:rFonts w:ascii="Arial" w:hAnsi="Arial" w:cs="Arial"/>
                <w:sz w:val="22"/>
                <w:szCs w:val="22"/>
              </w:rPr>
              <w:t>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007D1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26.</w:t>
            </w:r>
          </w:p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7D1" w:rsidRDefault="004007D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C35706">
              <w:rPr>
                <w:rFonts w:ascii="Arial" w:hAnsi="Arial" w:cs="Arial"/>
                <w:sz w:val="22"/>
                <w:szCs w:val="22"/>
              </w:rPr>
              <w:t>Unutrašnja jednokrilna puna vrata soba. Štok uraditi od lameliranog drveta- profina, plot od medijapana fino obrađen i prelepljen folijom u boji po izboru projektanta. Vrata snabdevena standardnim okovom za otvaranje po datoj šemi, kvakom, bravom za zaključavanje (sa po 2 ključa) i gumenim odbojnikom</w:t>
            </w:r>
          </w:p>
          <w:p w:rsidR="004007D1" w:rsidRPr="00C35706" w:rsidRDefault="004007D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Zidarska mera 81/206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18</w:t>
            </w:r>
            <w:r w:rsidRPr="00921B2E">
              <w:rPr>
                <w:rFonts w:ascii="Arial" w:hAnsi="Arial" w:cs="Arial"/>
                <w:sz w:val="22"/>
                <w:szCs w:val="22"/>
              </w:rPr>
              <w:t>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007D1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27.</w:t>
            </w:r>
          </w:p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7D1" w:rsidRDefault="004007D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C35706">
              <w:rPr>
                <w:rFonts w:ascii="Arial" w:hAnsi="Arial" w:cs="Arial"/>
                <w:sz w:val="22"/>
                <w:szCs w:val="22"/>
              </w:rPr>
              <w:t>Unutrašnja jednokrilna puna vrata soba. Štok uraditi od lameliranog drveta- profina, plot od medijapana fino obrađen i prelepljen folijom u boji po izboru projektanta. Vrata snabdevena standardnim okovom za otvaranje po datoj šemi, kvakom, bravom za zaključavanje (sa po 2 ključa) i gumenim odbojnikom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</w:p>
          <w:p w:rsidR="004007D1" w:rsidRPr="00C35706" w:rsidRDefault="004007D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Zidarska mera 71/206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</w:t>
            </w:r>
            <w:r w:rsidRPr="00921B2E">
              <w:rPr>
                <w:rFonts w:ascii="Arial" w:hAnsi="Arial" w:cs="Arial"/>
                <w:sz w:val="22"/>
                <w:szCs w:val="22"/>
              </w:rPr>
              <w:t>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007D1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7D1" w:rsidRPr="00921B2E" w:rsidRDefault="004007D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7D1" w:rsidRPr="004867DB" w:rsidRDefault="004007D1" w:rsidP="00F954B9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4867DB">
              <w:rPr>
                <w:rFonts w:ascii="Arial" w:hAnsi="Arial" w:cs="Arial"/>
                <w:b/>
                <w:sz w:val="22"/>
                <w:szCs w:val="22"/>
              </w:rPr>
              <w:t>KERAMIČARSKI RADOVI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007D1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t>28.</w:t>
            </w:r>
          </w:p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7D1" w:rsidRPr="004867DB" w:rsidRDefault="004007D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4867DB">
              <w:rPr>
                <w:rFonts w:ascii="Arial" w:hAnsi="Arial"/>
                <w:sz w:val="22"/>
                <w:szCs w:val="22"/>
              </w:rPr>
              <w:t xml:space="preserve">Nabavka I ugradnja podnih keramickih plocica prve klase domaceg proizvodjaca u mokrim cvorovima, kuhinji I ostalim prostorijama gde su predvidjene keramicke plocice, po naknadnom izboru investitora. Postavljanje pločica na lepku za keramiku. Podloga je predviđena posebnom poz. </w:t>
            </w:r>
            <w:proofErr w:type="gramStart"/>
            <w:r w:rsidRPr="004867DB">
              <w:rPr>
                <w:rFonts w:ascii="Arial" w:hAnsi="Arial"/>
                <w:sz w:val="22"/>
                <w:szCs w:val="22"/>
              </w:rPr>
              <w:t>predmera</w:t>
            </w:r>
            <w:proofErr w:type="gramEnd"/>
            <w:r w:rsidRPr="004867DB">
              <w:rPr>
                <w:rFonts w:ascii="Arial" w:hAnsi="Arial"/>
                <w:sz w:val="22"/>
                <w:szCs w:val="22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1B2E">
              <w:rPr>
                <w:rFonts w:ascii="Arial" w:hAnsi="Arial" w:cs="Arial"/>
                <w:sz w:val="22"/>
                <w:szCs w:val="22"/>
              </w:rPr>
              <w:br/>
            </w:r>
            <w:r w:rsidRPr="00E86027">
              <w:rPr>
                <w:rFonts w:ascii="Arial" w:hAnsi="Arial" w:cs="Arial"/>
                <w:sz w:val="22"/>
                <w:szCs w:val="22"/>
              </w:rPr>
              <w:t xml:space="preserve"> 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007D1" w:rsidRPr="0071793A" w:rsidRDefault="0071793A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240,46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007D1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7D1" w:rsidRPr="004867DB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  <w:lang w:val="sr-Latn-CS"/>
              </w:rPr>
            </w:pPr>
            <w:r>
              <w:rPr>
                <w:rFonts w:ascii="Arial" w:hAnsi="Arial" w:cs="Arial"/>
                <w:sz w:val="22"/>
                <w:szCs w:val="22"/>
                <w:lang w:val="sr-Latn-CS"/>
              </w:rPr>
              <w:t>29.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7D1" w:rsidRPr="004867DB" w:rsidRDefault="004007D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4867DB">
              <w:rPr>
                <w:rFonts w:ascii="Arial" w:hAnsi="Arial"/>
                <w:sz w:val="22"/>
                <w:szCs w:val="22"/>
              </w:rPr>
              <w:t>Oblaganje zidova mokrih cvorova, i u kuhinji keramičkim pločicama prve klase do viisne h= 150cm od kote poda, dimenzija, boja i tekstura po naknadnom izboru investitora, po sistemu fuga na fugu, lepljenjem lepkom za predhodno pripremljenu podlogu.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86027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007D1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268,41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007D1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7D1" w:rsidRPr="004867DB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  <w:lang w:val="sr-Latn-CS"/>
              </w:rPr>
            </w:pPr>
            <w:r>
              <w:rPr>
                <w:rFonts w:ascii="Arial" w:hAnsi="Arial" w:cs="Arial"/>
                <w:sz w:val="22"/>
                <w:szCs w:val="22"/>
                <w:lang w:val="sr-Latn-CS"/>
              </w:rPr>
              <w:t>30.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7D1" w:rsidRPr="004867DB" w:rsidRDefault="004007D1" w:rsidP="00F954B9">
            <w:pPr>
              <w:pStyle w:val="TableParagraph"/>
              <w:rPr>
                <w:rFonts w:ascii="Arial"/>
              </w:rPr>
            </w:pPr>
            <w:r w:rsidRPr="004867DB">
              <w:rPr>
                <w:rFonts w:ascii="Arial"/>
              </w:rPr>
              <w:t>Izrada sokle od keramickih plocica prve klase</w:t>
            </w:r>
            <w:r w:rsidRPr="004867DB">
              <w:rPr>
                <w:rFonts w:ascii="Arial"/>
                <w:spacing w:val="-18"/>
              </w:rPr>
              <w:t xml:space="preserve"> </w:t>
            </w:r>
            <w:r w:rsidRPr="004867DB">
              <w:rPr>
                <w:rFonts w:ascii="Arial"/>
              </w:rPr>
              <w:t>domaceg</w:t>
            </w:r>
          </w:p>
          <w:p w:rsidR="004007D1" w:rsidRPr="004867DB" w:rsidRDefault="004007D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4867DB">
              <w:rPr>
                <w:rFonts w:ascii="Arial"/>
                <w:sz w:val="22"/>
                <w:szCs w:val="22"/>
              </w:rPr>
              <w:t>proizvodjaca</w:t>
            </w:r>
            <w:proofErr w:type="gramEnd"/>
            <w:r w:rsidRPr="004867DB">
              <w:rPr>
                <w:rFonts w:ascii="Arial"/>
                <w:sz w:val="22"/>
                <w:szCs w:val="22"/>
              </w:rPr>
              <w:t xml:space="preserve"> po izboru investitora. Soklu leputi</w:t>
            </w:r>
            <w:r w:rsidRPr="004867DB">
              <w:rPr>
                <w:rFonts w:ascii="Arial"/>
                <w:spacing w:val="-19"/>
                <w:sz w:val="22"/>
                <w:szCs w:val="22"/>
              </w:rPr>
              <w:t xml:space="preserve"> </w:t>
            </w:r>
            <w:r w:rsidRPr="004867DB">
              <w:rPr>
                <w:rFonts w:ascii="Arial"/>
                <w:sz w:val="22"/>
                <w:szCs w:val="22"/>
              </w:rPr>
              <w:t>lepkom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86027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160,00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007D1" w:rsidRPr="00921B2E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7D1" w:rsidRPr="00921B2E" w:rsidRDefault="004007D1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7D1" w:rsidRPr="004867DB" w:rsidRDefault="004007D1" w:rsidP="00F954B9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4867DB">
              <w:rPr>
                <w:rFonts w:ascii="Arial" w:hAnsi="Arial" w:cs="Arial"/>
                <w:b/>
                <w:sz w:val="22"/>
                <w:szCs w:val="22"/>
              </w:rPr>
              <w:t>PODOPOLAGAČKI RADOVI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07D1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Pr="00921B2E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007D1" w:rsidRPr="004867DB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7D1" w:rsidRPr="004867DB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  <w:lang w:val="sr-Latn-CS"/>
              </w:rPr>
            </w:pPr>
            <w:r>
              <w:rPr>
                <w:rFonts w:ascii="Arial" w:hAnsi="Arial" w:cs="Arial"/>
                <w:sz w:val="22"/>
                <w:szCs w:val="22"/>
                <w:lang w:val="sr-Latn-CS"/>
              </w:rPr>
              <w:t>31.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7D1" w:rsidRPr="004867DB" w:rsidRDefault="004007D1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4867DB">
              <w:rPr>
                <w:rFonts w:ascii="Arial" w:hAnsi="Arial"/>
                <w:sz w:val="22"/>
                <w:szCs w:val="22"/>
              </w:rPr>
              <w:t xml:space="preserve">Nabavka, transport i postavljanje homogenog vinila na sloju lepka sa prethodnom pripremom podloge izavrsnim postavljanjem ugaonih lajsni. Obračun po m² </w:t>
            </w:r>
            <w:r w:rsidRPr="004867DB">
              <w:rPr>
                <w:rFonts w:ascii="Arial"/>
                <w:sz w:val="22"/>
                <w:szCs w:val="22"/>
              </w:rPr>
              <w:t>postavljenog parketa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007D1" w:rsidRDefault="004007D1" w:rsidP="00F954B9">
            <w:pPr>
              <w:jc w:val="center"/>
            </w:pPr>
            <w:r w:rsidRPr="000D7001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007D1" w:rsidRPr="004867DB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867DB">
              <w:rPr>
                <w:rFonts w:ascii="Arial" w:hAnsi="Arial" w:cs="Arial"/>
                <w:sz w:val="22"/>
                <w:szCs w:val="22"/>
              </w:rPr>
              <w:t>317,80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Pr="004867DB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Pr="004867DB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Pr="004867DB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07D1" w:rsidRPr="004867DB" w:rsidRDefault="004007D1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:rsidR="004007D1" w:rsidRDefault="004007D1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1C6EDF" w:rsidRDefault="001C6EDF" w:rsidP="00415242">
      <w:pPr>
        <w:jc w:val="right"/>
      </w:pPr>
    </w:p>
    <w:p w:rsidR="0071793A" w:rsidRPr="00ED2181" w:rsidRDefault="0071793A" w:rsidP="0071793A">
      <w:pPr>
        <w:pStyle w:val="Footer"/>
        <w:ind w:right="360"/>
        <w:jc w:val="center"/>
        <w:rPr>
          <w:rStyle w:val="PageNumber"/>
          <w:rFonts w:ascii="Arial" w:hAnsi="Arial" w:cs="Arial"/>
          <w:sz w:val="22"/>
          <w:szCs w:val="22"/>
          <w:lang w:val="sr-Cyrl-CS"/>
        </w:rPr>
      </w:pPr>
      <w:r w:rsidRPr="00ED2181">
        <w:rPr>
          <w:rFonts w:ascii="Arial" w:eastAsia="TimesNewRomanPSMT" w:hAnsi="Arial" w:cs="Arial"/>
          <w:b/>
          <w:sz w:val="22"/>
          <w:szCs w:val="22"/>
          <w:lang w:val="ru-RU"/>
        </w:rPr>
        <w:t xml:space="preserve">Конкурсна документација за јавну набавку у отвореном поступку ЈН ОУ </w:t>
      </w:r>
      <w:r w:rsidRPr="00ED2181">
        <w:rPr>
          <w:rFonts w:ascii="Arial" w:eastAsia="TimesNewRomanPSMT" w:hAnsi="Arial" w:cs="Arial"/>
          <w:b/>
          <w:sz w:val="22"/>
          <w:szCs w:val="22"/>
        </w:rPr>
        <w:t>38</w:t>
      </w:r>
      <w:r w:rsidRPr="00ED2181">
        <w:rPr>
          <w:rFonts w:ascii="Arial" w:eastAsia="TimesNewRomanPSMT" w:hAnsi="Arial" w:cs="Arial"/>
          <w:b/>
          <w:sz w:val="22"/>
          <w:szCs w:val="22"/>
          <w:lang w:val="ru-RU"/>
        </w:rPr>
        <w:t>-Р/2018</w:t>
      </w:r>
    </w:p>
    <w:p w:rsidR="0071793A" w:rsidRPr="00ED2181" w:rsidRDefault="0071793A" w:rsidP="0071793A">
      <w:pPr>
        <w:pStyle w:val="Footer"/>
        <w:ind w:right="360"/>
        <w:jc w:val="center"/>
        <w:rPr>
          <w:rFonts w:ascii="Arial" w:hAnsi="Arial" w:cs="Arial"/>
          <w:b/>
          <w:sz w:val="22"/>
          <w:szCs w:val="22"/>
        </w:rPr>
      </w:pPr>
      <w:r w:rsidRPr="00ED2181">
        <w:rPr>
          <w:rFonts w:ascii="Arial" w:hAnsi="Arial" w:cs="Arial"/>
          <w:b/>
          <w:bCs/>
          <w:sz w:val="22"/>
          <w:szCs w:val="22"/>
        </w:rPr>
        <w:t>Реконструкција локала у улици Д.Р.Бобија  у циљу формирања функционалне целине за предшколско образовање у Бору</w:t>
      </w:r>
    </w:p>
    <w:p w:rsidR="0071793A" w:rsidRPr="00F55331" w:rsidRDefault="0071793A" w:rsidP="0071793A">
      <w:pPr>
        <w:pStyle w:val="Footer"/>
        <w:ind w:right="360"/>
        <w:jc w:val="center"/>
        <w:rPr>
          <w:rFonts w:ascii="Arial" w:hAnsi="Arial" w:cs="Arial"/>
          <w:sz w:val="22"/>
          <w:szCs w:val="22"/>
          <w:lang w:val="sr-Cyrl-CS"/>
        </w:rPr>
      </w:pPr>
      <w:r w:rsidRPr="000326A9">
        <w:rPr>
          <w:rFonts w:ascii="Arial" w:hAnsi="Arial" w:cs="Arial"/>
          <w:i/>
          <w:sz w:val="22"/>
          <w:szCs w:val="22"/>
          <w:lang w:val="sr-Cyrl-CS"/>
        </w:rPr>
        <w:t xml:space="preserve">                                                                                          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страна </w:t>
      </w:r>
      <w:r>
        <w:rPr>
          <w:rFonts w:ascii="Arial" w:hAnsi="Arial" w:cs="Arial"/>
          <w:sz w:val="22"/>
          <w:szCs w:val="22"/>
          <w:lang w:val="sr-Cyrl-CS"/>
        </w:rPr>
        <w:t>27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 од од укупно </w:t>
      </w:r>
      <w:r>
        <w:rPr>
          <w:rFonts w:ascii="Arial" w:hAnsi="Arial" w:cs="Arial"/>
          <w:sz w:val="22"/>
          <w:szCs w:val="22"/>
          <w:lang w:val="sr-Cyrl-CS"/>
        </w:rPr>
        <w:t>54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 стране</w:t>
      </w:r>
    </w:p>
    <w:tbl>
      <w:tblPr>
        <w:tblpPr w:leftFromText="141" w:rightFromText="141" w:vertAnchor="text" w:tblpY="1"/>
        <w:tblOverlap w:val="never"/>
        <w:tblW w:w="145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6"/>
        <w:gridCol w:w="6803"/>
        <w:gridCol w:w="1134"/>
        <w:gridCol w:w="1276"/>
        <w:gridCol w:w="1134"/>
        <w:gridCol w:w="1134"/>
        <w:gridCol w:w="1134"/>
        <w:gridCol w:w="1134"/>
      </w:tblGrid>
      <w:tr w:rsidR="001C6EDF" w:rsidRPr="001C6EDF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1C6EDF">
              <w:rPr>
                <w:rFonts w:ascii="Arial" w:hAnsi="Arial" w:cs="Arial"/>
                <w:sz w:val="22"/>
                <w:szCs w:val="22"/>
                <w:lang w:val="sr-Latn-CS"/>
              </w:rPr>
              <w:lastRenderedPageBreak/>
              <w:t>32.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Nabavka i ugradnja pragova na podu ispred kupatila sirine 15cm d=3cm,zavrsno obradjen.Po komadu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6,00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1C6EDF" w:rsidRPr="001C6EDF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1C6EDF">
              <w:rPr>
                <w:rFonts w:ascii="Arial" w:hAnsi="Arial" w:cs="Arial"/>
                <w:b/>
                <w:sz w:val="22"/>
                <w:szCs w:val="22"/>
              </w:rPr>
              <w:t>FASADERSKI RADOVI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1C6EDF" w:rsidRPr="001C6EDF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1C6EDF">
              <w:rPr>
                <w:rFonts w:ascii="Arial" w:hAnsi="Arial" w:cs="Arial"/>
                <w:sz w:val="22"/>
                <w:szCs w:val="22"/>
                <w:lang w:val="sr-Latn-CS"/>
              </w:rPr>
              <w:t>33.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spacing w:line="240" w:lineRule="auto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w w:val="105"/>
                <w:sz w:val="22"/>
                <w:szCs w:val="22"/>
              </w:rPr>
              <w:t>Izrada demit fasade u visine parapetaod ekspandiranog polistirena 20gr/m2 d=10cm (Austrotherm) sa prekidima od kamene vune (Ursa DF40) u nivou horizontalnih i vertikalnih serklaža sa zavrsnom obradom mineralnim malterom. U svemu prema projektu.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71,05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1C6EDF" w:rsidRPr="001C6EDF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1C6EDF">
              <w:rPr>
                <w:rFonts w:ascii="Arial" w:hAnsi="Arial" w:cs="Arial"/>
                <w:b/>
                <w:sz w:val="22"/>
                <w:szCs w:val="22"/>
              </w:rPr>
              <w:t>MOLERSKO FARBARSKI RADOVI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1C6EDF" w:rsidRPr="001C6EDF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1C6EDF">
              <w:rPr>
                <w:rFonts w:ascii="Arial" w:hAnsi="Arial" w:cs="Arial"/>
                <w:sz w:val="22"/>
                <w:szCs w:val="22"/>
                <w:lang w:val="sr-Latn-CS"/>
              </w:rPr>
              <w:t>34.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Gletovanje i bojenje zidova i plafona akrilnim bojama</w:t>
            </w:r>
            <w:r w:rsidRPr="001C6EDF">
              <w:rPr>
                <w:rFonts w:ascii="Arial" w:hAnsi="Arial" w:cs="Arial"/>
                <w:spacing w:val="-21"/>
              </w:rPr>
              <w:t xml:space="preserve"> </w:t>
            </w:r>
            <w:r w:rsidRPr="001C6EDF">
              <w:rPr>
                <w:rFonts w:ascii="Arial" w:hAnsi="Arial" w:cs="Arial"/>
              </w:rPr>
              <w:t>u tonu po izboru projektanta sa prethodnim gletovanjem površina u dva sloja.Sve ivice moraju biti</w:t>
            </w:r>
            <w:r w:rsidRPr="001C6EDF">
              <w:rPr>
                <w:rFonts w:ascii="Arial" w:hAnsi="Arial" w:cs="Arial"/>
                <w:spacing w:val="-25"/>
              </w:rPr>
              <w:t xml:space="preserve"> </w:t>
            </w:r>
            <w:r w:rsidRPr="001C6EDF">
              <w:rPr>
                <w:rFonts w:ascii="Arial" w:hAnsi="Arial" w:cs="Arial"/>
              </w:rPr>
              <w:t>vertikalne, odnosno horizontale i prave.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2.415,86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1C6EDF" w:rsidRPr="001C6EDF" w:rsidTr="00F954B9"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  <w:lang w:val="sr-Latn-CS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56" w:lineRule="auto"/>
              <w:jc w:val="bot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  <w:b/>
              </w:rPr>
              <w:t xml:space="preserve">INSTALACIJE </w:t>
            </w:r>
            <w:r w:rsidRPr="001C6EDF">
              <w:rPr>
                <w:rFonts w:ascii="Arial" w:hAnsi="Arial" w:cs="Arial"/>
                <w:b/>
                <w:spacing w:val="-2"/>
              </w:rPr>
              <w:t>KANALIZACIJE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1C6EDF" w:rsidRPr="001C6EDF" w:rsidTr="00F954B9">
        <w:tc>
          <w:tcPr>
            <w:tcW w:w="81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  <w:lang w:val="sr-Latn-CS"/>
              </w:rPr>
            </w:pPr>
            <w:r w:rsidRPr="001C6EDF">
              <w:rPr>
                <w:rFonts w:ascii="Arial" w:hAnsi="Arial" w:cs="Arial"/>
                <w:sz w:val="22"/>
                <w:szCs w:val="22"/>
                <w:lang w:val="sr-Latn-CS"/>
              </w:rPr>
              <w:t>35.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Izvođenje priključaka novoprojektovane kanalizacione mreže na postojeću kanalizacionu mrežu objekta.Obračunava se i plaća po komadu izvedenog priključka.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1C6EDF" w:rsidRPr="001C6EDF" w:rsidTr="00F954B9">
        <w:tc>
          <w:tcPr>
            <w:tcW w:w="81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22" w:lineRule="exact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PVC Ø75 mm. na postojeću LG Ø150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before="1" w:line="220" w:lineRule="exact"/>
              <w:ind w:left="58" w:right="16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before="6" w:line="215" w:lineRule="exact"/>
              <w:ind w:right="7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  <w:w w:val="95"/>
              </w:rPr>
              <w:t>6,00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before="6" w:line="215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before="6" w:line="215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before="6" w:line="215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before="6" w:line="215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22" w:lineRule="exact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PVC Ø110 mm. na postojeću LG Ø150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before="1" w:line="220" w:lineRule="exact"/>
              <w:ind w:left="58" w:right="16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before="6" w:line="215" w:lineRule="exact"/>
              <w:ind w:right="7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  <w:w w:val="95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before="6" w:line="215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before="6" w:line="215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before="6" w:line="215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before="6" w:line="215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  <w:lang w:val="sr-Latn-CS"/>
              </w:rPr>
              <w:t>36.</w:t>
            </w:r>
          </w:p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Nabavka, transport i ugradnja PVC kanalizacionih cevi za ugradnju u objektu. Spajanje cevi gumenim dihtungom. Cenom obuhvaćšena sva štemovanja, svi otvori , obujmice, potrebne skele i bojenje vidno montiranih cevi. Obračunava se i plaća po metru dužnom ugrađene mreže zajedno sa svim fazonskim komadima.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1C6EDF" w:rsidRPr="001C6EDF" w:rsidTr="00F954B9">
        <w:tc>
          <w:tcPr>
            <w:tcW w:w="81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PVC Ø50 mm.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m'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  <w:w w:val="95"/>
              </w:rPr>
              <w:t>18,00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PVC Ø75 mm.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m'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  <w:w w:val="95"/>
              </w:rPr>
              <w:t>27,00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PVC Ø110 mm.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m'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  <w:w w:val="95"/>
              </w:rPr>
              <w:t>22,00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37.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Nabavka,</w:t>
            </w:r>
            <w:r w:rsidRPr="001C6EDF">
              <w:rPr>
                <w:rFonts w:ascii="Arial" w:hAnsi="Arial" w:cs="Arial"/>
                <w:spacing w:val="-8"/>
              </w:rPr>
              <w:t xml:space="preserve"> </w:t>
            </w:r>
            <w:r w:rsidRPr="001C6EDF">
              <w:rPr>
                <w:rFonts w:ascii="Arial" w:hAnsi="Arial" w:cs="Arial"/>
              </w:rPr>
              <w:t>transport</w:t>
            </w:r>
            <w:r w:rsidRPr="001C6EDF">
              <w:rPr>
                <w:rFonts w:ascii="Arial" w:hAnsi="Arial" w:cs="Arial"/>
                <w:spacing w:val="-8"/>
              </w:rPr>
              <w:t xml:space="preserve"> </w:t>
            </w:r>
            <w:r w:rsidRPr="001C6EDF">
              <w:rPr>
                <w:rFonts w:ascii="Arial" w:hAnsi="Arial" w:cs="Arial"/>
              </w:rPr>
              <w:t>i</w:t>
            </w:r>
            <w:r w:rsidRPr="001C6EDF">
              <w:rPr>
                <w:rFonts w:ascii="Arial" w:hAnsi="Arial" w:cs="Arial"/>
                <w:spacing w:val="-9"/>
              </w:rPr>
              <w:t xml:space="preserve"> </w:t>
            </w:r>
            <w:r w:rsidRPr="001C6EDF">
              <w:rPr>
                <w:rFonts w:ascii="Arial" w:hAnsi="Arial" w:cs="Arial"/>
              </w:rPr>
              <w:t>montaža</w:t>
            </w:r>
            <w:r w:rsidRPr="001C6EDF">
              <w:rPr>
                <w:rFonts w:ascii="Arial" w:hAnsi="Arial" w:cs="Arial"/>
                <w:spacing w:val="-8"/>
              </w:rPr>
              <w:t xml:space="preserve"> </w:t>
            </w:r>
            <w:r w:rsidRPr="001C6EDF">
              <w:rPr>
                <w:rFonts w:ascii="Arial" w:hAnsi="Arial" w:cs="Arial"/>
              </w:rPr>
              <w:t>PP</w:t>
            </w:r>
            <w:r w:rsidRPr="001C6EDF">
              <w:rPr>
                <w:rFonts w:ascii="Arial" w:hAnsi="Arial" w:cs="Arial"/>
                <w:spacing w:val="-8"/>
              </w:rPr>
              <w:t xml:space="preserve"> </w:t>
            </w:r>
            <w:r w:rsidRPr="001C6EDF">
              <w:rPr>
                <w:rFonts w:ascii="Arial" w:hAnsi="Arial" w:cs="Arial"/>
              </w:rPr>
              <w:t>podnih</w:t>
            </w:r>
            <w:r w:rsidRPr="001C6EDF">
              <w:rPr>
                <w:rFonts w:ascii="Arial" w:hAnsi="Arial" w:cs="Arial"/>
                <w:spacing w:val="-8"/>
              </w:rPr>
              <w:t xml:space="preserve"> </w:t>
            </w:r>
            <w:r w:rsidRPr="001C6EDF">
              <w:rPr>
                <w:rFonts w:ascii="Arial" w:hAnsi="Arial" w:cs="Arial"/>
              </w:rPr>
              <w:t>vertikalnih slivnika sa suvim sifonom, poklopcem i rešetkom od rosfraja proizvođača HL ili</w:t>
            </w:r>
            <w:r w:rsidRPr="001C6EDF">
              <w:rPr>
                <w:rFonts w:ascii="Arial" w:hAnsi="Arial" w:cs="Arial"/>
                <w:spacing w:val="-17"/>
              </w:rPr>
              <w:t xml:space="preserve"> </w:t>
            </w:r>
            <w:r w:rsidRPr="001C6EDF">
              <w:rPr>
                <w:rFonts w:ascii="Arial" w:hAnsi="Arial" w:cs="Arial"/>
              </w:rPr>
              <w:t>ekvivalentno. Obračunava se i plaća po broju ugrađenih komada slivnika.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PP Ø50 mm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 w:rsidRPr="001C6EDF">
              <w:rPr>
                <w:rFonts w:ascii="Arial" w:hAnsi="Arial" w:cs="Arial"/>
                <w:w w:val="95"/>
              </w:rPr>
              <w:t>7,00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 w:rsidRPr="001C6EDF">
              <w:rPr>
                <w:rFonts w:ascii="Arial" w:hAnsi="Arial" w:cs="Arial"/>
                <w:w w:val="95"/>
              </w:rPr>
              <w:t>38.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jc w:val="bot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Nabavka, transport i montaža PVC „S“ sifona za vezu sanitarnih objekata i kanalizacione mreže. Obračunava se i plaća po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  <w:sz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  <w:sz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  <w:sz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  <w:sz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  <w:sz w:val="20"/>
              </w:rPr>
            </w:pPr>
          </w:p>
        </w:tc>
      </w:tr>
      <w:tr w:rsidR="001C6EDF" w:rsidRPr="001C6EDF" w:rsidTr="00F954B9">
        <w:tc>
          <w:tcPr>
            <w:tcW w:w="81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Za umivaonik PVC Ø50 mm.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sz w:val="20"/>
              </w:rPr>
            </w:pPr>
            <w:r w:rsidRPr="001C6EDF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 w:rsidRPr="001C6EDF">
              <w:rPr>
                <w:rFonts w:ascii="Arial" w:hAnsi="Arial" w:cs="Arial"/>
                <w:w w:val="95"/>
              </w:rPr>
              <w:t>17,00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za sudoperu PVC Ø50 mm.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sz w:val="20"/>
              </w:rPr>
            </w:pPr>
            <w:r w:rsidRPr="001C6EDF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 w:rsidRPr="001C6EDF">
              <w:rPr>
                <w:rFonts w:ascii="Arial" w:hAnsi="Arial" w:cs="Arial"/>
                <w:w w:val="95"/>
              </w:rPr>
              <w:t>1,00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39.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Ispitivanje izvedene kanalizacione mreže na vodo- nepropustnost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</w:tbl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71793A" w:rsidRDefault="0071793A" w:rsidP="0071793A">
      <w:pPr>
        <w:pStyle w:val="Footer"/>
        <w:ind w:right="360"/>
        <w:jc w:val="center"/>
        <w:rPr>
          <w:rFonts w:ascii="Arial" w:eastAsia="TimesNewRomanPSMT" w:hAnsi="Arial" w:cs="Arial"/>
          <w:b/>
          <w:sz w:val="22"/>
          <w:szCs w:val="22"/>
          <w:lang w:val="ru-RU"/>
        </w:rPr>
      </w:pPr>
    </w:p>
    <w:p w:rsidR="0071793A" w:rsidRPr="00ED2181" w:rsidRDefault="0071793A" w:rsidP="0071793A">
      <w:pPr>
        <w:pStyle w:val="Footer"/>
        <w:ind w:right="360"/>
        <w:jc w:val="center"/>
        <w:rPr>
          <w:rStyle w:val="PageNumber"/>
          <w:rFonts w:ascii="Arial" w:hAnsi="Arial" w:cs="Arial"/>
          <w:sz w:val="22"/>
          <w:szCs w:val="22"/>
          <w:lang w:val="sr-Cyrl-CS"/>
        </w:rPr>
      </w:pPr>
      <w:r w:rsidRPr="00ED2181">
        <w:rPr>
          <w:rFonts w:ascii="Arial" w:eastAsia="TimesNewRomanPSMT" w:hAnsi="Arial" w:cs="Arial"/>
          <w:b/>
          <w:sz w:val="22"/>
          <w:szCs w:val="22"/>
          <w:lang w:val="ru-RU"/>
        </w:rPr>
        <w:t xml:space="preserve">Конкурсна документација за јавну набавку у отвореном поступку ЈН ОУ </w:t>
      </w:r>
      <w:r w:rsidRPr="00ED2181">
        <w:rPr>
          <w:rFonts w:ascii="Arial" w:eastAsia="TimesNewRomanPSMT" w:hAnsi="Arial" w:cs="Arial"/>
          <w:b/>
          <w:sz w:val="22"/>
          <w:szCs w:val="22"/>
        </w:rPr>
        <w:t>38</w:t>
      </w:r>
      <w:r w:rsidRPr="00ED2181">
        <w:rPr>
          <w:rFonts w:ascii="Arial" w:eastAsia="TimesNewRomanPSMT" w:hAnsi="Arial" w:cs="Arial"/>
          <w:b/>
          <w:sz w:val="22"/>
          <w:szCs w:val="22"/>
          <w:lang w:val="ru-RU"/>
        </w:rPr>
        <w:t>-Р/2018</w:t>
      </w:r>
    </w:p>
    <w:p w:rsidR="0071793A" w:rsidRPr="00ED2181" w:rsidRDefault="0071793A" w:rsidP="0071793A">
      <w:pPr>
        <w:pStyle w:val="Footer"/>
        <w:ind w:right="360"/>
        <w:jc w:val="center"/>
        <w:rPr>
          <w:rFonts w:ascii="Arial" w:hAnsi="Arial" w:cs="Arial"/>
          <w:b/>
          <w:sz w:val="22"/>
          <w:szCs w:val="22"/>
        </w:rPr>
      </w:pPr>
      <w:r w:rsidRPr="00ED2181">
        <w:rPr>
          <w:rFonts w:ascii="Arial" w:hAnsi="Arial" w:cs="Arial"/>
          <w:b/>
          <w:bCs/>
          <w:sz w:val="22"/>
          <w:szCs w:val="22"/>
        </w:rPr>
        <w:t>Реконструкција локала у улици Д.Р.Бобија  у циљу формирања функционалне целине за предшколско образовање у Бору</w:t>
      </w:r>
    </w:p>
    <w:p w:rsidR="0071793A" w:rsidRPr="00F55331" w:rsidRDefault="0071793A" w:rsidP="0071793A">
      <w:pPr>
        <w:pStyle w:val="Footer"/>
        <w:ind w:right="360"/>
        <w:jc w:val="center"/>
        <w:rPr>
          <w:rFonts w:ascii="Arial" w:hAnsi="Arial" w:cs="Arial"/>
          <w:sz w:val="22"/>
          <w:szCs w:val="22"/>
          <w:lang w:val="sr-Cyrl-CS"/>
        </w:rPr>
      </w:pPr>
      <w:r w:rsidRPr="000326A9">
        <w:rPr>
          <w:rFonts w:ascii="Arial" w:hAnsi="Arial" w:cs="Arial"/>
          <w:i/>
          <w:sz w:val="22"/>
          <w:szCs w:val="22"/>
          <w:lang w:val="sr-Cyrl-CS"/>
        </w:rPr>
        <w:t xml:space="preserve">                                                                                          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страна </w:t>
      </w:r>
      <w:r>
        <w:rPr>
          <w:rFonts w:ascii="Arial" w:hAnsi="Arial" w:cs="Arial"/>
          <w:sz w:val="22"/>
          <w:szCs w:val="22"/>
          <w:lang w:val="sr-Cyrl-CS"/>
        </w:rPr>
        <w:t>28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 од од укупно </w:t>
      </w:r>
      <w:r>
        <w:rPr>
          <w:rFonts w:ascii="Arial" w:hAnsi="Arial" w:cs="Arial"/>
          <w:sz w:val="22"/>
          <w:szCs w:val="22"/>
          <w:lang w:val="sr-Cyrl-CS"/>
        </w:rPr>
        <w:t>54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 стране</w:t>
      </w:r>
    </w:p>
    <w:tbl>
      <w:tblPr>
        <w:tblpPr w:leftFromText="141" w:rightFromText="141" w:vertAnchor="text" w:tblpY="1"/>
        <w:tblOverlap w:val="never"/>
        <w:tblW w:w="145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6"/>
        <w:gridCol w:w="6803"/>
        <w:gridCol w:w="1134"/>
        <w:gridCol w:w="1276"/>
        <w:gridCol w:w="1134"/>
        <w:gridCol w:w="1134"/>
        <w:gridCol w:w="1134"/>
        <w:gridCol w:w="1134"/>
      </w:tblGrid>
      <w:tr w:rsidR="001C6EDF" w:rsidRPr="001C6EDF" w:rsidTr="00F954B9">
        <w:tc>
          <w:tcPr>
            <w:tcW w:w="81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  <w:b/>
              </w:rPr>
            </w:pPr>
            <w:r w:rsidRPr="001C6EDF">
              <w:rPr>
                <w:rFonts w:ascii="Arial" w:hAnsi="Arial" w:cs="Arial"/>
                <w:b/>
              </w:rPr>
              <w:t>SANITARNI OBJEKTI I GALANTERIJA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62.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Nabavka, transport i montaža komplet engleskog</w:t>
            </w:r>
          </w:p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  <w:spacing w:val="2"/>
              </w:rPr>
              <w:t xml:space="preserve">WC-a </w:t>
            </w:r>
            <w:r w:rsidRPr="001C6EDF">
              <w:rPr>
                <w:rFonts w:ascii="Arial" w:hAnsi="Arial" w:cs="Arial"/>
              </w:rPr>
              <w:t>"Monoblok" tipa "Baltik" ili "Simplon" od sanitarne keramike (keramička školjka sa ispiračem i spojni materijal). Obračunava se i</w:t>
            </w:r>
            <w:r w:rsidRPr="001C6EDF">
              <w:rPr>
                <w:rFonts w:ascii="Arial" w:hAnsi="Arial" w:cs="Arial"/>
                <w:spacing w:val="-36"/>
              </w:rPr>
              <w:t xml:space="preserve"> </w:t>
            </w:r>
            <w:r w:rsidRPr="001C6EDF">
              <w:rPr>
                <w:rFonts w:ascii="Arial" w:hAnsi="Arial" w:cs="Arial"/>
              </w:rPr>
              <w:t>plaća po ugrađenom</w:t>
            </w:r>
            <w:r w:rsidRPr="001C6EDF">
              <w:rPr>
                <w:rFonts w:ascii="Arial" w:hAnsi="Arial" w:cs="Arial"/>
                <w:spacing w:val="2"/>
              </w:rPr>
              <w:t xml:space="preserve"> </w:t>
            </w:r>
            <w:r w:rsidRPr="001C6EDF">
              <w:rPr>
                <w:rFonts w:ascii="Arial" w:hAnsi="Arial" w:cs="Arial"/>
              </w:rPr>
              <w:t>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</w:rPr>
            </w:pPr>
          </w:p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1C6EDF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 w:rsidRPr="001C6EDF">
              <w:rPr>
                <w:rFonts w:ascii="Arial" w:hAnsi="Arial" w:cs="Arial"/>
                <w:w w:val="95"/>
              </w:rPr>
              <w:t>3,00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63.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Nabavka, transport i montaža komplet engleskog WC-a " tipa "PANAMA-DEČIJA" od sanitarne keramike (keramička školjka sa ispiračem,WC - daska Uniset-antibakt i spojni materijal). Obračunava se i plaća po ugrđenom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1C6EDF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 w:rsidRPr="001C6EDF">
              <w:rPr>
                <w:rFonts w:ascii="Arial" w:hAnsi="Arial" w:cs="Arial"/>
                <w:w w:val="95"/>
              </w:rPr>
              <w:t>8,00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64.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Nabavka, transport i montaža komplet umivaonika od sanitarne keramike (keramička školjka, "S" sifon i spojni materijal).</w:t>
            </w:r>
          </w:p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vel. 60 x 50 cm.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1C6EDF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 w:rsidRPr="001C6EDF">
              <w:rPr>
                <w:rFonts w:ascii="Arial" w:hAnsi="Arial" w:cs="Arial"/>
                <w:w w:val="95"/>
              </w:rPr>
              <w:t>17,00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65.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Nabavka, transport i montaža stojeće jednoručne baterije za umivaonik. 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1C6EDF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 w:rsidRPr="001C6EDF">
              <w:rPr>
                <w:rFonts w:ascii="Arial" w:hAnsi="Arial" w:cs="Arial"/>
                <w:w w:val="95"/>
              </w:rPr>
              <w:t>17,00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66.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Nabavka, transport i montaža stojeće jednoručne baterije za sudopere. 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1C6EDF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 w:rsidRPr="001C6EDF">
              <w:rPr>
                <w:rFonts w:ascii="Arial" w:hAnsi="Arial" w:cs="Arial"/>
                <w:w w:val="95"/>
              </w:rPr>
              <w:t>1,00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67.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Nabavka, transport i montaža  jednodelne kabinet sudopere (školjka od rosfraja, drveni kabinet, "S" sifon i spojni materijal).</w:t>
            </w:r>
          </w:p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1C6EDF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 w:rsidRPr="001C6EDF">
              <w:rPr>
                <w:rFonts w:ascii="Arial" w:hAnsi="Arial" w:cs="Arial"/>
                <w:w w:val="95"/>
              </w:rPr>
              <w:t>1,00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68.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Nabavka, transport i ugradnja malog električnog bojlera za dva i više točeča mesta (bojler, konzole za vešanje i cevi za povezivanje sa baterijom). 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jc w:val="center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V = 10 l.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1C6EDF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 w:rsidRPr="001C6EDF">
              <w:rPr>
                <w:rFonts w:ascii="Arial" w:hAnsi="Arial" w:cs="Arial"/>
                <w:w w:val="95"/>
              </w:rPr>
              <w:t>8,00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69.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Nabavka, transport i ugradnja sifona za priključak veš-mašine. 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1C6EDF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 w:rsidRPr="001C6EDF">
              <w:rPr>
                <w:rFonts w:ascii="Arial" w:hAnsi="Arial" w:cs="Arial"/>
                <w:w w:val="95"/>
              </w:rPr>
              <w:t>1,00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70.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Nabavka, transport i ugradnja zidne slavine za veš- mašinu. 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1C6EDF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 w:rsidRPr="001C6EDF">
              <w:rPr>
                <w:rFonts w:ascii="Arial" w:hAnsi="Arial" w:cs="Arial"/>
                <w:w w:val="95"/>
              </w:rPr>
              <w:t>1,00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71.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Nabavka, transport i montaža ogledala u ramu iznad umivaonika.</w:t>
            </w:r>
          </w:p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1C6EDF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  <w:r w:rsidRPr="001C6EDF">
              <w:rPr>
                <w:rFonts w:ascii="Arial" w:hAnsi="Arial" w:cs="Arial"/>
                <w:w w:val="95"/>
              </w:rPr>
              <w:t>17,00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pStyle w:val="TableParagraph"/>
              <w:spacing w:line="207" w:lineRule="exact"/>
              <w:ind w:right="7"/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72.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Nabavka, transport i montaža police iznad umivaonika.</w:t>
            </w:r>
          </w:p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1C6EDF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w w:val="95"/>
                <w:sz w:val="22"/>
                <w:szCs w:val="22"/>
              </w:rPr>
              <w:t>17,00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73.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Nabavka, transport i montaža ovalnog držača peškira pored umivaonika. 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1C6EDF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w w:val="95"/>
                <w:sz w:val="22"/>
                <w:szCs w:val="22"/>
              </w:rPr>
              <w:t>17,00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w w:val="95"/>
              </w:rPr>
            </w:pPr>
          </w:p>
        </w:tc>
      </w:tr>
      <w:tr w:rsidR="001C6EDF" w:rsidRPr="001C6EDF" w:rsidTr="00F954B9">
        <w:tc>
          <w:tcPr>
            <w:tcW w:w="81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sz w:val="22"/>
                <w:szCs w:val="22"/>
              </w:rPr>
              <w:t>74.</w:t>
            </w:r>
          </w:p>
        </w:tc>
        <w:tc>
          <w:tcPr>
            <w:tcW w:w="6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6EDF" w:rsidRPr="001C6EDF" w:rsidRDefault="001C6EDF" w:rsidP="00F954B9">
            <w:pPr>
              <w:pStyle w:val="TableParagraph"/>
              <w:rPr>
                <w:rFonts w:ascii="Arial" w:hAnsi="Arial" w:cs="Arial"/>
              </w:rPr>
            </w:pPr>
            <w:r w:rsidRPr="001C6EDF">
              <w:rPr>
                <w:rFonts w:ascii="Arial" w:hAnsi="Arial" w:cs="Arial"/>
              </w:rPr>
              <w:t>Nabavka,</w:t>
            </w:r>
            <w:r w:rsidRPr="001C6EDF">
              <w:rPr>
                <w:rFonts w:ascii="Arial" w:hAnsi="Arial" w:cs="Arial"/>
                <w:spacing w:val="-7"/>
              </w:rPr>
              <w:t xml:space="preserve"> </w:t>
            </w:r>
            <w:r w:rsidRPr="001C6EDF">
              <w:rPr>
                <w:rFonts w:ascii="Arial" w:hAnsi="Arial" w:cs="Arial"/>
              </w:rPr>
              <w:t>transport</w:t>
            </w:r>
            <w:r w:rsidRPr="001C6EDF">
              <w:rPr>
                <w:rFonts w:ascii="Arial" w:hAnsi="Arial" w:cs="Arial"/>
                <w:spacing w:val="-7"/>
              </w:rPr>
              <w:t xml:space="preserve"> </w:t>
            </w:r>
            <w:r w:rsidRPr="001C6EDF">
              <w:rPr>
                <w:rFonts w:ascii="Arial" w:hAnsi="Arial" w:cs="Arial"/>
              </w:rPr>
              <w:t>i</w:t>
            </w:r>
            <w:r w:rsidRPr="001C6EDF">
              <w:rPr>
                <w:rFonts w:ascii="Arial" w:hAnsi="Arial" w:cs="Arial"/>
                <w:spacing w:val="-8"/>
              </w:rPr>
              <w:t xml:space="preserve"> </w:t>
            </w:r>
            <w:r w:rsidRPr="001C6EDF">
              <w:rPr>
                <w:rFonts w:ascii="Arial" w:hAnsi="Arial" w:cs="Arial"/>
              </w:rPr>
              <w:t>montaža</w:t>
            </w:r>
            <w:r w:rsidRPr="001C6EDF">
              <w:rPr>
                <w:rFonts w:ascii="Arial" w:hAnsi="Arial" w:cs="Arial"/>
                <w:spacing w:val="-7"/>
              </w:rPr>
              <w:t xml:space="preserve"> </w:t>
            </w:r>
            <w:r w:rsidRPr="001C6EDF">
              <w:rPr>
                <w:rFonts w:ascii="Arial" w:hAnsi="Arial" w:cs="Arial"/>
              </w:rPr>
              <w:t>držača</w:t>
            </w:r>
            <w:r w:rsidRPr="001C6EDF">
              <w:rPr>
                <w:rFonts w:ascii="Arial" w:hAnsi="Arial" w:cs="Arial"/>
                <w:spacing w:val="-7"/>
              </w:rPr>
              <w:t xml:space="preserve"> </w:t>
            </w:r>
            <w:r w:rsidRPr="001C6EDF">
              <w:rPr>
                <w:rFonts w:ascii="Arial" w:hAnsi="Arial" w:cs="Arial"/>
              </w:rPr>
              <w:t>taolet</w:t>
            </w:r>
            <w:r w:rsidRPr="001C6EDF">
              <w:rPr>
                <w:rFonts w:ascii="Arial" w:hAnsi="Arial" w:cs="Arial"/>
                <w:spacing w:val="-7"/>
              </w:rPr>
              <w:t xml:space="preserve"> </w:t>
            </w:r>
            <w:r w:rsidRPr="001C6EDF">
              <w:rPr>
                <w:rFonts w:ascii="Arial" w:hAnsi="Arial" w:cs="Arial"/>
              </w:rPr>
              <w:t>papira</w:t>
            </w:r>
            <w:r w:rsidRPr="001C6EDF">
              <w:rPr>
                <w:rFonts w:ascii="Arial" w:hAnsi="Arial" w:cs="Arial"/>
                <w:spacing w:val="-6"/>
              </w:rPr>
              <w:t xml:space="preserve"> </w:t>
            </w:r>
            <w:r w:rsidRPr="001C6EDF">
              <w:rPr>
                <w:rFonts w:ascii="Arial" w:hAnsi="Arial" w:cs="Arial"/>
              </w:rPr>
              <w:t>u rolni uz WC-šolju. Obračunava se i plaća po ugrađenom komadu.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F954B9">
            <w:pPr>
              <w:pStyle w:val="TableParagraph"/>
              <w:spacing w:line="207" w:lineRule="exact"/>
              <w:ind w:left="62" w:right="16"/>
              <w:jc w:val="center"/>
              <w:rPr>
                <w:rFonts w:ascii="Arial" w:hAnsi="Arial" w:cs="Arial"/>
                <w:b/>
              </w:rPr>
            </w:pPr>
            <w:r w:rsidRPr="001C6EDF">
              <w:rPr>
                <w:rFonts w:ascii="Arial" w:hAnsi="Arial" w:cs="Arial"/>
              </w:rPr>
              <w:t>kom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C6EDF" w:rsidRPr="001C6EDF" w:rsidRDefault="001C6EDF" w:rsidP="001C6ED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C6EDF">
              <w:rPr>
                <w:rFonts w:ascii="Arial" w:hAnsi="Arial" w:cs="Arial"/>
                <w:w w:val="95"/>
                <w:sz w:val="22"/>
                <w:szCs w:val="22"/>
              </w:rPr>
              <w:t>1</w:t>
            </w:r>
            <w:r>
              <w:rPr>
                <w:rFonts w:ascii="Arial" w:hAnsi="Arial" w:cs="Arial"/>
                <w:w w:val="95"/>
                <w:sz w:val="22"/>
                <w:szCs w:val="22"/>
              </w:rPr>
              <w:t>1</w:t>
            </w:r>
            <w:r w:rsidRPr="001C6EDF">
              <w:rPr>
                <w:rFonts w:ascii="Arial" w:hAnsi="Arial" w:cs="Arial"/>
                <w:w w:val="95"/>
                <w:sz w:val="22"/>
                <w:szCs w:val="22"/>
              </w:rPr>
              <w:t>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w w:val="95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DF" w:rsidRPr="001C6EDF" w:rsidRDefault="001C6EDF" w:rsidP="00F954B9">
            <w:pPr>
              <w:jc w:val="center"/>
              <w:rPr>
                <w:rFonts w:ascii="Arial" w:hAnsi="Arial" w:cs="Arial"/>
                <w:w w:val="95"/>
              </w:rPr>
            </w:pPr>
          </w:p>
        </w:tc>
      </w:tr>
    </w:tbl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Pr="001C6EDF" w:rsidRDefault="001C6EDF" w:rsidP="00415242">
      <w:pPr>
        <w:jc w:val="right"/>
        <w:rPr>
          <w:rFonts w:ascii="Arial" w:hAnsi="Arial" w:cs="Arial"/>
        </w:rPr>
      </w:pPr>
    </w:p>
    <w:p w:rsidR="001C6EDF" w:rsidRDefault="001C6EDF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Default="0071793A" w:rsidP="0071793A">
      <w:pPr>
        <w:jc w:val="both"/>
      </w:pPr>
    </w:p>
    <w:p w:rsidR="0071793A" w:rsidRPr="00ED2181" w:rsidRDefault="0071793A" w:rsidP="0071793A">
      <w:pPr>
        <w:pStyle w:val="Footer"/>
        <w:ind w:right="360"/>
        <w:jc w:val="center"/>
        <w:rPr>
          <w:rStyle w:val="PageNumber"/>
          <w:rFonts w:ascii="Arial" w:hAnsi="Arial" w:cs="Arial"/>
          <w:sz w:val="22"/>
          <w:szCs w:val="22"/>
          <w:lang w:val="sr-Cyrl-CS"/>
        </w:rPr>
      </w:pPr>
      <w:r w:rsidRPr="00ED2181">
        <w:rPr>
          <w:rFonts w:ascii="Arial" w:eastAsia="TimesNewRomanPSMT" w:hAnsi="Arial" w:cs="Arial"/>
          <w:b/>
          <w:sz w:val="22"/>
          <w:szCs w:val="22"/>
          <w:lang w:val="ru-RU"/>
        </w:rPr>
        <w:t xml:space="preserve">Конкурсна документација за јавну набавку у отвореном поступку ЈН ОУ </w:t>
      </w:r>
      <w:r w:rsidRPr="00ED2181">
        <w:rPr>
          <w:rFonts w:ascii="Arial" w:eastAsia="TimesNewRomanPSMT" w:hAnsi="Arial" w:cs="Arial"/>
          <w:b/>
          <w:sz w:val="22"/>
          <w:szCs w:val="22"/>
        </w:rPr>
        <w:t>38</w:t>
      </w:r>
      <w:r w:rsidRPr="00ED2181">
        <w:rPr>
          <w:rFonts w:ascii="Arial" w:eastAsia="TimesNewRomanPSMT" w:hAnsi="Arial" w:cs="Arial"/>
          <w:b/>
          <w:sz w:val="22"/>
          <w:szCs w:val="22"/>
          <w:lang w:val="ru-RU"/>
        </w:rPr>
        <w:t>-Р/2018</w:t>
      </w:r>
    </w:p>
    <w:p w:rsidR="0071793A" w:rsidRPr="00ED2181" w:rsidRDefault="0071793A" w:rsidP="0071793A">
      <w:pPr>
        <w:pStyle w:val="Footer"/>
        <w:ind w:right="360"/>
        <w:jc w:val="center"/>
        <w:rPr>
          <w:rFonts w:ascii="Arial" w:hAnsi="Arial" w:cs="Arial"/>
          <w:b/>
          <w:sz w:val="22"/>
          <w:szCs w:val="22"/>
        </w:rPr>
      </w:pPr>
      <w:r w:rsidRPr="00ED2181">
        <w:rPr>
          <w:rFonts w:ascii="Arial" w:hAnsi="Arial" w:cs="Arial"/>
          <w:b/>
          <w:bCs/>
          <w:sz w:val="22"/>
          <w:szCs w:val="22"/>
        </w:rPr>
        <w:t>Реконструкција локала у улици Д.Р.Бобија  у циљу формирања функционалне целине за предшколско образовање у Бору</w:t>
      </w:r>
    </w:p>
    <w:p w:rsidR="0071793A" w:rsidRDefault="0071793A" w:rsidP="0071793A">
      <w:pPr>
        <w:pStyle w:val="Footer"/>
        <w:ind w:right="360"/>
        <w:jc w:val="center"/>
        <w:rPr>
          <w:rFonts w:ascii="Arial" w:hAnsi="Arial" w:cs="Arial"/>
          <w:sz w:val="22"/>
          <w:szCs w:val="22"/>
          <w:lang w:val="sr-Cyrl-CS"/>
        </w:rPr>
      </w:pPr>
      <w:r w:rsidRPr="000326A9">
        <w:rPr>
          <w:rFonts w:ascii="Arial" w:hAnsi="Arial" w:cs="Arial"/>
          <w:i/>
          <w:sz w:val="22"/>
          <w:szCs w:val="22"/>
          <w:lang w:val="sr-Cyrl-CS"/>
        </w:rPr>
        <w:t xml:space="preserve">                                                                                          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страна </w:t>
      </w:r>
      <w:r>
        <w:rPr>
          <w:rFonts w:ascii="Arial" w:hAnsi="Arial" w:cs="Arial"/>
          <w:sz w:val="22"/>
          <w:szCs w:val="22"/>
          <w:lang w:val="sr-Cyrl-CS"/>
        </w:rPr>
        <w:t>32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 од од укупно </w:t>
      </w:r>
      <w:r>
        <w:rPr>
          <w:rFonts w:ascii="Arial" w:hAnsi="Arial" w:cs="Arial"/>
          <w:sz w:val="22"/>
          <w:szCs w:val="22"/>
          <w:lang w:val="sr-Cyrl-CS"/>
        </w:rPr>
        <w:t>54</w:t>
      </w:r>
      <w:r w:rsidRPr="00F55331">
        <w:rPr>
          <w:rFonts w:ascii="Arial" w:hAnsi="Arial" w:cs="Arial"/>
          <w:sz w:val="22"/>
          <w:szCs w:val="22"/>
          <w:lang w:val="sr-Cyrl-CS"/>
        </w:rPr>
        <w:t xml:space="preserve"> стране</w:t>
      </w:r>
    </w:p>
    <w:p w:rsidR="001E6456" w:rsidRDefault="001E6456" w:rsidP="0071793A">
      <w:pPr>
        <w:pStyle w:val="Footer"/>
        <w:ind w:right="360"/>
        <w:jc w:val="center"/>
        <w:sectPr w:rsidR="001E6456" w:rsidSect="00501A92">
          <w:pgSz w:w="16840" w:h="11907" w:orient="landscape" w:code="9"/>
          <w:pgMar w:top="851" w:right="851" w:bottom="737" w:left="851" w:header="720" w:footer="720" w:gutter="0"/>
          <w:pgNumType w:chapStyle="1"/>
          <w:cols w:space="720"/>
          <w:docGrid w:linePitch="360"/>
        </w:sectPr>
      </w:pPr>
    </w:p>
    <w:p w:rsidR="001E6456" w:rsidRDefault="005A152D" w:rsidP="001E6456">
      <w:pPr>
        <w:pStyle w:val="Footer"/>
        <w:ind w:right="360"/>
        <w:jc w:val="center"/>
      </w:pPr>
      <w:r>
        <w:rPr>
          <w:noProof/>
          <w:lang w:val="sr-Latn-CS" w:eastAsia="sr-Latn-CS"/>
        </w:rPr>
        <w:lastRenderedPageBreak/>
        <w:drawing>
          <wp:inline distT="0" distB="0" distL="0" distR="0">
            <wp:extent cx="6552565" cy="9026027"/>
            <wp:effectExtent l="1905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565" cy="9026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6456" w:rsidRDefault="001E6456" w:rsidP="001E6456">
      <w:pPr>
        <w:pStyle w:val="Footer"/>
        <w:ind w:right="360"/>
        <w:jc w:val="center"/>
      </w:pPr>
    </w:p>
    <w:p w:rsidR="001E6456" w:rsidRDefault="001E6456" w:rsidP="001E6456">
      <w:pPr>
        <w:pStyle w:val="Footer"/>
        <w:ind w:right="360"/>
        <w:jc w:val="center"/>
      </w:pPr>
    </w:p>
    <w:p w:rsidR="001E6456" w:rsidRDefault="001E6456" w:rsidP="001E6456">
      <w:pPr>
        <w:pStyle w:val="Footer"/>
        <w:ind w:right="360"/>
        <w:jc w:val="center"/>
      </w:pPr>
    </w:p>
    <w:p w:rsidR="001E6456" w:rsidRDefault="001E6456" w:rsidP="001E6456">
      <w:pPr>
        <w:pStyle w:val="Footer"/>
        <w:ind w:right="360"/>
        <w:jc w:val="center"/>
      </w:pPr>
    </w:p>
    <w:p w:rsidR="001E6456" w:rsidRDefault="005A152D" w:rsidP="001E6456">
      <w:pPr>
        <w:pStyle w:val="Footer"/>
        <w:ind w:right="360"/>
        <w:jc w:val="center"/>
      </w:pPr>
      <w:r>
        <w:rPr>
          <w:noProof/>
          <w:lang w:val="sr-Latn-CS" w:eastAsia="sr-Latn-CS"/>
        </w:rPr>
        <w:drawing>
          <wp:inline distT="0" distB="0" distL="0" distR="0">
            <wp:extent cx="6552565" cy="9216968"/>
            <wp:effectExtent l="1905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565" cy="9216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6456" w:rsidRDefault="001E6456" w:rsidP="001E6456">
      <w:pPr>
        <w:pStyle w:val="Footer"/>
        <w:ind w:right="360"/>
        <w:jc w:val="center"/>
      </w:pPr>
    </w:p>
    <w:p w:rsidR="001E6456" w:rsidRDefault="001E6456" w:rsidP="001E6456">
      <w:pPr>
        <w:pStyle w:val="Footer"/>
        <w:ind w:right="360"/>
        <w:jc w:val="center"/>
      </w:pPr>
    </w:p>
    <w:p w:rsidR="005A152D" w:rsidRDefault="005A152D" w:rsidP="001E6456">
      <w:pPr>
        <w:pStyle w:val="Footer"/>
        <w:ind w:right="360"/>
        <w:jc w:val="center"/>
      </w:pPr>
    </w:p>
    <w:p w:rsidR="005A152D" w:rsidRDefault="005A152D" w:rsidP="001E6456">
      <w:pPr>
        <w:pStyle w:val="Footer"/>
        <w:ind w:right="360"/>
        <w:jc w:val="center"/>
      </w:pPr>
      <w:r>
        <w:rPr>
          <w:noProof/>
          <w:lang w:val="sr-Latn-CS" w:eastAsia="sr-Latn-CS"/>
        </w:rPr>
        <w:drawing>
          <wp:inline distT="0" distB="0" distL="0" distR="0">
            <wp:extent cx="6552565" cy="9114549"/>
            <wp:effectExtent l="19050" t="0" r="63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565" cy="9114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52D" w:rsidRDefault="005A152D" w:rsidP="001E6456">
      <w:pPr>
        <w:pStyle w:val="Footer"/>
        <w:ind w:right="360"/>
        <w:jc w:val="center"/>
      </w:pPr>
    </w:p>
    <w:p w:rsidR="005A152D" w:rsidRDefault="005A152D" w:rsidP="001E6456">
      <w:pPr>
        <w:pStyle w:val="Footer"/>
        <w:ind w:right="360"/>
        <w:jc w:val="center"/>
      </w:pPr>
      <w:r>
        <w:rPr>
          <w:noProof/>
          <w:lang w:val="sr-Latn-CS" w:eastAsia="sr-Latn-CS"/>
        </w:rPr>
        <w:drawing>
          <wp:inline distT="0" distB="0" distL="0" distR="0">
            <wp:extent cx="6552565" cy="8949574"/>
            <wp:effectExtent l="19050" t="0" r="63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565" cy="8949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52D" w:rsidRDefault="005A152D" w:rsidP="001E6456">
      <w:pPr>
        <w:pStyle w:val="Footer"/>
        <w:ind w:right="360"/>
        <w:jc w:val="center"/>
      </w:pPr>
    </w:p>
    <w:p w:rsidR="005A152D" w:rsidRDefault="005A152D" w:rsidP="001E6456">
      <w:pPr>
        <w:pStyle w:val="Footer"/>
        <w:ind w:right="360"/>
        <w:jc w:val="center"/>
      </w:pPr>
    </w:p>
    <w:p w:rsidR="005A152D" w:rsidRDefault="005A152D" w:rsidP="001E6456">
      <w:pPr>
        <w:pStyle w:val="Footer"/>
        <w:ind w:right="360"/>
        <w:jc w:val="center"/>
      </w:pPr>
    </w:p>
    <w:p w:rsidR="005A152D" w:rsidRPr="00415242" w:rsidRDefault="005A152D" w:rsidP="001E6456">
      <w:pPr>
        <w:pStyle w:val="Footer"/>
        <w:ind w:right="360"/>
        <w:jc w:val="center"/>
      </w:pPr>
      <w:r>
        <w:rPr>
          <w:noProof/>
          <w:lang w:val="sr-Latn-CS" w:eastAsia="sr-Latn-CS"/>
        </w:rPr>
        <w:drawing>
          <wp:inline distT="0" distB="0" distL="0" distR="0">
            <wp:extent cx="6552565" cy="9142478"/>
            <wp:effectExtent l="19050" t="0" r="63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565" cy="9142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A152D" w:rsidRPr="00415242" w:rsidSect="001E6456">
      <w:pgSz w:w="11907" w:h="16840" w:code="9"/>
      <w:pgMar w:top="851" w:right="737" w:bottom="851" w:left="851" w:header="720" w:footer="720" w:gutter="0"/>
      <w:pgNumType w:chapStyle="1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unga">
    <w:panose1 w:val="020B0502040204020203"/>
    <w:charset w:val="01"/>
    <w:family w:val="roman"/>
    <w:notTrueType/>
    <w:pitch w:val="variable"/>
    <w:sig w:usb0="00000000" w:usb1="00000000" w:usb2="00000000" w:usb3="00000000" w:csb0="0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Mangal">
    <w:altName w:val="Cambria Math"/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imesNewRomanPSMT">
    <w:altName w:val="Times New Roman"/>
    <w:charset w:val="EE"/>
    <w:family w:val="auto"/>
    <w:pitch w:val="variable"/>
    <w:sig w:usb0="00000000" w:usb1="00000000" w:usb2="00000000" w:usb3="00000000" w:csb0="00000000" w:csb1="00000000"/>
  </w:font>
  <w:font w:name="MS ??">
    <w:altName w:val="MS Mincho"/>
    <w:panose1 w:val="00000000000000000000"/>
    <w:charset w:val="80"/>
    <w:family w:val="auto"/>
    <w:notTrueType/>
    <w:pitch w:val="variable"/>
    <w:sig w:usb0="00000000" w:usb1="08070000" w:usb2="00000010" w:usb3="00000000" w:csb0="0002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3"/>
    <w:multiLevelType w:val="multilevel"/>
    <w:tmpl w:val="571ADFCA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-630"/>
        </w:tabs>
        <w:ind w:left="720" w:hanging="720"/>
      </w:pPr>
      <w:rPr>
        <w:b/>
        <w:i w:val="0"/>
        <w:sz w:val="28"/>
        <w:szCs w:val="28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40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800" w:hanging="144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80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16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520" w:hanging="216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20" w:hanging="2160"/>
      </w:pPr>
    </w:lvl>
  </w:abstractNum>
  <w:abstractNum w:abstractNumId="2">
    <w:nsid w:val="00000005"/>
    <w:multiLevelType w:val="multi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Arial"/>
        <w:b w:val="0"/>
        <w:i w:val="0"/>
        <w:sz w:val="24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Arial"/>
        <w:b w:val="0"/>
        <w:i w:val="0"/>
        <w:sz w:val="24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Arial"/>
        <w:b w:val="0"/>
        <w:i w:val="0"/>
        <w:sz w:val="24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3">
    <w:nsid w:val="00000009"/>
    <w:multiLevelType w:val="multilevel"/>
    <w:tmpl w:val="00000009"/>
    <w:name w:val="WW8Num9"/>
    <w:lvl w:ilvl="0">
      <w:start w:val="1"/>
      <w:numFmt w:val="bullet"/>
      <w:lvlText w:val=""/>
      <w:lvlJc w:val="left"/>
      <w:pPr>
        <w:tabs>
          <w:tab w:val="num" w:pos="0"/>
        </w:tabs>
        <w:ind w:left="720" w:hanging="360"/>
      </w:pPr>
      <w:rPr>
        <w:rFonts w:ascii="Wingdings" w:hAnsi="Wingdings"/>
        <w:i w:val="0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4">
    <w:nsid w:val="0000000C"/>
    <w:multiLevelType w:val="singleLevel"/>
    <w:tmpl w:val="9BD47CFE"/>
    <w:name w:val="WW8Num12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b/>
      </w:rPr>
    </w:lvl>
  </w:abstractNum>
  <w:abstractNum w:abstractNumId="5">
    <w:nsid w:val="06FF1685"/>
    <w:multiLevelType w:val="hybridMultilevel"/>
    <w:tmpl w:val="62FA9590"/>
    <w:lvl w:ilvl="0" w:tplc="08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7C24FA3"/>
    <w:multiLevelType w:val="hybridMultilevel"/>
    <w:tmpl w:val="4D8C6350"/>
    <w:lvl w:ilvl="0" w:tplc="0692571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800" w:hanging="360"/>
      </w:pPr>
    </w:lvl>
    <w:lvl w:ilvl="2" w:tplc="241A001B" w:tentative="1">
      <w:start w:val="1"/>
      <w:numFmt w:val="lowerRoman"/>
      <w:lvlText w:val="%3."/>
      <w:lvlJc w:val="right"/>
      <w:pPr>
        <w:ind w:left="2520" w:hanging="180"/>
      </w:pPr>
    </w:lvl>
    <w:lvl w:ilvl="3" w:tplc="241A000F" w:tentative="1">
      <w:start w:val="1"/>
      <w:numFmt w:val="decimal"/>
      <w:lvlText w:val="%4."/>
      <w:lvlJc w:val="left"/>
      <w:pPr>
        <w:ind w:left="3240" w:hanging="360"/>
      </w:pPr>
    </w:lvl>
    <w:lvl w:ilvl="4" w:tplc="241A0019" w:tentative="1">
      <w:start w:val="1"/>
      <w:numFmt w:val="lowerLetter"/>
      <w:lvlText w:val="%5."/>
      <w:lvlJc w:val="left"/>
      <w:pPr>
        <w:ind w:left="3960" w:hanging="360"/>
      </w:pPr>
    </w:lvl>
    <w:lvl w:ilvl="5" w:tplc="241A001B" w:tentative="1">
      <w:start w:val="1"/>
      <w:numFmt w:val="lowerRoman"/>
      <w:lvlText w:val="%6."/>
      <w:lvlJc w:val="right"/>
      <w:pPr>
        <w:ind w:left="4680" w:hanging="180"/>
      </w:pPr>
    </w:lvl>
    <w:lvl w:ilvl="6" w:tplc="241A000F" w:tentative="1">
      <w:start w:val="1"/>
      <w:numFmt w:val="decimal"/>
      <w:lvlText w:val="%7."/>
      <w:lvlJc w:val="left"/>
      <w:pPr>
        <w:ind w:left="5400" w:hanging="360"/>
      </w:pPr>
    </w:lvl>
    <w:lvl w:ilvl="7" w:tplc="241A0019" w:tentative="1">
      <w:start w:val="1"/>
      <w:numFmt w:val="lowerLetter"/>
      <w:lvlText w:val="%8."/>
      <w:lvlJc w:val="left"/>
      <w:pPr>
        <w:ind w:left="6120" w:hanging="360"/>
      </w:pPr>
    </w:lvl>
    <w:lvl w:ilvl="8" w:tplc="2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0CDF6EC0"/>
    <w:multiLevelType w:val="hybridMultilevel"/>
    <w:tmpl w:val="FBB623E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ECF3C1A"/>
    <w:multiLevelType w:val="hybridMultilevel"/>
    <w:tmpl w:val="88387718"/>
    <w:lvl w:ilvl="0" w:tplc="1E748B82">
      <w:numFmt w:val="bullet"/>
      <w:lvlText w:val="-"/>
      <w:lvlJc w:val="left"/>
      <w:pPr>
        <w:tabs>
          <w:tab w:val="num" w:pos="644"/>
        </w:tabs>
        <w:ind w:left="644" w:hanging="360"/>
      </w:pPr>
      <w:rPr>
        <w:rFonts w:ascii="Times New Roman" w:eastAsia="Times New Roman" w:hAnsi="Times New Roman" w:cs="Times New Roman" w:hint="default"/>
      </w:rPr>
    </w:lvl>
    <w:lvl w:ilvl="1" w:tplc="081A0003" w:tentative="1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tabs>
          <w:tab w:val="num" w:pos="2804"/>
        </w:tabs>
        <w:ind w:left="2804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tabs>
          <w:tab w:val="num" w:pos="3524"/>
        </w:tabs>
        <w:ind w:left="3524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tabs>
          <w:tab w:val="num" w:pos="4964"/>
        </w:tabs>
        <w:ind w:left="4964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tabs>
          <w:tab w:val="num" w:pos="5684"/>
        </w:tabs>
        <w:ind w:left="5684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</w:rPr>
    </w:lvl>
  </w:abstractNum>
  <w:abstractNum w:abstractNumId="9">
    <w:nsid w:val="1176169B"/>
    <w:multiLevelType w:val="hybridMultilevel"/>
    <w:tmpl w:val="4D7AB6D4"/>
    <w:lvl w:ilvl="0" w:tplc="8680703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14535C30"/>
    <w:multiLevelType w:val="hybridMultilevel"/>
    <w:tmpl w:val="B7BC1BBE"/>
    <w:lvl w:ilvl="0" w:tplc="A4281A4E">
      <w:numFmt w:val="bullet"/>
      <w:lvlText w:val="•"/>
      <w:lvlJc w:val="left"/>
      <w:pPr>
        <w:ind w:left="31" w:hanging="101"/>
      </w:pPr>
      <w:rPr>
        <w:rFonts w:ascii="Arial" w:eastAsia="Arial" w:hAnsi="Arial" w:cs="Arial" w:hint="default"/>
        <w:w w:val="100"/>
        <w:sz w:val="16"/>
        <w:szCs w:val="16"/>
      </w:rPr>
    </w:lvl>
    <w:lvl w:ilvl="1" w:tplc="A590FA88">
      <w:numFmt w:val="bullet"/>
      <w:lvlText w:val="•"/>
      <w:lvlJc w:val="left"/>
      <w:pPr>
        <w:ind w:left="469" w:hanging="101"/>
      </w:pPr>
      <w:rPr>
        <w:rFonts w:hint="default"/>
      </w:rPr>
    </w:lvl>
    <w:lvl w:ilvl="2" w:tplc="CCA2FDF6">
      <w:numFmt w:val="bullet"/>
      <w:lvlText w:val="•"/>
      <w:lvlJc w:val="left"/>
      <w:pPr>
        <w:ind w:left="898" w:hanging="101"/>
      </w:pPr>
      <w:rPr>
        <w:rFonts w:hint="default"/>
      </w:rPr>
    </w:lvl>
    <w:lvl w:ilvl="3" w:tplc="858E25CE">
      <w:numFmt w:val="bullet"/>
      <w:lvlText w:val="•"/>
      <w:lvlJc w:val="left"/>
      <w:pPr>
        <w:ind w:left="1327" w:hanging="101"/>
      </w:pPr>
      <w:rPr>
        <w:rFonts w:hint="default"/>
      </w:rPr>
    </w:lvl>
    <w:lvl w:ilvl="4" w:tplc="9842A886">
      <w:numFmt w:val="bullet"/>
      <w:lvlText w:val="•"/>
      <w:lvlJc w:val="left"/>
      <w:pPr>
        <w:ind w:left="1757" w:hanging="101"/>
      </w:pPr>
      <w:rPr>
        <w:rFonts w:hint="default"/>
      </w:rPr>
    </w:lvl>
    <w:lvl w:ilvl="5" w:tplc="B920A3D6">
      <w:numFmt w:val="bullet"/>
      <w:lvlText w:val="•"/>
      <w:lvlJc w:val="left"/>
      <w:pPr>
        <w:ind w:left="2186" w:hanging="101"/>
      </w:pPr>
      <w:rPr>
        <w:rFonts w:hint="default"/>
      </w:rPr>
    </w:lvl>
    <w:lvl w:ilvl="6" w:tplc="F1807A60">
      <w:numFmt w:val="bullet"/>
      <w:lvlText w:val="•"/>
      <w:lvlJc w:val="left"/>
      <w:pPr>
        <w:ind w:left="2615" w:hanging="101"/>
      </w:pPr>
      <w:rPr>
        <w:rFonts w:hint="default"/>
      </w:rPr>
    </w:lvl>
    <w:lvl w:ilvl="7" w:tplc="5A805824">
      <w:numFmt w:val="bullet"/>
      <w:lvlText w:val="•"/>
      <w:lvlJc w:val="left"/>
      <w:pPr>
        <w:ind w:left="3045" w:hanging="101"/>
      </w:pPr>
      <w:rPr>
        <w:rFonts w:hint="default"/>
      </w:rPr>
    </w:lvl>
    <w:lvl w:ilvl="8" w:tplc="D0F4DAF4">
      <w:numFmt w:val="bullet"/>
      <w:lvlText w:val="•"/>
      <w:lvlJc w:val="left"/>
      <w:pPr>
        <w:ind w:left="3474" w:hanging="101"/>
      </w:pPr>
      <w:rPr>
        <w:rFonts w:hint="default"/>
      </w:rPr>
    </w:lvl>
  </w:abstractNum>
  <w:abstractNum w:abstractNumId="11">
    <w:nsid w:val="14D31E13"/>
    <w:multiLevelType w:val="hybridMultilevel"/>
    <w:tmpl w:val="00D43932"/>
    <w:lvl w:ilvl="0" w:tplc="08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91C7882"/>
    <w:multiLevelType w:val="hybridMultilevel"/>
    <w:tmpl w:val="EF6222B0"/>
    <w:lvl w:ilvl="0" w:tplc="081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19FD2747"/>
    <w:multiLevelType w:val="hybridMultilevel"/>
    <w:tmpl w:val="4BE89942"/>
    <w:lvl w:ilvl="0" w:tplc="241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A28080B"/>
    <w:multiLevelType w:val="hybridMultilevel"/>
    <w:tmpl w:val="9CA26E8E"/>
    <w:lvl w:ilvl="0" w:tplc="CFCC79AC">
      <w:numFmt w:val="bullet"/>
      <w:lvlText w:val="•"/>
      <w:lvlJc w:val="left"/>
      <w:pPr>
        <w:ind w:left="31" w:hanging="101"/>
      </w:pPr>
      <w:rPr>
        <w:rFonts w:ascii="Arial" w:eastAsia="Arial" w:hAnsi="Arial" w:cs="Arial" w:hint="default"/>
        <w:w w:val="100"/>
        <w:sz w:val="16"/>
        <w:szCs w:val="16"/>
      </w:rPr>
    </w:lvl>
    <w:lvl w:ilvl="1" w:tplc="37426A2E">
      <w:numFmt w:val="bullet"/>
      <w:lvlText w:val="•"/>
      <w:lvlJc w:val="left"/>
      <w:pPr>
        <w:ind w:left="469" w:hanging="101"/>
      </w:pPr>
      <w:rPr>
        <w:rFonts w:hint="default"/>
      </w:rPr>
    </w:lvl>
    <w:lvl w:ilvl="2" w:tplc="CE74F2E2">
      <w:numFmt w:val="bullet"/>
      <w:lvlText w:val="•"/>
      <w:lvlJc w:val="left"/>
      <w:pPr>
        <w:ind w:left="898" w:hanging="101"/>
      </w:pPr>
      <w:rPr>
        <w:rFonts w:hint="default"/>
      </w:rPr>
    </w:lvl>
    <w:lvl w:ilvl="3" w:tplc="86BC5112">
      <w:numFmt w:val="bullet"/>
      <w:lvlText w:val="•"/>
      <w:lvlJc w:val="left"/>
      <w:pPr>
        <w:ind w:left="1327" w:hanging="101"/>
      </w:pPr>
      <w:rPr>
        <w:rFonts w:hint="default"/>
      </w:rPr>
    </w:lvl>
    <w:lvl w:ilvl="4" w:tplc="7EFAB77A">
      <w:numFmt w:val="bullet"/>
      <w:lvlText w:val="•"/>
      <w:lvlJc w:val="left"/>
      <w:pPr>
        <w:ind w:left="1757" w:hanging="101"/>
      </w:pPr>
      <w:rPr>
        <w:rFonts w:hint="default"/>
      </w:rPr>
    </w:lvl>
    <w:lvl w:ilvl="5" w:tplc="68FE6DD0">
      <w:numFmt w:val="bullet"/>
      <w:lvlText w:val="•"/>
      <w:lvlJc w:val="left"/>
      <w:pPr>
        <w:ind w:left="2186" w:hanging="101"/>
      </w:pPr>
      <w:rPr>
        <w:rFonts w:hint="default"/>
      </w:rPr>
    </w:lvl>
    <w:lvl w:ilvl="6" w:tplc="3FD8B4C4">
      <w:numFmt w:val="bullet"/>
      <w:lvlText w:val="•"/>
      <w:lvlJc w:val="left"/>
      <w:pPr>
        <w:ind w:left="2615" w:hanging="101"/>
      </w:pPr>
      <w:rPr>
        <w:rFonts w:hint="default"/>
      </w:rPr>
    </w:lvl>
    <w:lvl w:ilvl="7" w:tplc="799E38C8">
      <w:numFmt w:val="bullet"/>
      <w:lvlText w:val="•"/>
      <w:lvlJc w:val="left"/>
      <w:pPr>
        <w:ind w:left="3045" w:hanging="101"/>
      </w:pPr>
      <w:rPr>
        <w:rFonts w:hint="default"/>
      </w:rPr>
    </w:lvl>
    <w:lvl w:ilvl="8" w:tplc="B2DAFAE2">
      <w:numFmt w:val="bullet"/>
      <w:lvlText w:val="•"/>
      <w:lvlJc w:val="left"/>
      <w:pPr>
        <w:ind w:left="3474" w:hanging="101"/>
      </w:pPr>
      <w:rPr>
        <w:rFonts w:hint="default"/>
      </w:rPr>
    </w:lvl>
  </w:abstractNum>
  <w:abstractNum w:abstractNumId="15">
    <w:nsid w:val="2C796A36"/>
    <w:multiLevelType w:val="hybridMultilevel"/>
    <w:tmpl w:val="D06EC968"/>
    <w:lvl w:ilvl="0" w:tplc="1B0CE80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2E4F4BF0"/>
    <w:multiLevelType w:val="hybridMultilevel"/>
    <w:tmpl w:val="00367E78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24A72B4"/>
    <w:multiLevelType w:val="hybridMultilevel"/>
    <w:tmpl w:val="93D8627E"/>
    <w:lvl w:ilvl="0" w:tplc="48F8BD9C">
      <w:start w:val="3"/>
      <w:numFmt w:val="bullet"/>
      <w:lvlText w:val="-"/>
      <w:lvlJc w:val="left"/>
      <w:pPr>
        <w:tabs>
          <w:tab w:val="num" w:pos="819"/>
        </w:tabs>
        <w:ind w:left="819" w:hanging="360"/>
      </w:pPr>
      <w:rPr>
        <w:rFonts w:ascii="Arial Narrow" w:eastAsia="Times New Roman" w:hAnsi="Arial Narrow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10"/>
        </w:tabs>
        <w:ind w:left="14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30"/>
        </w:tabs>
        <w:ind w:left="21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50"/>
        </w:tabs>
        <w:ind w:left="28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570"/>
        </w:tabs>
        <w:ind w:left="35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290"/>
        </w:tabs>
        <w:ind w:left="42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10"/>
        </w:tabs>
        <w:ind w:left="50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30"/>
        </w:tabs>
        <w:ind w:left="57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50"/>
        </w:tabs>
        <w:ind w:left="6450" w:hanging="360"/>
      </w:pPr>
      <w:rPr>
        <w:rFonts w:ascii="Wingdings" w:hAnsi="Wingdings" w:hint="default"/>
      </w:rPr>
    </w:lvl>
  </w:abstractNum>
  <w:abstractNum w:abstractNumId="18">
    <w:nsid w:val="37090CD6"/>
    <w:multiLevelType w:val="hybridMultilevel"/>
    <w:tmpl w:val="D5E08F1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3AE81324"/>
    <w:multiLevelType w:val="hybridMultilevel"/>
    <w:tmpl w:val="651A1E88"/>
    <w:lvl w:ilvl="0" w:tplc="11122310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20">
    <w:nsid w:val="44D84B76"/>
    <w:multiLevelType w:val="hybridMultilevel"/>
    <w:tmpl w:val="5276D902"/>
    <w:lvl w:ilvl="0" w:tplc="081A0011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8313654"/>
    <w:multiLevelType w:val="hybridMultilevel"/>
    <w:tmpl w:val="FFBA38FE"/>
    <w:lvl w:ilvl="0" w:tplc="9CEA3712"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Arial" w:eastAsia="Arial Unicode MS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140"/>
        </w:tabs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60"/>
        </w:tabs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80"/>
        </w:tabs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300"/>
        </w:tabs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020"/>
        </w:tabs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740"/>
        </w:tabs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60"/>
        </w:tabs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80"/>
        </w:tabs>
        <w:ind w:left="6180" w:hanging="360"/>
      </w:pPr>
      <w:rPr>
        <w:rFonts w:ascii="Wingdings" w:hAnsi="Wingdings" w:hint="default"/>
      </w:rPr>
    </w:lvl>
  </w:abstractNum>
  <w:abstractNum w:abstractNumId="22">
    <w:nsid w:val="49032A10"/>
    <w:multiLevelType w:val="hybridMultilevel"/>
    <w:tmpl w:val="4D8C6350"/>
    <w:lvl w:ilvl="0" w:tplc="0692571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800" w:hanging="360"/>
      </w:pPr>
    </w:lvl>
    <w:lvl w:ilvl="2" w:tplc="241A001B" w:tentative="1">
      <w:start w:val="1"/>
      <w:numFmt w:val="lowerRoman"/>
      <w:lvlText w:val="%3."/>
      <w:lvlJc w:val="right"/>
      <w:pPr>
        <w:ind w:left="2520" w:hanging="180"/>
      </w:pPr>
    </w:lvl>
    <w:lvl w:ilvl="3" w:tplc="241A000F" w:tentative="1">
      <w:start w:val="1"/>
      <w:numFmt w:val="decimal"/>
      <w:lvlText w:val="%4."/>
      <w:lvlJc w:val="left"/>
      <w:pPr>
        <w:ind w:left="3240" w:hanging="360"/>
      </w:pPr>
    </w:lvl>
    <w:lvl w:ilvl="4" w:tplc="241A0019" w:tentative="1">
      <w:start w:val="1"/>
      <w:numFmt w:val="lowerLetter"/>
      <w:lvlText w:val="%5."/>
      <w:lvlJc w:val="left"/>
      <w:pPr>
        <w:ind w:left="3960" w:hanging="360"/>
      </w:pPr>
    </w:lvl>
    <w:lvl w:ilvl="5" w:tplc="241A001B" w:tentative="1">
      <w:start w:val="1"/>
      <w:numFmt w:val="lowerRoman"/>
      <w:lvlText w:val="%6."/>
      <w:lvlJc w:val="right"/>
      <w:pPr>
        <w:ind w:left="4680" w:hanging="180"/>
      </w:pPr>
    </w:lvl>
    <w:lvl w:ilvl="6" w:tplc="241A000F" w:tentative="1">
      <w:start w:val="1"/>
      <w:numFmt w:val="decimal"/>
      <w:lvlText w:val="%7."/>
      <w:lvlJc w:val="left"/>
      <w:pPr>
        <w:ind w:left="5400" w:hanging="360"/>
      </w:pPr>
    </w:lvl>
    <w:lvl w:ilvl="7" w:tplc="241A0019" w:tentative="1">
      <w:start w:val="1"/>
      <w:numFmt w:val="lowerLetter"/>
      <w:lvlText w:val="%8."/>
      <w:lvlJc w:val="left"/>
      <w:pPr>
        <w:ind w:left="6120" w:hanging="360"/>
      </w:pPr>
    </w:lvl>
    <w:lvl w:ilvl="8" w:tplc="2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50521C86"/>
    <w:multiLevelType w:val="hybridMultilevel"/>
    <w:tmpl w:val="CB74C9A8"/>
    <w:lvl w:ilvl="0" w:tplc="08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5059203D"/>
    <w:multiLevelType w:val="hybridMultilevel"/>
    <w:tmpl w:val="15187B68"/>
    <w:lvl w:ilvl="0" w:tplc="04090001">
      <w:start w:val="1"/>
      <w:numFmt w:val="bullet"/>
      <w:lvlText w:val=""/>
      <w:lvlJc w:val="left"/>
      <w:pPr>
        <w:tabs>
          <w:tab w:val="num" w:pos="1500"/>
        </w:tabs>
        <w:ind w:left="15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220"/>
        </w:tabs>
        <w:ind w:left="22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940"/>
        </w:tabs>
        <w:ind w:left="29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60"/>
        </w:tabs>
        <w:ind w:left="36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80"/>
        </w:tabs>
        <w:ind w:left="43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100"/>
        </w:tabs>
        <w:ind w:left="51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820"/>
        </w:tabs>
        <w:ind w:left="58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540"/>
        </w:tabs>
        <w:ind w:left="65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60"/>
        </w:tabs>
        <w:ind w:left="7260" w:hanging="360"/>
      </w:pPr>
      <w:rPr>
        <w:rFonts w:ascii="Wingdings" w:hAnsi="Wingdings" w:hint="default"/>
      </w:rPr>
    </w:lvl>
  </w:abstractNum>
  <w:abstractNum w:abstractNumId="25">
    <w:nsid w:val="52B955F6"/>
    <w:multiLevelType w:val="multilevel"/>
    <w:tmpl w:val="0D663F9E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26">
    <w:nsid w:val="56D60BF1"/>
    <w:multiLevelType w:val="hybridMultilevel"/>
    <w:tmpl w:val="E466C828"/>
    <w:lvl w:ilvl="0" w:tplc="B56EF120">
      <w:start w:val="2"/>
      <w:numFmt w:val="decimal"/>
      <w:lvlText w:val="%1)"/>
      <w:lvlJc w:val="left"/>
      <w:pPr>
        <w:tabs>
          <w:tab w:val="num" w:pos="780"/>
        </w:tabs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500"/>
        </w:tabs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220"/>
        </w:tabs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40"/>
        </w:tabs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60"/>
        </w:tabs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80"/>
        </w:tabs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100"/>
        </w:tabs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820"/>
        </w:tabs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40"/>
        </w:tabs>
        <w:ind w:left="6540" w:hanging="180"/>
      </w:pPr>
    </w:lvl>
  </w:abstractNum>
  <w:abstractNum w:abstractNumId="27">
    <w:nsid w:val="5ABE6EDC"/>
    <w:multiLevelType w:val="hybridMultilevel"/>
    <w:tmpl w:val="6DD0679C"/>
    <w:lvl w:ilvl="0" w:tplc="C20E0B64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C5C7AB3"/>
    <w:multiLevelType w:val="hybridMultilevel"/>
    <w:tmpl w:val="59E07570"/>
    <w:lvl w:ilvl="0" w:tplc="D87CB34E">
      <w:start w:val="1"/>
      <w:numFmt w:val="decimal"/>
      <w:lvlText w:val="%1)"/>
      <w:lvlJc w:val="left"/>
      <w:pPr>
        <w:ind w:left="840" w:hanging="360"/>
      </w:pPr>
      <w:rPr>
        <w:rFonts w:hint="default"/>
      </w:rPr>
    </w:lvl>
    <w:lvl w:ilvl="1" w:tplc="081A0019" w:tentative="1">
      <w:start w:val="1"/>
      <w:numFmt w:val="lowerLetter"/>
      <w:lvlText w:val="%2."/>
      <w:lvlJc w:val="left"/>
      <w:pPr>
        <w:ind w:left="1560" w:hanging="360"/>
      </w:pPr>
    </w:lvl>
    <w:lvl w:ilvl="2" w:tplc="081A001B" w:tentative="1">
      <w:start w:val="1"/>
      <w:numFmt w:val="lowerRoman"/>
      <w:lvlText w:val="%3."/>
      <w:lvlJc w:val="right"/>
      <w:pPr>
        <w:ind w:left="2280" w:hanging="180"/>
      </w:pPr>
    </w:lvl>
    <w:lvl w:ilvl="3" w:tplc="081A000F" w:tentative="1">
      <w:start w:val="1"/>
      <w:numFmt w:val="decimal"/>
      <w:lvlText w:val="%4."/>
      <w:lvlJc w:val="left"/>
      <w:pPr>
        <w:ind w:left="3000" w:hanging="360"/>
      </w:pPr>
    </w:lvl>
    <w:lvl w:ilvl="4" w:tplc="081A0019" w:tentative="1">
      <w:start w:val="1"/>
      <w:numFmt w:val="lowerLetter"/>
      <w:lvlText w:val="%5."/>
      <w:lvlJc w:val="left"/>
      <w:pPr>
        <w:ind w:left="3720" w:hanging="360"/>
      </w:pPr>
    </w:lvl>
    <w:lvl w:ilvl="5" w:tplc="081A001B" w:tentative="1">
      <w:start w:val="1"/>
      <w:numFmt w:val="lowerRoman"/>
      <w:lvlText w:val="%6."/>
      <w:lvlJc w:val="right"/>
      <w:pPr>
        <w:ind w:left="4440" w:hanging="180"/>
      </w:pPr>
    </w:lvl>
    <w:lvl w:ilvl="6" w:tplc="081A000F" w:tentative="1">
      <w:start w:val="1"/>
      <w:numFmt w:val="decimal"/>
      <w:lvlText w:val="%7."/>
      <w:lvlJc w:val="left"/>
      <w:pPr>
        <w:ind w:left="5160" w:hanging="360"/>
      </w:pPr>
    </w:lvl>
    <w:lvl w:ilvl="7" w:tplc="081A0019" w:tentative="1">
      <w:start w:val="1"/>
      <w:numFmt w:val="lowerLetter"/>
      <w:lvlText w:val="%8."/>
      <w:lvlJc w:val="left"/>
      <w:pPr>
        <w:ind w:left="5880" w:hanging="360"/>
      </w:pPr>
    </w:lvl>
    <w:lvl w:ilvl="8" w:tplc="081A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29">
    <w:nsid w:val="606A1583"/>
    <w:multiLevelType w:val="multilevel"/>
    <w:tmpl w:val="31E2F09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07A6165"/>
    <w:multiLevelType w:val="hybridMultilevel"/>
    <w:tmpl w:val="F3E63F44"/>
    <w:lvl w:ilvl="0" w:tplc="E1261B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609575DB"/>
    <w:multiLevelType w:val="hybridMultilevel"/>
    <w:tmpl w:val="2CDC55E0"/>
    <w:lvl w:ilvl="0" w:tplc="216EEC74">
      <w:start w:val="2"/>
      <w:numFmt w:val="bullet"/>
      <w:lvlText w:val="-"/>
      <w:lvlJc w:val="left"/>
      <w:pPr>
        <w:tabs>
          <w:tab w:val="num" w:pos="284"/>
        </w:tabs>
        <w:ind w:left="284" w:hanging="284"/>
      </w:pPr>
      <w:rPr>
        <w:rFonts w:ascii="Tunga" w:eastAsia="Tunga" w:hAnsi="Tunga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63DC2F43"/>
    <w:multiLevelType w:val="hybridMultilevel"/>
    <w:tmpl w:val="D0A27E82"/>
    <w:lvl w:ilvl="0" w:tplc="04090011">
      <w:start w:val="1"/>
      <w:numFmt w:val="decimal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>
    <w:nsid w:val="6C5428B8"/>
    <w:multiLevelType w:val="hybridMultilevel"/>
    <w:tmpl w:val="D0A27E82"/>
    <w:lvl w:ilvl="0" w:tplc="04090011">
      <w:start w:val="1"/>
      <w:numFmt w:val="decimal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6EBB5E77"/>
    <w:multiLevelType w:val="hybridMultilevel"/>
    <w:tmpl w:val="AA3EAD0A"/>
    <w:lvl w:ilvl="0" w:tplc="2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5743402"/>
    <w:multiLevelType w:val="hybridMultilevel"/>
    <w:tmpl w:val="2E001F5C"/>
    <w:lvl w:ilvl="0" w:tplc="0D7A45AC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36">
    <w:nsid w:val="79700E89"/>
    <w:multiLevelType w:val="hybridMultilevel"/>
    <w:tmpl w:val="31E2F098"/>
    <w:lvl w:ilvl="0" w:tplc="08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C854C00"/>
    <w:multiLevelType w:val="hybridMultilevel"/>
    <w:tmpl w:val="B5782B40"/>
    <w:lvl w:ilvl="0" w:tplc="08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F1B7D08"/>
    <w:multiLevelType w:val="multilevel"/>
    <w:tmpl w:val="DCAA0220"/>
    <w:lvl w:ilvl="0">
      <w:start w:val="1"/>
      <w:numFmt w:val="decimal"/>
      <w:lvlText w:val="%1.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620"/>
        </w:tabs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340"/>
        </w:tabs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520"/>
        </w:tabs>
        <w:ind w:left="2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060"/>
        </w:tabs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2160"/>
      </w:pPr>
      <w:rPr>
        <w:rFonts w:hint="default"/>
      </w:rPr>
    </w:lvl>
  </w:abstractNum>
  <w:num w:numId="1">
    <w:abstractNumId w:val="15"/>
  </w:num>
  <w:num w:numId="2">
    <w:abstractNumId w:val="27"/>
  </w:num>
  <w:num w:numId="3">
    <w:abstractNumId w:val="22"/>
  </w:num>
  <w:num w:numId="4">
    <w:abstractNumId w:val="32"/>
  </w:num>
  <w:num w:numId="5">
    <w:abstractNumId w:val="3"/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2"/>
  </w:num>
  <w:num w:numId="9">
    <w:abstractNumId w:val="38"/>
  </w:num>
  <w:num w:numId="10">
    <w:abstractNumId w:val="24"/>
  </w:num>
  <w:num w:numId="11">
    <w:abstractNumId w:val="26"/>
  </w:num>
  <w:num w:numId="12">
    <w:abstractNumId w:val="30"/>
  </w:num>
  <w:num w:numId="13">
    <w:abstractNumId w:val="21"/>
  </w:num>
  <w:num w:numId="14">
    <w:abstractNumId w:val="18"/>
  </w:num>
  <w:num w:numId="15">
    <w:abstractNumId w:val="25"/>
  </w:num>
  <w:num w:numId="16">
    <w:abstractNumId w:val="36"/>
  </w:num>
  <w:num w:numId="17">
    <w:abstractNumId w:val="29"/>
  </w:num>
  <w:num w:numId="18">
    <w:abstractNumId w:val="5"/>
  </w:num>
  <w:num w:numId="19">
    <w:abstractNumId w:val="11"/>
  </w:num>
  <w:num w:numId="20">
    <w:abstractNumId w:val="37"/>
  </w:num>
  <w:num w:numId="21">
    <w:abstractNumId w:val="13"/>
  </w:num>
  <w:num w:numId="22">
    <w:abstractNumId w:val="34"/>
  </w:num>
  <w:num w:numId="23">
    <w:abstractNumId w:val="16"/>
  </w:num>
  <w:num w:numId="24">
    <w:abstractNumId w:val="23"/>
  </w:num>
  <w:num w:numId="25">
    <w:abstractNumId w:val="12"/>
  </w:num>
  <w:num w:numId="26">
    <w:abstractNumId w:val="4"/>
  </w:num>
  <w:num w:numId="27">
    <w:abstractNumId w:val="7"/>
  </w:num>
  <w:num w:numId="28">
    <w:abstractNumId w:val="35"/>
  </w:num>
  <w:num w:numId="29">
    <w:abstractNumId w:val="9"/>
  </w:num>
  <w:num w:numId="30">
    <w:abstractNumId w:val="17"/>
  </w:num>
  <w:num w:numId="31">
    <w:abstractNumId w:val="19"/>
  </w:num>
  <w:num w:numId="32">
    <w:abstractNumId w:val="31"/>
  </w:num>
  <w:num w:numId="33">
    <w:abstractNumId w:val="8"/>
  </w:num>
  <w:num w:numId="34">
    <w:abstractNumId w:val="20"/>
  </w:num>
  <w:num w:numId="35">
    <w:abstractNumId w:val="28"/>
  </w:num>
  <w:num w:numId="36">
    <w:abstractNumId w:val="6"/>
  </w:num>
  <w:num w:numId="37">
    <w:abstractNumId w:val="33"/>
  </w:num>
  <w:num w:numId="38">
    <w:abstractNumId w:val="14"/>
  </w:num>
  <w:num w:numId="39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grammar="clean"/>
  <w:stylePaneFormatFilter w:val="3F01"/>
  <w:defaultTabStop w:val="720"/>
  <w:hyphenationZone w:val="425"/>
  <w:drawingGridHorizontalSpacing w:val="120"/>
  <w:displayHorizontalDrawingGridEvery w:val="2"/>
  <w:characterSpacingControl w:val="doNotCompress"/>
  <w:compat/>
  <w:rsids>
    <w:rsidRoot w:val="00874C5E"/>
    <w:rsid w:val="00010B69"/>
    <w:rsid w:val="0004234B"/>
    <w:rsid w:val="00060256"/>
    <w:rsid w:val="00073917"/>
    <w:rsid w:val="000B5127"/>
    <w:rsid w:val="000B79C1"/>
    <w:rsid w:val="0012595D"/>
    <w:rsid w:val="00164AB5"/>
    <w:rsid w:val="001675C2"/>
    <w:rsid w:val="001930C5"/>
    <w:rsid w:val="001C6EDF"/>
    <w:rsid w:val="001E6456"/>
    <w:rsid w:val="002806E4"/>
    <w:rsid w:val="00280718"/>
    <w:rsid w:val="00301FE0"/>
    <w:rsid w:val="00305DDE"/>
    <w:rsid w:val="003278F4"/>
    <w:rsid w:val="00335BA2"/>
    <w:rsid w:val="003575B6"/>
    <w:rsid w:val="0036250E"/>
    <w:rsid w:val="00375541"/>
    <w:rsid w:val="003A0E84"/>
    <w:rsid w:val="003C7C32"/>
    <w:rsid w:val="004007D1"/>
    <w:rsid w:val="00410E2F"/>
    <w:rsid w:val="00415242"/>
    <w:rsid w:val="004159D7"/>
    <w:rsid w:val="00431E44"/>
    <w:rsid w:val="00457A76"/>
    <w:rsid w:val="005015D2"/>
    <w:rsid w:val="00501A92"/>
    <w:rsid w:val="00545E5C"/>
    <w:rsid w:val="00594985"/>
    <w:rsid w:val="005A152D"/>
    <w:rsid w:val="005A7D94"/>
    <w:rsid w:val="00611EA2"/>
    <w:rsid w:val="00633915"/>
    <w:rsid w:val="006639E4"/>
    <w:rsid w:val="006A0942"/>
    <w:rsid w:val="006C0B52"/>
    <w:rsid w:val="00701DC4"/>
    <w:rsid w:val="0071793A"/>
    <w:rsid w:val="007543EE"/>
    <w:rsid w:val="007857C1"/>
    <w:rsid w:val="007B0B44"/>
    <w:rsid w:val="007B563B"/>
    <w:rsid w:val="007E4CA8"/>
    <w:rsid w:val="007F5162"/>
    <w:rsid w:val="00874C5E"/>
    <w:rsid w:val="00882E33"/>
    <w:rsid w:val="008B68D1"/>
    <w:rsid w:val="009310AB"/>
    <w:rsid w:val="00940C7A"/>
    <w:rsid w:val="0095060A"/>
    <w:rsid w:val="00976ED7"/>
    <w:rsid w:val="009A450C"/>
    <w:rsid w:val="009C2F29"/>
    <w:rsid w:val="009C6DD3"/>
    <w:rsid w:val="00A362EC"/>
    <w:rsid w:val="00A45F21"/>
    <w:rsid w:val="00AB0765"/>
    <w:rsid w:val="00AC47B0"/>
    <w:rsid w:val="00AD1097"/>
    <w:rsid w:val="00B0257B"/>
    <w:rsid w:val="00B03364"/>
    <w:rsid w:val="00B713BE"/>
    <w:rsid w:val="00C069C0"/>
    <w:rsid w:val="00C24D6A"/>
    <w:rsid w:val="00C34B2C"/>
    <w:rsid w:val="00C62D5F"/>
    <w:rsid w:val="00CA0F25"/>
    <w:rsid w:val="00CD63E2"/>
    <w:rsid w:val="00CF0C41"/>
    <w:rsid w:val="00D06B99"/>
    <w:rsid w:val="00DD4450"/>
    <w:rsid w:val="00DD6F21"/>
    <w:rsid w:val="00E43517"/>
    <w:rsid w:val="00E75295"/>
    <w:rsid w:val="00E917D0"/>
    <w:rsid w:val="00ED2181"/>
    <w:rsid w:val="00F15E99"/>
    <w:rsid w:val="00F310C5"/>
    <w:rsid w:val="00F53B77"/>
    <w:rsid w:val="00FA39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r-Latn-C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sr-Latn-CS" w:eastAsia="sr-Latn-C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874C5E"/>
    <w:pPr>
      <w:suppressAutoHyphens/>
      <w:spacing w:line="100" w:lineRule="atLeast"/>
    </w:pPr>
    <w:rPr>
      <w:rFonts w:eastAsia="Arial Unicode MS"/>
      <w:color w:val="000000"/>
      <w:kern w:val="2"/>
      <w:sz w:val="24"/>
      <w:szCs w:val="24"/>
      <w:lang w:val="en-US" w:eastAsia="ar-SA"/>
    </w:rPr>
  </w:style>
  <w:style w:type="paragraph" w:styleId="Heading1">
    <w:name w:val="heading 1"/>
    <w:basedOn w:val="Normal"/>
    <w:next w:val="BodyText"/>
    <w:link w:val="Heading1Char"/>
    <w:qFormat/>
    <w:rsid w:val="00415242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next w:val="BodyText"/>
    <w:link w:val="Heading2Char"/>
    <w:qFormat/>
    <w:rsid w:val="00415242"/>
    <w:pPr>
      <w:keepNext/>
      <w:ind w:left="1143" w:hanging="360"/>
      <w:jc w:val="center"/>
      <w:outlineLvl w:val="1"/>
    </w:pPr>
    <w:rPr>
      <w:rFonts w:ascii="Book Antiqua" w:eastAsia="Times New Roman" w:hAnsi="Book Antiqua"/>
      <w:b/>
      <w:bCs/>
      <w:sz w:val="28"/>
    </w:rPr>
  </w:style>
  <w:style w:type="paragraph" w:styleId="Heading3">
    <w:name w:val="heading 3"/>
    <w:basedOn w:val="Normal"/>
    <w:next w:val="BodyText"/>
    <w:link w:val="Heading3Char"/>
    <w:qFormat/>
    <w:rsid w:val="00415242"/>
    <w:pPr>
      <w:keepNext/>
      <w:spacing w:before="240" w:after="60"/>
      <w:ind w:left="2520" w:hanging="180"/>
      <w:outlineLvl w:val="2"/>
    </w:pPr>
    <w:rPr>
      <w:rFonts w:ascii="Arial" w:eastAsia="Times New Roman" w:hAnsi="Arial"/>
      <w:b/>
      <w:bCs/>
      <w:sz w:val="26"/>
      <w:szCs w:val="26"/>
    </w:rPr>
  </w:style>
  <w:style w:type="paragraph" w:styleId="Heading4">
    <w:name w:val="heading 4"/>
    <w:basedOn w:val="Normal"/>
    <w:next w:val="BodyText"/>
    <w:link w:val="Heading4Char"/>
    <w:qFormat/>
    <w:rsid w:val="00415242"/>
    <w:pPr>
      <w:keepNext/>
      <w:ind w:left="3240" w:hanging="360"/>
      <w:jc w:val="center"/>
      <w:outlineLvl w:val="3"/>
    </w:pPr>
    <w:rPr>
      <w:rFonts w:ascii="Book Antiqua" w:eastAsia="Times New Roman" w:hAnsi="Book Antiqua"/>
      <w:b/>
      <w:bCs/>
      <w:sz w:val="28"/>
      <w:u w:val="single"/>
    </w:rPr>
  </w:style>
  <w:style w:type="paragraph" w:styleId="Heading5">
    <w:name w:val="heading 5"/>
    <w:basedOn w:val="Normal"/>
    <w:next w:val="BodyText"/>
    <w:link w:val="Heading5Char"/>
    <w:qFormat/>
    <w:rsid w:val="00415242"/>
    <w:pPr>
      <w:spacing w:before="240" w:after="60"/>
      <w:ind w:left="3960" w:hanging="360"/>
      <w:outlineLvl w:val="4"/>
    </w:pPr>
    <w:rPr>
      <w:rFonts w:eastAsia="Times New Roman"/>
      <w:b/>
      <w:bCs/>
      <w:i/>
      <w:iCs/>
      <w:sz w:val="26"/>
      <w:szCs w:val="26"/>
    </w:rPr>
  </w:style>
  <w:style w:type="paragraph" w:styleId="Heading6">
    <w:name w:val="heading 6"/>
    <w:basedOn w:val="Normal"/>
    <w:next w:val="BodyText"/>
    <w:link w:val="Heading6Char"/>
    <w:qFormat/>
    <w:rsid w:val="00415242"/>
    <w:pPr>
      <w:keepNext/>
      <w:ind w:left="4680" w:hanging="180"/>
      <w:outlineLvl w:val="5"/>
    </w:pPr>
    <w:rPr>
      <w:rFonts w:ascii="Book Antiqua" w:eastAsia="Times New Roman" w:hAnsi="Book Antiqua"/>
      <w:sz w:val="28"/>
    </w:rPr>
  </w:style>
  <w:style w:type="paragraph" w:styleId="Heading7">
    <w:name w:val="heading 7"/>
    <w:basedOn w:val="Normal"/>
    <w:next w:val="BodyText"/>
    <w:link w:val="Heading7Char"/>
    <w:qFormat/>
    <w:rsid w:val="00415242"/>
    <w:pPr>
      <w:keepNext/>
      <w:ind w:left="5400" w:hanging="360"/>
      <w:outlineLvl w:val="6"/>
    </w:pPr>
    <w:rPr>
      <w:rFonts w:ascii="Book Antiqua" w:eastAsia="Times New Roman" w:hAnsi="Book Antiqua" w:cs="Arial"/>
      <w:b/>
      <w:bCs/>
    </w:rPr>
  </w:style>
  <w:style w:type="paragraph" w:styleId="Heading8">
    <w:name w:val="heading 8"/>
    <w:basedOn w:val="Normal"/>
    <w:next w:val="BodyText"/>
    <w:link w:val="Heading8Char"/>
    <w:qFormat/>
    <w:rsid w:val="00415242"/>
    <w:pPr>
      <w:keepNext/>
      <w:ind w:left="6120" w:hanging="360"/>
      <w:jc w:val="both"/>
      <w:outlineLvl w:val="7"/>
    </w:pPr>
    <w:rPr>
      <w:rFonts w:eastAsia="Times New Roman"/>
      <w:b/>
    </w:rPr>
  </w:style>
  <w:style w:type="paragraph" w:styleId="Heading9">
    <w:name w:val="heading 9"/>
    <w:basedOn w:val="Normal"/>
    <w:next w:val="BodyText"/>
    <w:link w:val="Heading9Char"/>
    <w:qFormat/>
    <w:rsid w:val="00415242"/>
    <w:pPr>
      <w:spacing w:before="240" w:after="60"/>
      <w:ind w:left="6840" w:hanging="180"/>
      <w:outlineLvl w:val="8"/>
    </w:pPr>
    <w:rPr>
      <w:rFonts w:ascii="Arial" w:eastAsia="Times New Roman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harChar">
    <w:name w:val="Char Char"/>
    <w:basedOn w:val="Normal"/>
    <w:semiHidden/>
    <w:rsid w:val="00874C5E"/>
    <w:pPr>
      <w:suppressAutoHyphens w:val="0"/>
      <w:spacing w:before="120" w:after="160" w:line="240" w:lineRule="exact"/>
      <w:jc w:val="both"/>
    </w:pPr>
    <w:rPr>
      <w:rFonts w:ascii="Tahoma" w:eastAsia="Times New Roman" w:hAnsi="Tahoma" w:cs="Tahoma"/>
      <w:color w:val="auto"/>
      <w:kern w:val="0"/>
      <w:sz w:val="20"/>
      <w:szCs w:val="20"/>
      <w:lang w:eastAsia="en-US"/>
    </w:rPr>
  </w:style>
  <w:style w:type="paragraph" w:styleId="NoSpacing">
    <w:name w:val="No Spacing"/>
    <w:qFormat/>
    <w:rsid w:val="003278F4"/>
    <w:rPr>
      <w:rFonts w:ascii="Calibri" w:eastAsia="Calibri" w:hAnsi="Calibri"/>
      <w:sz w:val="22"/>
      <w:szCs w:val="22"/>
      <w:lang w:val="en-US" w:eastAsia="en-US"/>
    </w:rPr>
  </w:style>
  <w:style w:type="table" w:styleId="TableGrid">
    <w:name w:val="Table Grid"/>
    <w:basedOn w:val="TableNormal"/>
    <w:rsid w:val="003278F4"/>
    <w:pPr>
      <w:tabs>
        <w:tab w:val="right" w:pos="8505"/>
      </w:tabs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rsid w:val="003278F4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305DDE"/>
  </w:style>
  <w:style w:type="paragraph" w:styleId="Header">
    <w:name w:val="header"/>
    <w:basedOn w:val="Normal"/>
    <w:link w:val="HeaderChar1"/>
    <w:rsid w:val="00305DDE"/>
    <w:pPr>
      <w:suppressLineNumbers/>
      <w:tabs>
        <w:tab w:val="center" w:pos="4513"/>
        <w:tab w:val="right" w:pos="9026"/>
      </w:tabs>
    </w:pPr>
  </w:style>
  <w:style w:type="paragraph" w:styleId="ListParagraph">
    <w:name w:val="List Paragraph"/>
    <w:basedOn w:val="Normal"/>
    <w:uiPriority w:val="34"/>
    <w:qFormat/>
    <w:rsid w:val="00C069C0"/>
    <w:pPr>
      <w:ind w:left="720"/>
    </w:pPr>
  </w:style>
  <w:style w:type="paragraph" w:styleId="BodyText2">
    <w:name w:val="Body Text 2"/>
    <w:basedOn w:val="Normal"/>
    <w:link w:val="BodyText2Char"/>
    <w:rsid w:val="00701DC4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rsid w:val="00701DC4"/>
    <w:rPr>
      <w:rFonts w:eastAsia="Arial Unicode MS"/>
      <w:color w:val="000000"/>
      <w:kern w:val="2"/>
      <w:sz w:val="24"/>
      <w:szCs w:val="24"/>
      <w:lang w:val="en-US" w:eastAsia="ar-SA"/>
    </w:rPr>
  </w:style>
  <w:style w:type="paragraph" w:customStyle="1" w:styleId="Default">
    <w:name w:val="Default"/>
    <w:rsid w:val="00AB0765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en-US" w:eastAsia="en-US"/>
    </w:rPr>
  </w:style>
  <w:style w:type="paragraph" w:customStyle="1" w:styleId="TableParagraph">
    <w:name w:val="Table Paragraph"/>
    <w:basedOn w:val="Normal"/>
    <w:uiPriority w:val="1"/>
    <w:qFormat/>
    <w:rsid w:val="00ED2181"/>
    <w:pPr>
      <w:widowControl w:val="0"/>
      <w:suppressAutoHyphens w:val="0"/>
      <w:autoSpaceDE w:val="0"/>
      <w:autoSpaceDN w:val="0"/>
      <w:spacing w:line="240" w:lineRule="auto"/>
    </w:pPr>
    <w:rPr>
      <w:rFonts w:ascii="Calibri" w:eastAsia="Calibri" w:hAnsi="Calibri"/>
      <w:color w:val="auto"/>
      <w:kern w:val="0"/>
      <w:sz w:val="22"/>
      <w:szCs w:val="22"/>
    </w:rPr>
  </w:style>
  <w:style w:type="character" w:customStyle="1" w:styleId="Heading1Char">
    <w:name w:val="Heading 1 Char"/>
    <w:basedOn w:val="DefaultParagraphFont"/>
    <w:link w:val="Heading1"/>
    <w:rsid w:val="00415242"/>
    <w:rPr>
      <w:rFonts w:ascii="Cambria" w:eastAsia="Arial Unicode MS" w:hAnsi="Cambria"/>
      <w:b/>
      <w:bCs/>
      <w:color w:val="365F91"/>
      <w:kern w:val="2"/>
      <w:sz w:val="28"/>
      <w:szCs w:val="28"/>
      <w:lang w:val="en-US" w:eastAsia="ar-SA"/>
    </w:rPr>
  </w:style>
  <w:style w:type="character" w:customStyle="1" w:styleId="Heading2Char">
    <w:name w:val="Heading 2 Char"/>
    <w:basedOn w:val="DefaultParagraphFont"/>
    <w:link w:val="Heading2"/>
    <w:rsid w:val="00415242"/>
    <w:rPr>
      <w:rFonts w:ascii="Book Antiqua" w:hAnsi="Book Antiqua"/>
      <w:b/>
      <w:bCs/>
      <w:color w:val="000000"/>
      <w:kern w:val="2"/>
      <w:sz w:val="28"/>
      <w:szCs w:val="24"/>
      <w:lang w:val="en-US" w:eastAsia="ar-SA"/>
    </w:rPr>
  </w:style>
  <w:style w:type="character" w:customStyle="1" w:styleId="Heading3Char">
    <w:name w:val="Heading 3 Char"/>
    <w:basedOn w:val="DefaultParagraphFont"/>
    <w:link w:val="Heading3"/>
    <w:rsid w:val="00415242"/>
    <w:rPr>
      <w:rFonts w:ascii="Arial" w:hAnsi="Arial"/>
      <w:b/>
      <w:bCs/>
      <w:color w:val="000000"/>
      <w:kern w:val="2"/>
      <w:sz w:val="26"/>
      <w:szCs w:val="26"/>
      <w:lang w:val="en-US" w:eastAsia="ar-SA"/>
    </w:rPr>
  </w:style>
  <w:style w:type="character" w:customStyle="1" w:styleId="Heading4Char">
    <w:name w:val="Heading 4 Char"/>
    <w:basedOn w:val="DefaultParagraphFont"/>
    <w:link w:val="Heading4"/>
    <w:rsid w:val="00415242"/>
    <w:rPr>
      <w:rFonts w:ascii="Book Antiqua" w:hAnsi="Book Antiqua"/>
      <w:b/>
      <w:bCs/>
      <w:color w:val="000000"/>
      <w:kern w:val="2"/>
      <w:sz w:val="28"/>
      <w:szCs w:val="24"/>
      <w:u w:val="single"/>
      <w:lang w:val="en-US" w:eastAsia="ar-SA"/>
    </w:rPr>
  </w:style>
  <w:style w:type="character" w:customStyle="1" w:styleId="Heading5Char">
    <w:name w:val="Heading 5 Char"/>
    <w:basedOn w:val="DefaultParagraphFont"/>
    <w:link w:val="Heading5"/>
    <w:rsid w:val="00415242"/>
    <w:rPr>
      <w:b/>
      <w:bCs/>
      <w:i/>
      <w:iCs/>
      <w:color w:val="000000"/>
      <w:kern w:val="2"/>
      <w:sz w:val="26"/>
      <w:szCs w:val="26"/>
      <w:lang w:val="en-US" w:eastAsia="ar-SA"/>
    </w:rPr>
  </w:style>
  <w:style w:type="character" w:customStyle="1" w:styleId="Heading6Char">
    <w:name w:val="Heading 6 Char"/>
    <w:basedOn w:val="DefaultParagraphFont"/>
    <w:link w:val="Heading6"/>
    <w:rsid w:val="00415242"/>
    <w:rPr>
      <w:rFonts w:ascii="Book Antiqua" w:hAnsi="Book Antiqua"/>
      <w:color w:val="000000"/>
      <w:kern w:val="2"/>
      <w:sz w:val="28"/>
      <w:szCs w:val="24"/>
      <w:lang w:val="en-US" w:eastAsia="ar-SA"/>
    </w:rPr>
  </w:style>
  <w:style w:type="character" w:customStyle="1" w:styleId="Heading7Char">
    <w:name w:val="Heading 7 Char"/>
    <w:basedOn w:val="DefaultParagraphFont"/>
    <w:link w:val="Heading7"/>
    <w:rsid w:val="00415242"/>
    <w:rPr>
      <w:rFonts w:ascii="Book Antiqua" w:hAnsi="Book Antiqua" w:cs="Arial"/>
      <w:b/>
      <w:bCs/>
      <w:color w:val="000000"/>
      <w:kern w:val="2"/>
      <w:sz w:val="24"/>
      <w:szCs w:val="24"/>
      <w:lang w:val="en-US" w:eastAsia="ar-SA"/>
    </w:rPr>
  </w:style>
  <w:style w:type="character" w:customStyle="1" w:styleId="Heading8Char">
    <w:name w:val="Heading 8 Char"/>
    <w:basedOn w:val="DefaultParagraphFont"/>
    <w:link w:val="Heading8"/>
    <w:rsid w:val="00415242"/>
    <w:rPr>
      <w:b/>
      <w:color w:val="000000"/>
      <w:kern w:val="2"/>
      <w:sz w:val="24"/>
      <w:szCs w:val="24"/>
      <w:lang w:val="en-US" w:eastAsia="ar-SA"/>
    </w:rPr>
  </w:style>
  <w:style w:type="character" w:customStyle="1" w:styleId="Heading9Char">
    <w:name w:val="Heading 9 Char"/>
    <w:basedOn w:val="DefaultParagraphFont"/>
    <w:link w:val="Heading9"/>
    <w:rsid w:val="00415242"/>
    <w:rPr>
      <w:rFonts w:ascii="Arial" w:hAnsi="Arial" w:cs="Arial"/>
      <w:color w:val="000000"/>
      <w:kern w:val="2"/>
      <w:sz w:val="24"/>
      <w:szCs w:val="24"/>
      <w:lang w:val="en-US" w:eastAsia="ar-SA"/>
    </w:rPr>
  </w:style>
  <w:style w:type="paragraph" w:styleId="BodyText">
    <w:name w:val="Body Text"/>
    <w:basedOn w:val="Normal"/>
    <w:link w:val="BodyTextChar"/>
    <w:rsid w:val="00415242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415242"/>
    <w:rPr>
      <w:rFonts w:eastAsia="Arial Unicode MS"/>
      <w:color w:val="000000"/>
      <w:kern w:val="2"/>
      <w:sz w:val="24"/>
      <w:szCs w:val="24"/>
      <w:lang w:val="en-US" w:eastAsia="ar-SA"/>
    </w:rPr>
  </w:style>
  <w:style w:type="character" w:customStyle="1" w:styleId="HeaderChar1">
    <w:name w:val="Header Char1"/>
    <w:basedOn w:val="DefaultParagraphFont"/>
    <w:link w:val="Header"/>
    <w:locked/>
    <w:rsid w:val="00415242"/>
    <w:rPr>
      <w:rFonts w:eastAsia="Arial Unicode MS"/>
      <w:color w:val="000000"/>
      <w:kern w:val="2"/>
      <w:sz w:val="24"/>
      <w:szCs w:val="24"/>
      <w:lang w:val="en-US" w:eastAsia="ar-SA"/>
    </w:rPr>
  </w:style>
  <w:style w:type="paragraph" w:styleId="Caption">
    <w:name w:val="caption"/>
    <w:basedOn w:val="Normal"/>
    <w:qFormat/>
    <w:rsid w:val="00415242"/>
    <w:pPr>
      <w:suppressLineNumbers/>
      <w:spacing w:before="120" w:after="120"/>
    </w:pPr>
    <w:rPr>
      <w:rFonts w:cs="Mangal"/>
      <w:i/>
      <w:iCs/>
    </w:rPr>
  </w:style>
  <w:style w:type="paragraph" w:styleId="List">
    <w:name w:val="List"/>
    <w:basedOn w:val="BodyText"/>
    <w:rsid w:val="00415242"/>
    <w:rPr>
      <w:rFonts w:cs="Mangal"/>
    </w:rPr>
  </w:style>
  <w:style w:type="paragraph" w:styleId="BodyText3">
    <w:name w:val="Body Text 3"/>
    <w:basedOn w:val="Normal"/>
    <w:link w:val="BodyText3Char"/>
    <w:rsid w:val="00415242"/>
    <w:pPr>
      <w:spacing w:after="120"/>
    </w:pPr>
    <w:rPr>
      <w:rFonts w:eastAsia="Times New Roman"/>
      <w:sz w:val="16"/>
      <w:szCs w:val="16"/>
    </w:rPr>
  </w:style>
  <w:style w:type="character" w:customStyle="1" w:styleId="BodyText3Char">
    <w:name w:val="Body Text 3 Char"/>
    <w:basedOn w:val="DefaultParagraphFont"/>
    <w:link w:val="BodyText3"/>
    <w:rsid w:val="00415242"/>
    <w:rPr>
      <w:color w:val="000000"/>
      <w:kern w:val="2"/>
      <w:sz w:val="16"/>
      <w:szCs w:val="16"/>
      <w:lang w:val="en-US" w:eastAsia="ar-SA"/>
    </w:rPr>
  </w:style>
  <w:style w:type="paragraph" w:styleId="BalloonText">
    <w:name w:val="Balloon Text"/>
    <w:basedOn w:val="Normal"/>
    <w:link w:val="BalloonTextChar"/>
    <w:rsid w:val="0041524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415242"/>
    <w:rPr>
      <w:rFonts w:ascii="Tahoma" w:eastAsia="Arial Unicode MS" w:hAnsi="Tahoma" w:cs="Tahoma"/>
      <w:color w:val="000000"/>
      <w:kern w:val="2"/>
      <w:sz w:val="16"/>
      <w:szCs w:val="16"/>
      <w:lang w:val="en-US" w:eastAsia="ar-SA"/>
    </w:rPr>
  </w:style>
  <w:style w:type="paragraph" w:customStyle="1" w:styleId="Heading">
    <w:name w:val="Heading"/>
    <w:basedOn w:val="Normal"/>
    <w:next w:val="BodyText"/>
    <w:rsid w:val="00415242"/>
    <w:pPr>
      <w:keepNext/>
      <w:spacing w:before="240" w:after="120"/>
    </w:pPr>
    <w:rPr>
      <w:rFonts w:ascii="Arial" w:hAnsi="Arial" w:cs="Mangal"/>
      <w:sz w:val="28"/>
      <w:szCs w:val="28"/>
    </w:rPr>
  </w:style>
  <w:style w:type="paragraph" w:customStyle="1" w:styleId="Index">
    <w:name w:val="Index"/>
    <w:basedOn w:val="Normal"/>
    <w:rsid w:val="00415242"/>
    <w:pPr>
      <w:suppressLineNumbers/>
    </w:pPr>
    <w:rPr>
      <w:rFonts w:cs="Mangal"/>
    </w:rPr>
  </w:style>
  <w:style w:type="paragraph" w:customStyle="1" w:styleId="CommentText1">
    <w:name w:val="Comment Text1"/>
    <w:basedOn w:val="Normal"/>
    <w:rsid w:val="00415242"/>
    <w:rPr>
      <w:sz w:val="20"/>
      <w:szCs w:val="20"/>
    </w:rPr>
  </w:style>
  <w:style w:type="paragraph" w:customStyle="1" w:styleId="CommentSubject1">
    <w:name w:val="Comment Subject1"/>
    <w:basedOn w:val="CommentText1"/>
    <w:rsid w:val="00415242"/>
    <w:rPr>
      <w:b/>
      <w:bCs/>
    </w:rPr>
  </w:style>
  <w:style w:type="paragraph" w:customStyle="1" w:styleId="ContentsHeading">
    <w:name w:val="Contents Heading"/>
    <w:basedOn w:val="Heading1"/>
    <w:rsid w:val="00415242"/>
    <w:pPr>
      <w:suppressLineNumbers/>
    </w:pPr>
    <w:rPr>
      <w:sz w:val="32"/>
      <w:szCs w:val="32"/>
    </w:rPr>
  </w:style>
  <w:style w:type="paragraph" w:customStyle="1" w:styleId="TableContents">
    <w:name w:val="Table Contents"/>
    <w:basedOn w:val="Normal"/>
    <w:rsid w:val="00415242"/>
    <w:pPr>
      <w:suppressLineNumbers/>
    </w:pPr>
  </w:style>
  <w:style w:type="paragraph" w:customStyle="1" w:styleId="TableHeading">
    <w:name w:val="Table Heading"/>
    <w:basedOn w:val="TableContents"/>
    <w:rsid w:val="00415242"/>
    <w:pPr>
      <w:jc w:val="center"/>
    </w:pPr>
    <w:rPr>
      <w:b/>
      <w:bCs/>
    </w:rPr>
  </w:style>
  <w:style w:type="character" w:customStyle="1" w:styleId="WW8Num2z0">
    <w:name w:val="WW8Num2z0"/>
    <w:rsid w:val="00415242"/>
    <w:rPr>
      <w:rFonts w:ascii="Symbol" w:hAnsi="Symbol" w:cs="Symbol" w:hint="default"/>
    </w:rPr>
  </w:style>
  <w:style w:type="character" w:customStyle="1" w:styleId="WW8Num2z1">
    <w:name w:val="WW8Num2z1"/>
    <w:rsid w:val="00415242"/>
    <w:rPr>
      <w:rFonts w:ascii="Courier New" w:hAnsi="Courier New" w:cs="Courier New" w:hint="default"/>
    </w:rPr>
  </w:style>
  <w:style w:type="character" w:customStyle="1" w:styleId="WW8Num2z2">
    <w:name w:val="WW8Num2z2"/>
    <w:rsid w:val="00415242"/>
    <w:rPr>
      <w:rFonts w:ascii="Wingdings" w:hAnsi="Wingdings" w:cs="Wingdings" w:hint="default"/>
    </w:rPr>
  </w:style>
  <w:style w:type="character" w:customStyle="1" w:styleId="WW8Num3z1">
    <w:name w:val="WW8Num3z1"/>
    <w:rsid w:val="00415242"/>
    <w:rPr>
      <w:b/>
      <w:bCs w:val="0"/>
      <w:i w:val="0"/>
      <w:iCs w:val="0"/>
      <w:sz w:val="24"/>
      <w:szCs w:val="24"/>
    </w:rPr>
  </w:style>
  <w:style w:type="character" w:customStyle="1" w:styleId="WW8Num4z0">
    <w:name w:val="WW8Num4z0"/>
    <w:rsid w:val="00415242"/>
    <w:rPr>
      <w:rFonts w:ascii="Arial" w:hAnsi="Arial" w:cs="Arial" w:hint="default"/>
      <w:i w:val="0"/>
      <w:iCs w:val="0"/>
      <w:sz w:val="24"/>
    </w:rPr>
  </w:style>
  <w:style w:type="character" w:customStyle="1" w:styleId="WW8Num4z1">
    <w:name w:val="WW8Num4z1"/>
    <w:rsid w:val="00415242"/>
    <w:rPr>
      <w:rFonts w:ascii="Courier New" w:hAnsi="Courier New" w:cs="Courier New" w:hint="default"/>
    </w:rPr>
  </w:style>
  <w:style w:type="character" w:customStyle="1" w:styleId="WW8Num4z2">
    <w:name w:val="WW8Num4z2"/>
    <w:rsid w:val="00415242"/>
    <w:rPr>
      <w:rFonts w:ascii="Wingdings" w:hAnsi="Wingdings" w:cs="Wingdings" w:hint="default"/>
    </w:rPr>
  </w:style>
  <w:style w:type="character" w:customStyle="1" w:styleId="WW8Num4z3">
    <w:name w:val="WW8Num4z3"/>
    <w:rsid w:val="00415242"/>
    <w:rPr>
      <w:rFonts w:ascii="Symbol" w:hAnsi="Symbol" w:cs="Symbol" w:hint="default"/>
    </w:rPr>
  </w:style>
  <w:style w:type="character" w:customStyle="1" w:styleId="WW8Num5z0">
    <w:name w:val="WW8Num5z0"/>
    <w:rsid w:val="00415242"/>
    <w:rPr>
      <w:rFonts w:ascii="Arial" w:hAnsi="Arial" w:cs="Arial" w:hint="default"/>
      <w:b w:val="0"/>
      <w:bCs w:val="0"/>
      <w:i w:val="0"/>
      <w:iCs w:val="0"/>
      <w:sz w:val="24"/>
    </w:rPr>
  </w:style>
  <w:style w:type="character" w:customStyle="1" w:styleId="WW8Num5z1">
    <w:name w:val="WW8Num5z1"/>
    <w:rsid w:val="00415242"/>
    <w:rPr>
      <w:rFonts w:ascii="Courier New" w:hAnsi="Courier New" w:cs="Courier New" w:hint="default"/>
    </w:rPr>
  </w:style>
  <w:style w:type="character" w:customStyle="1" w:styleId="WW8Num5z2">
    <w:name w:val="WW8Num5z2"/>
    <w:rsid w:val="00415242"/>
    <w:rPr>
      <w:rFonts w:ascii="Wingdings" w:hAnsi="Wingdings" w:cs="Wingdings" w:hint="default"/>
    </w:rPr>
  </w:style>
  <w:style w:type="character" w:customStyle="1" w:styleId="WW8Num6z0">
    <w:name w:val="WW8Num6z0"/>
    <w:rsid w:val="00415242"/>
    <w:rPr>
      <w:rFonts w:ascii="Symbol" w:hAnsi="Symbol" w:cs="Symbol" w:hint="default"/>
    </w:rPr>
  </w:style>
  <w:style w:type="character" w:customStyle="1" w:styleId="WW8Num6z1">
    <w:name w:val="WW8Num6z1"/>
    <w:rsid w:val="00415242"/>
    <w:rPr>
      <w:rFonts w:ascii="Courier New" w:hAnsi="Courier New" w:cs="Courier New" w:hint="default"/>
    </w:rPr>
  </w:style>
  <w:style w:type="character" w:customStyle="1" w:styleId="WW8Num6z2">
    <w:name w:val="WW8Num6z2"/>
    <w:rsid w:val="00415242"/>
    <w:rPr>
      <w:rFonts w:ascii="Wingdings" w:hAnsi="Wingdings" w:cs="Wingdings" w:hint="default"/>
    </w:rPr>
  </w:style>
  <w:style w:type="character" w:customStyle="1" w:styleId="WW8Num8z1">
    <w:name w:val="WW8Num8z1"/>
    <w:rsid w:val="00415242"/>
    <w:rPr>
      <w:rFonts w:ascii="Courier New" w:hAnsi="Courier New" w:cs="Courier New" w:hint="default"/>
    </w:rPr>
  </w:style>
  <w:style w:type="character" w:customStyle="1" w:styleId="WW8Num8z2">
    <w:name w:val="WW8Num8z2"/>
    <w:rsid w:val="00415242"/>
    <w:rPr>
      <w:rFonts w:ascii="Wingdings" w:hAnsi="Wingdings" w:cs="Wingdings" w:hint="default"/>
    </w:rPr>
  </w:style>
  <w:style w:type="character" w:customStyle="1" w:styleId="WW8Num8z3">
    <w:name w:val="WW8Num8z3"/>
    <w:rsid w:val="00415242"/>
    <w:rPr>
      <w:rFonts w:ascii="Symbol" w:hAnsi="Symbol" w:cs="Symbol" w:hint="default"/>
    </w:rPr>
  </w:style>
  <w:style w:type="character" w:customStyle="1" w:styleId="WW8Num9z0">
    <w:name w:val="WW8Num9z0"/>
    <w:rsid w:val="00415242"/>
    <w:rPr>
      <w:i w:val="0"/>
      <w:iCs w:val="0"/>
    </w:rPr>
  </w:style>
  <w:style w:type="character" w:customStyle="1" w:styleId="WW8Num9z1">
    <w:name w:val="WW8Num9z1"/>
    <w:rsid w:val="00415242"/>
    <w:rPr>
      <w:rFonts w:ascii="Courier New" w:hAnsi="Courier New" w:cs="Courier New" w:hint="default"/>
    </w:rPr>
  </w:style>
  <w:style w:type="character" w:customStyle="1" w:styleId="WW8Num9z2">
    <w:name w:val="WW8Num9z2"/>
    <w:rsid w:val="00415242"/>
    <w:rPr>
      <w:rFonts w:ascii="Wingdings" w:hAnsi="Wingdings" w:cs="Wingdings" w:hint="default"/>
    </w:rPr>
  </w:style>
  <w:style w:type="character" w:customStyle="1" w:styleId="WW8Num9z3">
    <w:name w:val="WW8Num9z3"/>
    <w:rsid w:val="00415242"/>
    <w:rPr>
      <w:rFonts w:ascii="Symbol" w:hAnsi="Symbol" w:cs="Symbol" w:hint="default"/>
    </w:rPr>
  </w:style>
  <w:style w:type="character" w:customStyle="1" w:styleId="WW8Num10z1">
    <w:name w:val="WW8Num10z1"/>
    <w:rsid w:val="00415242"/>
    <w:rPr>
      <w:rFonts w:ascii="Courier New" w:hAnsi="Courier New" w:cs="Courier New" w:hint="default"/>
    </w:rPr>
  </w:style>
  <w:style w:type="character" w:customStyle="1" w:styleId="WW8Num10z2">
    <w:name w:val="WW8Num10z2"/>
    <w:rsid w:val="00415242"/>
    <w:rPr>
      <w:rFonts w:ascii="Wingdings" w:hAnsi="Wingdings" w:cs="Wingdings" w:hint="default"/>
    </w:rPr>
  </w:style>
  <w:style w:type="character" w:customStyle="1" w:styleId="WW8Num10z3">
    <w:name w:val="WW8Num10z3"/>
    <w:rsid w:val="00415242"/>
    <w:rPr>
      <w:rFonts w:ascii="Symbol" w:hAnsi="Symbol" w:cs="Symbol" w:hint="default"/>
    </w:rPr>
  </w:style>
  <w:style w:type="character" w:customStyle="1" w:styleId="WW8Num5z3">
    <w:name w:val="WW8Num5z3"/>
    <w:rsid w:val="00415242"/>
    <w:rPr>
      <w:rFonts w:ascii="Symbol" w:hAnsi="Symbol" w:cs="Symbol" w:hint="default"/>
    </w:rPr>
  </w:style>
  <w:style w:type="character" w:customStyle="1" w:styleId="WW8Num7z0">
    <w:name w:val="WW8Num7z0"/>
    <w:rsid w:val="00415242"/>
    <w:rPr>
      <w:b w:val="0"/>
      <w:bCs w:val="0"/>
      <w:i w:val="0"/>
      <w:iCs w:val="0"/>
      <w:color w:val="00000A"/>
    </w:rPr>
  </w:style>
  <w:style w:type="character" w:customStyle="1" w:styleId="WW8Num8z0">
    <w:name w:val="WW8Num8z0"/>
    <w:rsid w:val="00415242"/>
    <w:rPr>
      <w:rFonts w:ascii="Symbol" w:hAnsi="Symbol" w:cs="Symbol" w:hint="default"/>
    </w:rPr>
  </w:style>
  <w:style w:type="character" w:customStyle="1" w:styleId="WW8Num11z0">
    <w:name w:val="WW8Num11z0"/>
    <w:rsid w:val="00415242"/>
    <w:rPr>
      <w:rFonts w:ascii="Wingdings" w:hAnsi="Wingdings" w:cs="Wingdings" w:hint="default"/>
      <w:b w:val="0"/>
      <w:bCs w:val="0"/>
      <w:i w:val="0"/>
      <w:iCs w:val="0"/>
      <w:color w:val="00000A"/>
    </w:rPr>
  </w:style>
  <w:style w:type="character" w:customStyle="1" w:styleId="WW8Num11z1">
    <w:name w:val="WW8Num11z1"/>
    <w:rsid w:val="00415242"/>
    <w:rPr>
      <w:rFonts w:ascii="Courier New" w:hAnsi="Courier New" w:cs="Arial" w:hint="default"/>
      <w:b w:val="0"/>
      <w:bCs w:val="0"/>
      <w:i w:val="0"/>
      <w:iCs w:val="0"/>
      <w:sz w:val="24"/>
    </w:rPr>
  </w:style>
  <w:style w:type="character" w:customStyle="1" w:styleId="WW8Num11z2">
    <w:name w:val="WW8Num11z2"/>
    <w:rsid w:val="00415242"/>
    <w:rPr>
      <w:rFonts w:ascii="Wingdings" w:hAnsi="Wingdings" w:cs="Wingdings" w:hint="default"/>
    </w:rPr>
  </w:style>
  <w:style w:type="character" w:customStyle="1" w:styleId="WW8Num11z3">
    <w:name w:val="WW8Num11z3"/>
    <w:rsid w:val="00415242"/>
    <w:rPr>
      <w:rFonts w:ascii="Symbol" w:hAnsi="Symbol" w:cs="Symbol" w:hint="default"/>
    </w:rPr>
  </w:style>
  <w:style w:type="character" w:customStyle="1" w:styleId="WW8Num12z0">
    <w:name w:val="WW8Num12z0"/>
    <w:rsid w:val="00415242"/>
    <w:rPr>
      <w:b w:val="0"/>
      <w:bCs w:val="0"/>
    </w:rPr>
  </w:style>
  <w:style w:type="character" w:customStyle="1" w:styleId="WW8Num12z1">
    <w:name w:val="WW8Num12z1"/>
    <w:rsid w:val="00415242"/>
    <w:rPr>
      <w:rFonts w:ascii="Courier New" w:hAnsi="Courier New" w:cs="Arial" w:hint="default"/>
      <w:b w:val="0"/>
      <w:bCs w:val="0"/>
      <w:i w:val="0"/>
      <w:iCs w:val="0"/>
      <w:sz w:val="24"/>
    </w:rPr>
  </w:style>
  <w:style w:type="character" w:customStyle="1" w:styleId="WW8Num12z2">
    <w:name w:val="WW8Num12z2"/>
    <w:rsid w:val="00415242"/>
    <w:rPr>
      <w:rFonts w:ascii="Wingdings" w:hAnsi="Wingdings" w:cs="Wingdings" w:hint="default"/>
    </w:rPr>
  </w:style>
  <w:style w:type="character" w:customStyle="1" w:styleId="WW8Num12z3">
    <w:name w:val="WW8Num12z3"/>
    <w:rsid w:val="00415242"/>
    <w:rPr>
      <w:rFonts w:ascii="Symbol" w:hAnsi="Symbol" w:cs="Symbol" w:hint="default"/>
    </w:rPr>
  </w:style>
  <w:style w:type="character" w:customStyle="1" w:styleId="WW8Num14z0">
    <w:name w:val="WW8Num14z0"/>
    <w:rsid w:val="00415242"/>
    <w:rPr>
      <w:rFonts w:ascii="Wingdings" w:hAnsi="Wingdings" w:cs="Wingdings" w:hint="default"/>
    </w:rPr>
  </w:style>
  <w:style w:type="character" w:customStyle="1" w:styleId="WW8Num14z1">
    <w:name w:val="WW8Num14z1"/>
    <w:rsid w:val="00415242"/>
    <w:rPr>
      <w:rFonts w:ascii="Courier New" w:hAnsi="Courier New" w:cs="Arial" w:hint="default"/>
      <w:b w:val="0"/>
      <w:bCs w:val="0"/>
      <w:i w:val="0"/>
      <w:iCs w:val="0"/>
      <w:sz w:val="24"/>
    </w:rPr>
  </w:style>
  <w:style w:type="character" w:customStyle="1" w:styleId="WW8Num14z3">
    <w:name w:val="WW8Num14z3"/>
    <w:rsid w:val="00415242"/>
    <w:rPr>
      <w:rFonts w:ascii="Symbol" w:hAnsi="Symbol" w:cs="Symbol" w:hint="default"/>
    </w:rPr>
  </w:style>
  <w:style w:type="character" w:customStyle="1" w:styleId="WW8Num15z1">
    <w:name w:val="WW8Num15z1"/>
    <w:rsid w:val="00415242"/>
    <w:rPr>
      <w:b/>
      <w:bCs w:val="0"/>
      <w:i w:val="0"/>
      <w:iCs w:val="0"/>
      <w:sz w:val="24"/>
      <w:szCs w:val="24"/>
    </w:rPr>
  </w:style>
  <w:style w:type="character" w:customStyle="1" w:styleId="WW8Num16z1">
    <w:name w:val="WW8Num16z1"/>
    <w:rsid w:val="00415242"/>
    <w:rPr>
      <w:rFonts w:ascii="Courier New" w:hAnsi="Courier New" w:cs="Arial" w:hint="default"/>
      <w:b w:val="0"/>
      <w:bCs w:val="0"/>
      <w:i w:val="0"/>
      <w:iCs w:val="0"/>
      <w:sz w:val="24"/>
    </w:rPr>
  </w:style>
  <w:style w:type="character" w:customStyle="1" w:styleId="WW8Num16z2">
    <w:name w:val="WW8Num16z2"/>
    <w:rsid w:val="00415242"/>
    <w:rPr>
      <w:rFonts w:ascii="Wingdings" w:hAnsi="Wingdings" w:cs="Wingdings" w:hint="default"/>
    </w:rPr>
  </w:style>
  <w:style w:type="character" w:customStyle="1" w:styleId="WW8Num16z3">
    <w:name w:val="WW8Num16z3"/>
    <w:rsid w:val="00415242"/>
    <w:rPr>
      <w:rFonts w:ascii="Symbol" w:hAnsi="Symbol" w:cs="Symbol" w:hint="default"/>
    </w:rPr>
  </w:style>
  <w:style w:type="character" w:customStyle="1" w:styleId="WW8Num7z1">
    <w:name w:val="WW8Num7z1"/>
    <w:rsid w:val="00415242"/>
    <w:rPr>
      <w:rFonts w:ascii="Courier New" w:hAnsi="Courier New" w:cs="Courier New" w:hint="default"/>
    </w:rPr>
  </w:style>
  <w:style w:type="character" w:customStyle="1" w:styleId="WW8Num7z2">
    <w:name w:val="WW8Num7z2"/>
    <w:rsid w:val="00415242"/>
    <w:rPr>
      <w:rFonts w:ascii="Wingdings" w:hAnsi="Wingdings" w:cs="Wingdings" w:hint="default"/>
    </w:rPr>
  </w:style>
  <w:style w:type="character" w:customStyle="1" w:styleId="WW8Num10z0">
    <w:name w:val="WW8Num10z0"/>
    <w:rsid w:val="00415242"/>
    <w:rPr>
      <w:rFonts w:ascii="Symbol" w:hAnsi="Symbol" w:cs="Symbol" w:hint="default"/>
    </w:rPr>
  </w:style>
  <w:style w:type="character" w:customStyle="1" w:styleId="WW-DefaultParagraphFont">
    <w:name w:val="WW-Default Paragraph Font"/>
    <w:rsid w:val="00415242"/>
  </w:style>
  <w:style w:type="character" w:customStyle="1" w:styleId="WW-DefaultParagraphFont1">
    <w:name w:val="WW-Default Paragraph Font1"/>
    <w:rsid w:val="00415242"/>
  </w:style>
  <w:style w:type="character" w:customStyle="1" w:styleId="ListParagraphChar">
    <w:name w:val="List Paragraph Char"/>
    <w:rsid w:val="00415242"/>
  </w:style>
  <w:style w:type="character" w:customStyle="1" w:styleId="CommentReference1">
    <w:name w:val="Comment Reference1"/>
    <w:rsid w:val="00415242"/>
    <w:rPr>
      <w:sz w:val="16"/>
      <w:szCs w:val="16"/>
    </w:rPr>
  </w:style>
  <w:style w:type="character" w:customStyle="1" w:styleId="CommentTextChar">
    <w:name w:val="Comment Text Char"/>
    <w:rsid w:val="00415242"/>
    <w:rPr>
      <w:sz w:val="20"/>
      <w:szCs w:val="20"/>
    </w:rPr>
  </w:style>
  <w:style w:type="character" w:customStyle="1" w:styleId="CommentSubjectChar">
    <w:name w:val="Comment Subject Char"/>
    <w:rsid w:val="00415242"/>
    <w:rPr>
      <w:b/>
      <w:bCs/>
      <w:sz w:val="20"/>
      <w:szCs w:val="20"/>
    </w:rPr>
  </w:style>
  <w:style w:type="character" w:customStyle="1" w:styleId="BodyText2Char1">
    <w:name w:val="Body Text 2 Char1"/>
    <w:basedOn w:val="WW-DefaultParagraphFont1"/>
    <w:rsid w:val="00415242"/>
  </w:style>
  <w:style w:type="character" w:customStyle="1" w:styleId="NoSpacingChar">
    <w:name w:val="No Spacing Char"/>
    <w:rsid w:val="00415242"/>
    <w:rPr>
      <w:lang w:val="en-US"/>
    </w:rPr>
  </w:style>
  <w:style w:type="character" w:customStyle="1" w:styleId="HeaderChar">
    <w:name w:val="Header Char"/>
    <w:basedOn w:val="WW-DefaultParagraphFont1"/>
    <w:rsid w:val="00415242"/>
  </w:style>
  <w:style w:type="character" w:customStyle="1" w:styleId="FooterChar">
    <w:name w:val="Footer Char"/>
    <w:basedOn w:val="WW-DefaultParagraphFont1"/>
    <w:rsid w:val="00415242"/>
  </w:style>
  <w:style w:type="character" w:customStyle="1" w:styleId="ListLabel1">
    <w:name w:val="ListLabel 1"/>
    <w:rsid w:val="00415242"/>
    <w:rPr>
      <w:rFonts w:ascii="Courier New" w:hAnsi="Courier New" w:cs="Courier New" w:hint="default"/>
    </w:rPr>
  </w:style>
  <w:style w:type="character" w:customStyle="1" w:styleId="ListLabel2">
    <w:name w:val="ListLabel 2"/>
    <w:rsid w:val="00415242"/>
    <w:rPr>
      <w:b/>
      <w:bCs w:val="0"/>
      <w:i w:val="0"/>
      <w:iCs w:val="0"/>
      <w:sz w:val="24"/>
      <w:szCs w:val="24"/>
    </w:rPr>
  </w:style>
  <w:style w:type="character" w:customStyle="1" w:styleId="ListLabel3">
    <w:name w:val="ListLabel 3"/>
    <w:rsid w:val="00415242"/>
    <w:rPr>
      <w:rFonts w:ascii="Arial" w:hAnsi="Arial" w:cs="Arial" w:hint="default"/>
      <w:i w:val="0"/>
      <w:iCs w:val="0"/>
      <w:sz w:val="24"/>
    </w:rPr>
  </w:style>
  <w:style w:type="character" w:customStyle="1" w:styleId="ListLabel4">
    <w:name w:val="ListLabel 4"/>
    <w:rsid w:val="00415242"/>
    <w:rPr>
      <w:rFonts w:ascii="Arial" w:hAnsi="Arial" w:cs="Arial" w:hint="default"/>
      <w:b w:val="0"/>
      <w:bCs w:val="0"/>
      <w:i w:val="0"/>
      <w:iCs w:val="0"/>
      <w:sz w:val="24"/>
    </w:rPr>
  </w:style>
  <w:style w:type="character" w:customStyle="1" w:styleId="ListLabel5">
    <w:name w:val="ListLabel 5"/>
    <w:rsid w:val="00415242"/>
    <w:rPr>
      <w:rFonts w:ascii="Calibri" w:hAnsi="Calibri" w:cs="Calibri" w:hint="default"/>
    </w:rPr>
  </w:style>
  <w:style w:type="character" w:customStyle="1" w:styleId="ListLabel6">
    <w:name w:val="ListLabel 6"/>
    <w:rsid w:val="00415242"/>
    <w:rPr>
      <w:b w:val="0"/>
      <w:bCs w:val="0"/>
      <w:i w:val="0"/>
      <w:iCs w:val="0"/>
      <w:color w:val="00000A"/>
    </w:rPr>
  </w:style>
  <w:style w:type="character" w:customStyle="1" w:styleId="ListLabel7">
    <w:name w:val="ListLabel 7"/>
    <w:rsid w:val="00415242"/>
    <w:rPr>
      <w:rFonts w:ascii="TimesNewRomanPSMT" w:eastAsia="TimesNewRomanPSMT" w:hAnsi="TimesNewRomanPSMT" w:cs="Times New Roman" w:hint="default"/>
    </w:rPr>
  </w:style>
  <w:style w:type="character" w:customStyle="1" w:styleId="ListLabel8">
    <w:name w:val="ListLabel 8"/>
    <w:rsid w:val="00415242"/>
    <w:rPr>
      <w:i w:val="0"/>
      <w:iCs w:val="0"/>
    </w:rPr>
  </w:style>
  <w:style w:type="character" w:customStyle="1" w:styleId="NumberingSymbols">
    <w:name w:val="Numbering Symbols"/>
    <w:rsid w:val="00415242"/>
  </w:style>
  <w:style w:type="character" w:customStyle="1" w:styleId="FootnoteCharacters">
    <w:name w:val="Footnote Characters"/>
    <w:rsid w:val="00415242"/>
    <w:rPr>
      <w:vertAlign w:val="superscript"/>
    </w:rPr>
  </w:style>
  <w:style w:type="paragraph" w:customStyle="1" w:styleId="listparagraphcxspmiddle">
    <w:name w:val="listparagraphcxspmiddle"/>
    <w:basedOn w:val="Normal"/>
    <w:rsid w:val="00415242"/>
    <w:pPr>
      <w:suppressAutoHyphens w:val="0"/>
      <w:spacing w:before="100" w:beforeAutospacing="1" w:after="100" w:afterAutospacing="1" w:line="240" w:lineRule="auto"/>
    </w:pPr>
    <w:rPr>
      <w:rFonts w:eastAsia="Times New Roman"/>
      <w:color w:val="auto"/>
      <w:kern w:val="0"/>
      <w:lang w:eastAsia="en-US"/>
    </w:rPr>
  </w:style>
  <w:style w:type="paragraph" w:customStyle="1" w:styleId="listparagraphcxsplast">
    <w:name w:val="listparagraphcxsplast"/>
    <w:basedOn w:val="Normal"/>
    <w:rsid w:val="00415242"/>
    <w:pPr>
      <w:suppressAutoHyphens w:val="0"/>
      <w:spacing w:before="100" w:beforeAutospacing="1" w:after="100" w:afterAutospacing="1" w:line="240" w:lineRule="auto"/>
    </w:pPr>
    <w:rPr>
      <w:rFonts w:eastAsia="Times New Roman"/>
      <w:color w:val="auto"/>
      <w:kern w:val="0"/>
      <w:lang w:eastAsia="en-US"/>
    </w:rPr>
  </w:style>
  <w:style w:type="character" w:styleId="Hyperlink">
    <w:name w:val="Hyperlink"/>
    <w:basedOn w:val="DefaultParagraphFont"/>
    <w:rsid w:val="00415242"/>
    <w:rPr>
      <w:color w:val="0000FF"/>
      <w:u w:val="single"/>
    </w:rPr>
  </w:style>
  <w:style w:type="paragraph" w:customStyle="1" w:styleId="normal0">
    <w:name w:val="normal"/>
    <w:basedOn w:val="Normal"/>
    <w:rsid w:val="00415242"/>
    <w:pPr>
      <w:suppressAutoHyphens w:val="0"/>
      <w:spacing w:before="100" w:beforeAutospacing="1" w:after="100" w:afterAutospacing="1" w:line="240" w:lineRule="auto"/>
    </w:pPr>
    <w:rPr>
      <w:rFonts w:ascii="Arial" w:eastAsia="Times New Roman" w:hAnsi="Arial" w:cs="Arial"/>
      <w:color w:val="auto"/>
      <w:kern w:val="0"/>
      <w:sz w:val="22"/>
      <w:szCs w:val="22"/>
      <w:lang w:eastAsia="en-US"/>
    </w:rPr>
  </w:style>
  <w:style w:type="paragraph" w:customStyle="1" w:styleId="wyq110---naslov-clana">
    <w:name w:val="wyq110---naslov-clana"/>
    <w:basedOn w:val="Normal"/>
    <w:rsid w:val="00415242"/>
    <w:pPr>
      <w:suppressAutoHyphens w:val="0"/>
      <w:spacing w:before="240" w:after="240" w:line="240" w:lineRule="auto"/>
      <w:jc w:val="center"/>
    </w:pPr>
    <w:rPr>
      <w:rFonts w:ascii="Arial" w:eastAsia="Times New Roman" w:hAnsi="Arial" w:cs="Arial"/>
      <w:b/>
      <w:bCs/>
      <w:color w:val="auto"/>
      <w:kern w:val="0"/>
      <w:lang w:eastAsia="en-US"/>
    </w:rPr>
  </w:style>
  <w:style w:type="paragraph" w:styleId="NormalWeb">
    <w:name w:val="Normal (Web)"/>
    <w:basedOn w:val="Normal"/>
    <w:rsid w:val="00415242"/>
    <w:pPr>
      <w:suppressAutoHyphens w:val="0"/>
      <w:spacing w:before="100" w:beforeAutospacing="1" w:after="100" w:afterAutospacing="1" w:line="240" w:lineRule="auto"/>
    </w:pPr>
    <w:rPr>
      <w:rFonts w:eastAsia="Times New Roman"/>
      <w:color w:val="auto"/>
      <w:kern w:val="0"/>
      <w:lang w:eastAsia="en-US"/>
    </w:rPr>
  </w:style>
  <w:style w:type="character" w:styleId="Strong">
    <w:name w:val="Strong"/>
    <w:basedOn w:val="DefaultParagraphFont"/>
    <w:qFormat/>
    <w:rsid w:val="00415242"/>
    <w:rPr>
      <w:b/>
      <w:bCs/>
    </w:rPr>
  </w:style>
  <w:style w:type="paragraph" w:customStyle="1" w:styleId="text">
    <w:name w:val="text"/>
    <w:rsid w:val="00415242"/>
    <w:pPr>
      <w:widowControl w:val="0"/>
      <w:spacing w:before="240" w:line="240" w:lineRule="exact"/>
      <w:jc w:val="both"/>
    </w:pPr>
    <w:rPr>
      <w:rFonts w:ascii="Arial" w:hAnsi="Arial"/>
      <w:sz w:val="24"/>
      <w:lang w:val="cs-CZ" w:eastAsia="en-US"/>
    </w:rPr>
  </w:style>
  <w:style w:type="paragraph" w:styleId="Title">
    <w:name w:val="Title"/>
    <w:basedOn w:val="Normal"/>
    <w:link w:val="TitleChar"/>
    <w:qFormat/>
    <w:rsid w:val="00415242"/>
    <w:pPr>
      <w:suppressAutoHyphens w:val="0"/>
      <w:spacing w:before="120" w:after="120" w:line="240" w:lineRule="auto"/>
      <w:jc w:val="center"/>
    </w:pPr>
    <w:rPr>
      <w:rFonts w:ascii="Arial" w:eastAsia="Times New Roman" w:hAnsi="Arial"/>
      <w:b/>
      <w:color w:val="auto"/>
      <w:kern w:val="0"/>
      <w:sz w:val="28"/>
      <w:szCs w:val="20"/>
      <w:lang w:val="fr-BE" w:eastAsia="en-US"/>
    </w:rPr>
  </w:style>
  <w:style w:type="character" w:customStyle="1" w:styleId="TitleChar">
    <w:name w:val="Title Char"/>
    <w:basedOn w:val="DefaultParagraphFont"/>
    <w:link w:val="Title"/>
    <w:rsid w:val="00415242"/>
    <w:rPr>
      <w:rFonts w:ascii="Arial" w:hAnsi="Arial"/>
      <w:b/>
      <w:sz w:val="28"/>
      <w:lang w:val="fr-BE" w:eastAsia="en-US"/>
    </w:rPr>
  </w:style>
  <w:style w:type="character" w:styleId="FollowedHyperlink">
    <w:name w:val="FollowedHyperlink"/>
    <w:basedOn w:val="DefaultParagraphFont"/>
    <w:rsid w:val="00415242"/>
    <w:rPr>
      <w:color w:val="800080"/>
      <w:u w:val="single"/>
    </w:rPr>
  </w:style>
  <w:style w:type="character" w:styleId="CommentReference">
    <w:name w:val="annotation reference"/>
    <w:unhideWhenUsed/>
    <w:rsid w:val="00415242"/>
    <w:rPr>
      <w:sz w:val="16"/>
      <w:szCs w:val="16"/>
    </w:rPr>
  </w:style>
  <w:style w:type="paragraph" w:styleId="FootnoteText">
    <w:name w:val="footnote text"/>
    <w:basedOn w:val="Normal"/>
    <w:link w:val="FootnoteTextChar"/>
    <w:rsid w:val="00415242"/>
    <w:pPr>
      <w:suppressAutoHyphens w:val="0"/>
      <w:spacing w:line="240" w:lineRule="auto"/>
    </w:pPr>
    <w:rPr>
      <w:rFonts w:ascii="Arial" w:eastAsia="Times New Roman" w:hAnsi="Arial"/>
      <w:color w:val="auto"/>
      <w:kern w:val="0"/>
      <w:sz w:val="20"/>
      <w:szCs w:val="20"/>
      <w:lang w:val="sr-Latn-CS" w:eastAsia="hr-HR"/>
    </w:rPr>
  </w:style>
  <w:style w:type="character" w:customStyle="1" w:styleId="FootnoteTextChar">
    <w:name w:val="Footnote Text Char"/>
    <w:basedOn w:val="DefaultParagraphFont"/>
    <w:link w:val="FootnoteText"/>
    <w:rsid w:val="00415242"/>
    <w:rPr>
      <w:rFonts w:ascii="Arial" w:hAnsi="Arial"/>
      <w:lang w:eastAsia="hr-HR"/>
    </w:rPr>
  </w:style>
  <w:style w:type="character" w:styleId="FootnoteReference">
    <w:name w:val="footnote reference"/>
    <w:basedOn w:val="DefaultParagraphFont"/>
    <w:rsid w:val="00415242"/>
    <w:rPr>
      <w:vertAlign w:val="superscript"/>
    </w:rPr>
  </w:style>
  <w:style w:type="paragraph" w:customStyle="1" w:styleId="TEKST">
    <w:name w:val="TEKST"/>
    <w:basedOn w:val="Normal"/>
    <w:rsid w:val="00415242"/>
    <w:pPr>
      <w:suppressAutoHyphens w:val="0"/>
      <w:spacing w:before="120" w:after="120" w:line="240" w:lineRule="auto"/>
      <w:ind w:firstLine="851"/>
      <w:jc w:val="both"/>
    </w:pPr>
    <w:rPr>
      <w:rFonts w:eastAsia="MS ??"/>
      <w:kern w:val="0"/>
      <w:szCs w:val="26"/>
      <w:lang w:eastAsia="en-US"/>
    </w:rPr>
  </w:style>
  <w:style w:type="paragraph" w:customStyle="1" w:styleId="Slika-naziv">
    <w:name w:val="Slika-naziv"/>
    <w:basedOn w:val="Normal"/>
    <w:rsid w:val="00415242"/>
    <w:pPr>
      <w:suppressAutoHyphens w:val="0"/>
      <w:spacing w:before="60" w:after="40" w:line="240" w:lineRule="auto"/>
    </w:pPr>
    <w:rPr>
      <w:rFonts w:ascii="Arial Narrow" w:eastAsia="Times New Roman" w:hAnsi="Arial Narrow"/>
      <w:i/>
      <w:color w:val="auto"/>
      <w:spacing w:val="-2"/>
      <w:kern w:val="0"/>
      <w:sz w:val="22"/>
      <w:szCs w:val="23"/>
      <w:lang w:val="sr-Cyrl-CS" w:eastAsia="sr-Latn-C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FBA1C6-606F-41EB-A5A1-5129B7BCD5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407</TotalTime>
  <Pages>1</Pages>
  <Words>3914</Words>
  <Characters>22312</Characters>
  <Application>Microsoft Office Word</Application>
  <DocSecurity>0</DocSecurity>
  <Lines>185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Наручилац:Општинска управа Бор</vt:lpstr>
    </vt:vector>
  </TitlesOfParts>
  <Company/>
  <LinksUpToDate>false</LinksUpToDate>
  <CharactersWithSpaces>26174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Наручилац:Општинска управа Бор</dc:title>
  <dc:creator>KlaudijaRacunar</dc:creator>
  <cp:lastModifiedBy>pc</cp:lastModifiedBy>
  <cp:revision>23</cp:revision>
  <cp:lastPrinted>2018-06-20T13:09:00Z</cp:lastPrinted>
  <dcterms:created xsi:type="dcterms:W3CDTF">2015-02-20T06:04:00Z</dcterms:created>
  <dcterms:modified xsi:type="dcterms:W3CDTF">2018-06-20T13:09:00Z</dcterms:modified>
</cp:coreProperties>
</file>