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 w:rsidR="00611EA2">
        <w:rPr>
          <w:rFonts w:ascii="Arial" w:hAnsi="Arial" w:cs="Arial"/>
          <w:sz w:val="22"/>
          <w:szCs w:val="22"/>
          <w:lang w:val="sr-Cyrl-CS"/>
        </w:rPr>
        <w:t>Општинска управа Бор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Бор, ул. Моше Пијаде </w:t>
      </w:r>
      <w:r w:rsidR="00A45F21">
        <w:rPr>
          <w:rFonts w:ascii="Arial" w:hAnsi="Arial" w:cs="Arial"/>
          <w:sz w:val="22"/>
          <w:szCs w:val="22"/>
          <w:lang w:val="sr-Cyrl-CS"/>
        </w:rPr>
        <w:t>бр.</w:t>
      </w:r>
      <w:r w:rsidRPr="00073917">
        <w:rPr>
          <w:rFonts w:ascii="Arial" w:hAnsi="Arial" w:cs="Arial"/>
          <w:sz w:val="22"/>
          <w:szCs w:val="22"/>
          <w:lang w:val="sr-Cyrl-CS"/>
        </w:rPr>
        <w:t>3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</w:t>
      </w:r>
    </w:p>
    <w:p w:rsidR="00AB0765" w:rsidRDefault="00AB0765" w:rsidP="00874C5E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</w:rPr>
      </w:pPr>
    </w:p>
    <w:p w:rsidR="00874C5E" w:rsidRPr="00073917" w:rsidRDefault="00874C5E" w:rsidP="00874C5E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-  </w:t>
      </w:r>
      <w:r w:rsidR="00335BA2">
        <w:rPr>
          <w:rFonts w:ascii="Arial" w:hAnsi="Arial" w:cs="Arial"/>
          <w:b/>
          <w:sz w:val="22"/>
          <w:szCs w:val="22"/>
          <w:lang w:val="sr-Cyrl-CS"/>
        </w:rPr>
        <w:t>ИЗМЕНА КОНКУРСНЕ ДОКУМЕНТАЦИЈЕ</w:t>
      </w: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 -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</w:p>
    <w:p w:rsidR="00305DDE" w:rsidRPr="00612043" w:rsidRDefault="009310AB" w:rsidP="00611EA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AB0765" w:rsidRPr="00606A32" w:rsidRDefault="00874C5E" w:rsidP="00AB0765">
      <w:pPr>
        <w:pStyle w:val="Default"/>
        <w:outlineLvl w:val="0"/>
        <w:rPr>
          <w:sz w:val="22"/>
          <w:szCs w:val="22"/>
          <w:lang w:val="ru-RU"/>
        </w:rPr>
      </w:pPr>
      <w:r w:rsidRPr="00073917">
        <w:rPr>
          <w:sz w:val="22"/>
          <w:szCs w:val="22"/>
          <w:lang w:val="sr-Cyrl-CS"/>
        </w:rPr>
        <w:t xml:space="preserve">               </w:t>
      </w:r>
      <w:r w:rsidR="00611EA2" w:rsidRPr="00073917">
        <w:rPr>
          <w:sz w:val="22"/>
          <w:szCs w:val="22"/>
          <w:lang w:val="sr-Cyrl-CS"/>
        </w:rPr>
        <w:t xml:space="preserve">Комисија за јавну набавку </w:t>
      </w:r>
      <w:r w:rsidR="00594985">
        <w:rPr>
          <w:sz w:val="22"/>
          <w:szCs w:val="22"/>
          <w:lang w:val="sr-Cyrl-CS"/>
        </w:rPr>
        <w:t>у отвореном поступку</w:t>
      </w:r>
      <w:r w:rsidR="009C6DD3">
        <w:rPr>
          <w:sz w:val="22"/>
          <w:szCs w:val="22"/>
          <w:lang w:val="sr-Cyrl-CS"/>
        </w:rPr>
        <w:t xml:space="preserve"> </w:t>
      </w:r>
      <w:r w:rsidR="00594985">
        <w:rPr>
          <w:sz w:val="22"/>
          <w:szCs w:val="22"/>
          <w:lang w:val="sr-Cyrl-CS"/>
        </w:rPr>
        <w:t>-</w:t>
      </w:r>
      <w:r w:rsidR="00611EA2">
        <w:rPr>
          <w:sz w:val="22"/>
          <w:szCs w:val="22"/>
          <w:lang w:val="sr-Cyrl-CS"/>
        </w:rPr>
        <w:t xml:space="preserve"> набавка </w:t>
      </w:r>
      <w:proofErr w:type="spellStart"/>
      <w:r w:rsidR="00AB0765">
        <w:rPr>
          <w:sz w:val="22"/>
          <w:szCs w:val="22"/>
        </w:rPr>
        <w:t>услуге</w:t>
      </w:r>
      <w:proofErr w:type="spellEnd"/>
      <w:r w:rsidR="00594985">
        <w:rPr>
          <w:sz w:val="22"/>
          <w:szCs w:val="22"/>
          <w:lang w:val="sr-Cyrl-CS"/>
        </w:rPr>
        <w:t>-</w:t>
      </w:r>
      <w:r w:rsidR="00611EA2">
        <w:rPr>
          <w:sz w:val="22"/>
          <w:szCs w:val="22"/>
          <w:lang w:val="sr-Cyrl-CS"/>
        </w:rPr>
        <w:t xml:space="preserve"> </w:t>
      </w:r>
      <w:r w:rsidR="00AB0765">
        <w:rPr>
          <w:sz w:val="22"/>
          <w:szCs w:val="22"/>
          <w:lang w:val="ru-RU"/>
        </w:rPr>
        <w:t>Г</w:t>
      </w:r>
      <w:r w:rsidR="00AB0765" w:rsidRPr="00606A32">
        <w:rPr>
          <w:sz w:val="22"/>
          <w:szCs w:val="22"/>
          <w:lang w:val="ru-RU"/>
        </w:rPr>
        <w:t>еодетске услуге</w:t>
      </w:r>
      <w:r w:rsidR="00AB0765" w:rsidRPr="00606A32">
        <w:rPr>
          <w:sz w:val="22"/>
          <w:szCs w:val="22"/>
          <w:lang w:val="sr-Cyrl-CS"/>
        </w:rPr>
        <w:t>, обликовано у седам партија и то:</w:t>
      </w:r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606A32">
        <w:rPr>
          <w:rFonts w:ascii="Arial" w:hAnsi="Arial" w:cs="Arial"/>
          <w:i/>
          <w:sz w:val="22"/>
          <w:szCs w:val="22"/>
          <w:lang w:val="sr-Cyrl-CS"/>
        </w:rPr>
        <w:t xml:space="preserve">Партија 1: Геодетске услуге за озакоњење за спровођење урбанистичких и просторних планова </w:t>
      </w:r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</w:rPr>
      </w:pPr>
      <w:r w:rsidRPr="00606A32">
        <w:rPr>
          <w:rFonts w:ascii="Arial" w:hAnsi="Arial" w:cs="Arial"/>
          <w:i/>
          <w:sz w:val="22"/>
          <w:szCs w:val="22"/>
          <w:lang w:val="sr-Cyrl-CS"/>
        </w:rPr>
        <w:t xml:space="preserve">Партија 2: 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Геодетске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услуге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Пројекат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Пројектно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техничка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документација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повезивање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домаћинстава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осталих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објеката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на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изведени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фекални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канализациони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систем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МЗ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Кривељ</w:t>
      </w:r>
      <w:proofErr w:type="spellEnd"/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</w:rPr>
      </w:pPr>
      <w:r w:rsidRPr="00606A32">
        <w:rPr>
          <w:rFonts w:ascii="Arial" w:hAnsi="Arial" w:cs="Arial"/>
          <w:i/>
          <w:sz w:val="22"/>
          <w:szCs w:val="22"/>
          <w:lang w:val="sr-Cyrl-CS"/>
        </w:rPr>
        <w:t xml:space="preserve">Партија 3: </w:t>
      </w:r>
      <w:r>
        <w:rPr>
          <w:rFonts w:ascii="Arial" w:hAnsi="Arial" w:cs="Arial"/>
          <w:i/>
          <w:sz w:val="22"/>
          <w:szCs w:val="22"/>
          <w:lang w:val="sr-Cyrl-CS"/>
        </w:rPr>
        <w:t xml:space="preserve">Геодетске услуге за Пројекат: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Пројектно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техничка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документација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издавање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грађевинских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дозвола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извођење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радова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издавање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локацијских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услова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водоснабдевање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МЗ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Бучје</w:t>
      </w:r>
      <w:proofErr w:type="spellEnd"/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</w:rPr>
      </w:pPr>
      <w:r w:rsidRPr="00606A32">
        <w:rPr>
          <w:rFonts w:ascii="Arial" w:hAnsi="Arial" w:cs="Arial"/>
          <w:i/>
          <w:sz w:val="22"/>
          <w:szCs w:val="22"/>
          <w:lang w:val="sr-Cyrl-CS"/>
        </w:rPr>
        <w:t>Партија 4:</w:t>
      </w:r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Геодетске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услуге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Пројекат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Завршетак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изградње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водоводне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мреже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МЗ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Лука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са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озакоњењем</w:t>
      </w:r>
      <w:proofErr w:type="spellEnd"/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</w:rPr>
      </w:pPr>
      <w:r w:rsidRPr="00606A32">
        <w:rPr>
          <w:rFonts w:ascii="Arial" w:hAnsi="Arial" w:cs="Arial"/>
          <w:i/>
          <w:sz w:val="22"/>
          <w:szCs w:val="22"/>
          <w:lang w:val="sr-Cyrl-CS"/>
        </w:rPr>
        <w:t xml:space="preserve">Партија 5: </w:t>
      </w:r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Геодетске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услуге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препарцелацију</w:t>
      </w:r>
      <w:proofErr w:type="spellEnd"/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06A32">
        <w:rPr>
          <w:rFonts w:ascii="Arial" w:hAnsi="Arial" w:cs="Arial"/>
          <w:i/>
          <w:sz w:val="22"/>
          <w:szCs w:val="22"/>
        </w:rPr>
        <w:t>Партија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6: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Геодетске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услуге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за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управљање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и одржавање саобраћајне инфраструктуре</w:t>
      </w:r>
    </w:p>
    <w:p w:rsidR="00AB0765" w:rsidRPr="00606A32" w:rsidRDefault="00AB0765" w:rsidP="00AB076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06A32">
        <w:rPr>
          <w:rFonts w:ascii="Arial" w:hAnsi="Arial" w:cs="Arial"/>
          <w:i/>
          <w:sz w:val="22"/>
          <w:szCs w:val="22"/>
        </w:rPr>
        <w:t>Партија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7: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Геодетске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услуге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606A32">
        <w:rPr>
          <w:rFonts w:ascii="Arial" w:hAnsi="Arial" w:cs="Arial"/>
          <w:i/>
          <w:sz w:val="22"/>
          <w:szCs w:val="22"/>
        </w:rPr>
        <w:t>Услуге</w:t>
      </w:r>
      <w:proofErr w:type="spellEnd"/>
      <w:r w:rsidRPr="00606A32">
        <w:rPr>
          <w:rFonts w:ascii="Arial" w:hAnsi="Arial" w:cs="Arial"/>
          <w:i/>
          <w:sz w:val="22"/>
          <w:szCs w:val="22"/>
        </w:rPr>
        <w:t xml:space="preserve"> геометара - обележавање,  препарцелација – Управљање </w:t>
      </w:r>
      <w:r>
        <w:rPr>
          <w:rFonts w:ascii="Arial" w:hAnsi="Arial" w:cs="Arial"/>
          <w:i/>
          <w:sz w:val="22"/>
          <w:szCs w:val="22"/>
        </w:rPr>
        <w:t>грађевинским</w:t>
      </w:r>
      <w:r w:rsidRPr="00606A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земљиштем</w:t>
      </w:r>
    </w:p>
    <w:p w:rsidR="00874C5E" w:rsidRDefault="00611EA2" w:rsidP="00701DC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образована решењем број </w:t>
      </w:r>
      <w:r w:rsidR="00C24D6A" w:rsidRPr="00612043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404-</w:t>
      </w:r>
      <w:r w:rsidR="00AB0765">
        <w:rPr>
          <w:rFonts w:ascii="Arial" w:eastAsia="TimesNewRomanPSMT" w:hAnsi="Arial" w:cs="Arial"/>
          <w:sz w:val="22"/>
          <w:szCs w:val="22"/>
        </w:rPr>
        <w:t>296</w:t>
      </w:r>
      <w:r w:rsidR="00C24D6A" w:rsidRPr="00612043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/201</w:t>
      </w:r>
      <w:r w:rsidR="00AB0765">
        <w:rPr>
          <w:rFonts w:ascii="Arial" w:eastAsia="TimesNewRomanPSMT" w:hAnsi="Arial" w:cs="Arial"/>
          <w:color w:val="auto"/>
          <w:sz w:val="22"/>
          <w:szCs w:val="22"/>
        </w:rPr>
        <w:t>8</w:t>
      </w:r>
      <w:r w:rsidR="00C24D6A" w:rsidRPr="00612043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-</w:t>
      </w:r>
      <w:r w:rsidR="00C24D6A" w:rsidRPr="00612043">
        <w:rPr>
          <w:rFonts w:ascii="Arial" w:eastAsia="TimesNewRomanPSMT" w:hAnsi="Arial" w:cs="Arial"/>
          <w:color w:val="auto"/>
          <w:sz w:val="22"/>
          <w:szCs w:val="22"/>
        </w:rPr>
        <w:t>III</w:t>
      </w:r>
      <w:r w:rsidR="00C24D6A" w:rsidRPr="00612043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-01</w:t>
      </w:r>
      <w:r w:rsidR="00C24D6A">
        <w:rPr>
          <w:rFonts w:ascii="Arial" w:eastAsia="TimesNewRomanPSMT" w:hAnsi="Arial" w:cs="Arial"/>
          <w:color w:val="auto"/>
          <w:sz w:val="22"/>
          <w:szCs w:val="22"/>
          <w:lang w:val="sr-Cyrl-CS"/>
        </w:rPr>
        <w:t xml:space="preserve"> </w:t>
      </w:r>
      <w:r w:rsidRPr="00073917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AB0765">
        <w:rPr>
          <w:rFonts w:ascii="Arial" w:hAnsi="Arial" w:cs="Arial"/>
          <w:sz w:val="22"/>
          <w:szCs w:val="22"/>
          <w:lang w:val="sr-Cyrl-CS"/>
        </w:rPr>
        <w:t>25</w:t>
      </w:r>
      <w:r w:rsidRPr="00073917">
        <w:rPr>
          <w:rFonts w:ascii="Arial" w:hAnsi="Arial" w:cs="Arial"/>
          <w:sz w:val="22"/>
          <w:szCs w:val="22"/>
          <w:lang w:val="sr-Cyrl-CS"/>
        </w:rPr>
        <w:t>.0</w:t>
      </w:r>
      <w:r w:rsidR="00AB0765">
        <w:rPr>
          <w:rFonts w:ascii="Arial" w:hAnsi="Arial" w:cs="Arial"/>
          <w:sz w:val="22"/>
          <w:szCs w:val="22"/>
          <w:lang w:val="sr-Cyrl-CS"/>
        </w:rPr>
        <w:t>4</w:t>
      </w:r>
      <w:r w:rsidRPr="00073917">
        <w:rPr>
          <w:rFonts w:ascii="Arial" w:hAnsi="Arial" w:cs="Arial"/>
          <w:sz w:val="22"/>
          <w:szCs w:val="22"/>
          <w:lang w:val="sr-Cyrl-CS"/>
        </w:rPr>
        <w:t>.201</w:t>
      </w:r>
      <w:r w:rsidR="00AB0765">
        <w:rPr>
          <w:rFonts w:ascii="Arial" w:hAnsi="Arial" w:cs="Arial"/>
          <w:sz w:val="22"/>
          <w:szCs w:val="22"/>
          <w:lang w:val="sr-Cyrl-CS"/>
        </w:rPr>
        <w:t>8</w:t>
      </w:r>
      <w:r w:rsidRPr="00073917">
        <w:rPr>
          <w:rFonts w:ascii="Arial" w:hAnsi="Arial" w:cs="Arial"/>
          <w:sz w:val="22"/>
          <w:szCs w:val="22"/>
          <w:lang w:val="sr-Cyrl-CS"/>
        </w:rPr>
        <w:t>.године</w:t>
      </w:r>
      <w:r w:rsidR="00874C5E" w:rsidRPr="000739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06E4">
        <w:rPr>
          <w:rFonts w:ascii="Arial" w:hAnsi="Arial" w:cs="Arial"/>
          <w:sz w:val="22"/>
          <w:szCs w:val="22"/>
        </w:rPr>
        <w:t>je</w:t>
      </w:r>
      <w:r w:rsidR="00701DC4">
        <w:rPr>
          <w:rFonts w:ascii="Arial" w:hAnsi="Arial" w:cs="Arial"/>
          <w:sz w:val="22"/>
          <w:szCs w:val="22"/>
        </w:rPr>
        <w:t>,</w:t>
      </w:r>
      <w:r w:rsidR="002806E4">
        <w:rPr>
          <w:rFonts w:ascii="Arial" w:hAnsi="Arial" w:cs="Arial"/>
          <w:sz w:val="22"/>
          <w:szCs w:val="22"/>
        </w:rPr>
        <w:t xml:space="preserve"> </w:t>
      </w:r>
      <w:r w:rsidR="00701DC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01DC4">
        <w:rPr>
          <w:rFonts w:ascii="Arial" w:hAnsi="Arial" w:cs="Arial"/>
          <w:sz w:val="22"/>
          <w:szCs w:val="22"/>
        </w:rPr>
        <w:t>у</w:t>
      </w:r>
      <w:r w:rsidR="00335BA2">
        <w:rPr>
          <w:rFonts w:ascii="Arial" w:hAnsi="Arial" w:cs="Arial"/>
          <w:sz w:val="22"/>
          <w:szCs w:val="22"/>
          <w:lang w:val="sr-Cyrl-CS"/>
        </w:rPr>
        <w:t xml:space="preserve"> складу 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1DC4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чл.54. став 1</w:t>
      </w:r>
      <w:r w:rsidR="00305DDE">
        <w:rPr>
          <w:rFonts w:ascii="Arial" w:hAnsi="Arial" w:cs="Arial"/>
          <w:sz w:val="22"/>
          <w:szCs w:val="22"/>
          <w:lang w:val="sr-Cyrl-CS"/>
        </w:rPr>
        <w:t>2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. тачка 1. и чл.63. Закона о јавним набавкама</w:t>
      </w:r>
      <w:r w:rsidR="00305DDE">
        <w:rPr>
          <w:rFonts w:ascii="Arial" w:hAnsi="Arial" w:cs="Arial"/>
          <w:sz w:val="22"/>
          <w:szCs w:val="22"/>
          <w:lang w:val="sr-Cyrl-CS"/>
        </w:rPr>
        <w:t xml:space="preserve"> („Сл. гласник РС” бр.124/2012,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 14/</w:t>
      </w:r>
      <w:r w:rsidR="0036250E" w:rsidRPr="00073917">
        <w:rPr>
          <w:rFonts w:ascii="Arial" w:hAnsi="Arial" w:cs="Arial"/>
          <w:sz w:val="22"/>
          <w:szCs w:val="22"/>
          <w:lang w:val="sr-Latn-CS"/>
        </w:rPr>
        <w:t>20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15</w:t>
      </w:r>
      <w:r w:rsidR="00305DDE">
        <w:rPr>
          <w:rFonts w:ascii="Arial" w:hAnsi="Arial" w:cs="Arial"/>
          <w:sz w:val="22"/>
          <w:szCs w:val="22"/>
          <w:lang w:val="sr-Cyrl-CS"/>
        </w:rPr>
        <w:t xml:space="preserve"> и 68/2015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), дана </w:t>
      </w:r>
      <w:r w:rsidR="00AB0765">
        <w:rPr>
          <w:rFonts w:ascii="Arial" w:hAnsi="Arial" w:cs="Arial"/>
          <w:sz w:val="22"/>
          <w:szCs w:val="22"/>
          <w:lang w:val="sr-Cyrl-CS"/>
        </w:rPr>
        <w:t>1</w:t>
      </w:r>
      <w:r w:rsidR="00882E33">
        <w:rPr>
          <w:rFonts w:ascii="Arial" w:hAnsi="Arial" w:cs="Arial"/>
          <w:sz w:val="22"/>
          <w:szCs w:val="22"/>
        </w:rPr>
        <w:t>6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.</w:t>
      </w:r>
      <w:r w:rsidR="007B0B44">
        <w:rPr>
          <w:rFonts w:ascii="Arial" w:hAnsi="Arial" w:cs="Arial"/>
          <w:sz w:val="22"/>
          <w:szCs w:val="22"/>
        </w:rPr>
        <w:t>0</w:t>
      </w:r>
      <w:r w:rsidR="00AB0765">
        <w:rPr>
          <w:rFonts w:ascii="Arial" w:hAnsi="Arial" w:cs="Arial"/>
          <w:sz w:val="22"/>
          <w:szCs w:val="22"/>
          <w:lang w:val="sr-Cyrl-CS"/>
        </w:rPr>
        <w:t>5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.201</w:t>
      </w:r>
      <w:r w:rsidR="00AB0765">
        <w:rPr>
          <w:rFonts w:ascii="Arial" w:hAnsi="Arial" w:cs="Arial"/>
          <w:sz w:val="22"/>
          <w:szCs w:val="22"/>
          <w:lang w:val="sr-Cyrl-CS"/>
        </w:rPr>
        <w:t>8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 xml:space="preserve">.године </w:t>
      </w:r>
      <w:r w:rsidR="00335BA2">
        <w:rPr>
          <w:rFonts w:ascii="Arial" w:hAnsi="Arial" w:cs="Arial"/>
          <w:sz w:val="22"/>
          <w:szCs w:val="22"/>
          <w:lang w:val="sr-Cyrl-CS"/>
        </w:rPr>
        <w:t>припремила измену конкурсне документације</w:t>
      </w:r>
      <w:r w:rsidR="003575B6" w:rsidRPr="00073917">
        <w:rPr>
          <w:rFonts w:ascii="Arial" w:hAnsi="Arial" w:cs="Arial"/>
          <w:sz w:val="22"/>
          <w:szCs w:val="22"/>
          <w:lang w:val="sr-Cyrl-CS"/>
        </w:rPr>
        <w:t>:</w:t>
      </w:r>
    </w:p>
    <w:p w:rsidR="00AB0765" w:rsidRPr="00AB0765" w:rsidRDefault="00AB0765" w:rsidP="00AB07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7B563B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Поглавље</w:t>
      </w:r>
      <w:r w:rsidR="007B563B" w:rsidRPr="00940C7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B0765">
        <w:rPr>
          <w:rFonts w:ascii="Arial" w:hAnsi="Arial" w:cs="Arial"/>
          <w:b/>
          <w:sz w:val="22"/>
          <w:szCs w:val="22"/>
          <w:lang w:val="sr-Latn-CS"/>
        </w:rPr>
        <w:t>II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E26A1">
        <w:rPr>
          <w:rFonts w:ascii="Arial" w:hAnsi="Arial" w:cs="Arial"/>
          <w:b/>
          <w:bCs/>
          <w:i/>
          <w:iCs/>
          <w:sz w:val="22"/>
          <w:szCs w:val="22"/>
        </w:rPr>
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FE26A1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МЕСТО ИЗВРШЕЊА </w:t>
      </w:r>
      <w:r w:rsidRPr="00FE26A1">
        <w:rPr>
          <w:rFonts w:ascii="Arial" w:hAnsi="Arial" w:cs="Arial"/>
          <w:b/>
          <w:bCs/>
          <w:i/>
          <w:iCs/>
          <w:sz w:val="22"/>
          <w:szCs w:val="22"/>
        </w:rPr>
        <w:t>ИЛИ ИСПОРУКЕ ДОБАРА,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ЕВЕНТУАЛНЕ ДОДАТНЕ УСЛУГЕ И СЛ </w:t>
      </w:r>
      <w:r w:rsidR="00882E33" w:rsidRPr="00882E33">
        <w:rPr>
          <w:rFonts w:ascii="Arial" w:hAnsi="Arial" w:cs="Arial"/>
          <w:sz w:val="22"/>
          <w:szCs w:val="22"/>
          <w:lang/>
        </w:rPr>
        <w:t xml:space="preserve">Партија 7: </w:t>
      </w:r>
      <w:proofErr w:type="spellStart"/>
      <w:r w:rsidR="00882E33" w:rsidRPr="00882E33">
        <w:rPr>
          <w:rFonts w:ascii="Arial" w:hAnsi="Arial" w:cs="Arial"/>
          <w:sz w:val="22"/>
          <w:szCs w:val="22"/>
        </w:rPr>
        <w:t>Геодетске</w:t>
      </w:r>
      <w:proofErr w:type="spellEnd"/>
      <w:r w:rsidR="00882E33" w:rsidRPr="00882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E33" w:rsidRPr="00882E33">
        <w:rPr>
          <w:rFonts w:ascii="Arial" w:hAnsi="Arial" w:cs="Arial"/>
          <w:sz w:val="22"/>
          <w:szCs w:val="22"/>
        </w:rPr>
        <w:t>услуге</w:t>
      </w:r>
      <w:proofErr w:type="spellEnd"/>
      <w:r w:rsidR="00882E33" w:rsidRPr="00882E33">
        <w:rPr>
          <w:rFonts w:ascii="Arial" w:hAnsi="Arial" w:cs="Arial"/>
          <w:sz w:val="22"/>
          <w:szCs w:val="22"/>
          <w:lang/>
        </w:rPr>
        <w:t xml:space="preserve"> – Услуге геометара - обележавање,  препарцелација – Управљање грађевинским земљиштем</w:t>
      </w:r>
      <w:r w:rsidRPr="00AB076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B0765">
        <w:rPr>
          <w:rFonts w:ascii="Arial" w:hAnsi="Arial" w:cs="Arial"/>
          <w:b/>
          <w:sz w:val="22"/>
          <w:szCs w:val="22"/>
        </w:rPr>
        <w:t>на</w:t>
      </w:r>
      <w:proofErr w:type="spellEnd"/>
      <w:r w:rsidRPr="00AB07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0765">
        <w:rPr>
          <w:rFonts w:ascii="Arial" w:hAnsi="Arial" w:cs="Arial"/>
          <w:b/>
          <w:sz w:val="22"/>
          <w:szCs w:val="22"/>
        </w:rPr>
        <w:t>страни</w:t>
      </w:r>
      <w:proofErr w:type="spellEnd"/>
      <w:r w:rsidRPr="00AB0765">
        <w:rPr>
          <w:rFonts w:ascii="Arial" w:hAnsi="Arial" w:cs="Arial"/>
          <w:b/>
          <w:sz w:val="22"/>
          <w:szCs w:val="22"/>
        </w:rPr>
        <w:t xml:space="preserve"> </w:t>
      </w:r>
      <w:r w:rsidR="00882E33">
        <w:rPr>
          <w:rFonts w:ascii="Arial" w:hAnsi="Arial" w:cs="Arial"/>
          <w:b/>
          <w:sz w:val="22"/>
          <w:szCs w:val="22"/>
        </w:rPr>
        <w:t>10</w:t>
      </w:r>
      <w:r w:rsidRPr="00AB076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B0765">
        <w:rPr>
          <w:rFonts w:ascii="Arial" w:hAnsi="Arial" w:cs="Arial"/>
          <w:b/>
          <w:sz w:val="22"/>
          <w:szCs w:val="22"/>
        </w:rPr>
        <w:t>мења</w:t>
      </w:r>
      <w:proofErr w:type="spellEnd"/>
      <w:r w:rsidRPr="00AB07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0765">
        <w:rPr>
          <w:rFonts w:ascii="Arial" w:hAnsi="Arial" w:cs="Arial"/>
          <w:b/>
          <w:sz w:val="22"/>
          <w:szCs w:val="22"/>
        </w:rPr>
        <w:t>се</w:t>
      </w:r>
      <w:proofErr w:type="spellEnd"/>
      <w:r w:rsidRPr="00AB0765">
        <w:rPr>
          <w:rFonts w:ascii="Arial" w:hAnsi="Arial" w:cs="Arial"/>
          <w:b/>
          <w:sz w:val="22"/>
          <w:szCs w:val="22"/>
        </w:rPr>
        <w:t xml:space="preserve"> и гласи</w:t>
      </w:r>
    </w:p>
    <w:p w:rsidR="00AB0765" w:rsidRPr="00AB0765" w:rsidRDefault="00AB0765" w:rsidP="00AB076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B563B" w:rsidRDefault="00AB0765" w:rsidP="00AB0765">
      <w:pPr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поглављу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B563B" w:rsidRPr="00701DC4">
        <w:rPr>
          <w:rFonts w:ascii="Arial" w:hAnsi="Arial" w:cs="Arial"/>
          <w:b/>
          <w:sz w:val="22"/>
          <w:szCs w:val="22"/>
          <w:lang w:val="sr-Latn-CS"/>
        </w:rPr>
        <w:t xml:space="preserve">V </w:t>
      </w:r>
      <w:r w:rsidR="00701DC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ОБРАСЦИ КОЈИ ЧИНЕ САСТАВНИ ДЕО ПОНУДЕ, </w:t>
      </w:r>
      <w:r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Образац 2, Образац структуре цене </w:t>
      </w:r>
      <w:r w:rsidR="00882E33" w:rsidRPr="00882E33">
        <w:rPr>
          <w:rFonts w:ascii="Arial" w:hAnsi="Arial" w:cs="Arial"/>
          <w:sz w:val="22"/>
          <w:szCs w:val="22"/>
          <w:lang/>
        </w:rPr>
        <w:t xml:space="preserve">Партија 7: </w:t>
      </w:r>
      <w:proofErr w:type="spellStart"/>
      <w:r w:rsidR="00882E33" w:rsidRPr="00882E33">
        <w:rPr>
          <w:rFonts w:ascii="Arial" w:hAnsi="Arial" w:cs="Arial"/>
          <w:sz w:val="22"/>
          <w:szCs w:val="22"/>
        </w:rPr>
        <w:t>Геодетске</w:t>
      </w:r>
      <w:proofErr w:type="spellEnd"/>
      <w:r w:rsidR="00882E33" w:rsidRPr="00882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E33" w:rsidRPr="00882E33">
        <w:rPr>
          <w:rFonts w:ascii="Arial" w:hAnsi="Arial" w:cs="Arial"/>
          <w:sz w:val="22"/>
          <w:szCs w:val="22"/>
        </w:rPr>
        <w:t>услуге</w:t>
      </w:r>
      <w:proofErr w:type="spellEnd"/>
      <w:r w:rsidR="00882E33" w:rsidRPr="00882E33">
        <w:rPr>
          <w:rFonts w:ascii="Arial" w:hAnsi="Arial" w:cs="Arial"/>
          <w:sz w:val="22"/>
          <w:szCs w:val="22"/>
          <w:lang/>
        </w:rPr>
        <w:t xml:space="preserve"> – Услуге геометара - обележавање</w:t>
      </w:r>
      <w:proofErr w:type="gramStart"/>
      <w:r w:rsidR="00882E33" w:rsidRPr="00882E33">
        <w:rPr>
          <w:rFonts w:ascii="Arial" w:hAnsi="Arial" w:cs="Arial"/>
          <w:sz w:val="22"/>
          <w:szCs w:val="22"/>
          <w:lang/>
        </w:rPr>
        <w:t>,  препарцелација</w:t>
      </w:r>
      <w:proofErr w:type="gramEnd"/>
      <w:r w:rsidR="00882E33" w:rsidRPr="00882E33">
        <w:rPr>
          <w:rFonts w:ascii="Arial" w:hAnsi="Arial" w:cs="Arial"/>
          <w:sz w:val="22"/>
          <w:szCs w:val="22"/>
          <w:lang/>
        </w:rPr>
        <w:t xml:space="preserve"> – Управљање грађевинским земљиштем</w:t>
      </w:r>
      <w:r w:rsidR="00882E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4450">
        <w:rPr>
          <w:rFonts w:ascii="Arial" w:hAnsi="Arial" w:cs="Arial"/>
          <w:b/>
          <w:sz w:val="22"/>
          <w:szCs w:val="22"/>
        </w:rPr>
        <w:t>на</w:t>
      </w:r>
      <w:proofErr w:type="spellEnd"/>
      <w:r w:rsidRPr="00DD44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D4450">
        <w:rPr>
          <w:rFonts w:ascii="Arial" w:hAnsi="Arial" w:cs="Arial"/>
          <w:b/>
          <w:sz w:val="22"/>
          <w:szCs w:val="22"/>
        </w:rPr>
        <w:t>страни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D4450">
        <w:rPr>
          <w:rFonts w:ascii="Arial" w:hAnsi="Arial" w:cs="Arial"/>
          <w:b/>
          <w:sz w:val="22"/>
          <w:szCs w:val="22"/>
        </w:rPr>
        <w:t>5</w:t>
      </w:r>
      <w:r w:rsidR="00882E33" w:rsidRPr="00DD4450">
        <w:rPr>
          <w:rFonts w:ascii="Arial" w:hAnsi="Arial" w:cs="Arial"/>
          <w:b/>
          <w:sz w:val="22"/>
          <w:szCs w:val="22"/>
        </w:rPr>
        <w:t>4</w:t>
      </w:r>
      <w:r w:rsidRPr="00DD44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2E33">
        <w:rPr>
          <w:rFonts w:ascii="Arial" w:hAnsi="Arial" w:cs="Arial"/>
          <w:b/>
          <w:sz w:val="22"/>
          <w:szCs w:val="22"/>
        </w:rPr>
        <w:t>мења</w:t>
      </w:r>
      <w:proofErr w:type="spellEnd"/>
      <w:r w:rsidRPr="00AB07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0765">
        <w:rPr>
          <w:rFonts w:ascii="Arial" w:hAnsi="Arial" w:cs="Arial"/>
          <w:b/>
          <w:sz w:val="22"/>
          <w:szCs w:val="22"/>
        </w:rPr>
        <w:t>се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882E33">
        <w:rPr>
          <w:rFonts w:ascii="Arial" w:hAnsi="Arial" w:cs="Arial"/>
          <w:b/>
          <w:bCs/>
          <w:iCs/>
          <w:sz w:val="22"/>
          <w:szCs w:val="22"/>
          <w:lang w:val="ru-RU"/>
        </w:rPr>
        <w:t>и глас</w:t>
      </w:r>
      <w:r w:rsidR="00882E33">
        <w:rPr>
          <w:rFonts w:ascii="Arial" w:hAnsi="Arial" w:cs="Arial"/>
          <w:b/>
          <w:bCs/>
          <w:iCs/>
          <w:sz w:val="22"/>
          <w:szCs w:val="22"/>
          <w:lang/>
        </w:rPr>
        <w:t>и</w:t>
      </w:r>
      <w:r w:rsidR="00701DC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: </w:t>
      </w: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882E33" w:rsidRDefault="00882E33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AB0765" w:rsidRPr="00FE26A1" w:rsidRDefault="00AB0765" w:rsidP="00AB076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proofErr w:type="gramStart"/>
      <w:r w:rsidRPr="00FE26A1">
        <w:rPr>
          <w:rFonts w:ascii="Arial" w:hAnsi="Arial" w:cs="Arial"/>
          <w:b/>
          <w:bCs/>
          <w:iCs/>
          <w:sz w:val="22"/>
          <w:szCs w:val="22"/>
        </w:rPr>
        <w:lastRenderedPageBreak/>
        <w:t>II</w:t>
      </w:r>
      <w:r w:rsidRPr="00FE26A1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 </w:t>
      </w:r>
      <w:r w:rsidRPr="00FE26A1">
        <w:rPr>
          <w:rFonts w:ascii="Arial" w:hAnsi="Arial" w:cs="Arial"/>
          <w:b/>
          <w:bCs/>
          <w:i/>
          <w:iCs/>
          <w:sz w:val="22"/>
          <w:szCs w:val="22"/>
        </w:rPr>
        <w:t>ВРСТА</w:t>
      </w:r>
      <w:proofErr w:type="gramEnd"/>
      <w:r w:rsidRPr="00FE26A1">
        <w:rPr>
          <w:rFonts w:ascii="Arial" w:hAnsi="Arial" w:cs="Arial"/>
          <w:b/>
          <w:bCs/>
          <w:i/>
          <w:iCs/>
          <w:sz w:val="22"/>
          <w:szCs w:val="22"/>
        </w:rPr>
        <w:t xml:space="preserve">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FE26A1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МЕСТО ИЗВРШЕЊА </w:t>
      </w:r>
      <w:r w:rsidRPr="00FE26A1">
        <w:rPr>
          <w:rFonts w:ascii="Arial" w:hAnsi="Arial" w:cs="Arial"/>
          <w:b/>
          <w:bCs/>
          <w:i/>
          <w:iCs/>
          <w:sz w:val="22"/>
          <w:szCs w:val="22"/>
        </w:rPr>
        <w:t>ИЛИ ИСПОРУКЕ ДОБАРА, ЕВЕНТУАЛНЕ ДОДАТНЕ УСЛУГЕ И СЛ.</w:t>
      </w:r>
    </w:p>
    <w:p w:rsidR="00AB0765" w:rsidRDefault="00AB0765" w:rsidP="00AB0765">
      <w:pPr>
        <w:jc w:val="both"/>
        <w:rPr>
          <w:rFonts w:ascii="Arial" w:hAnsi="Arial" w:cs="Arial"/>
          <w:bCs/>
          <w:i/>
          <w:lang w:val="sr-Cyrl-CS"/>
        </w:rPr>
      </w:pPr>
    </w:p>
    <w:p w:rsidR="00882E33" w:rsidRPr="00882E33" w:rsidRDefault="00882E33" w:rsidP="00882E33">
      <w:pPr>
        <w:jc w:val="both"/>
        <w:rPr>
          <w:rFonts w:ascii="Arial" w:hAnsi="Arial" w:cs="Arial"/>
          <w:sz w:val="22"/>
          <w:szCs w:val="22"/>
          <w:lang/>
        </w:rPr>
      </w:pPr>
      <w:r w:rsidRPr="00882E33">
        <w:rPr>
          <w:rFonts w:ascii="Arial" w:hAnsi="Arial" w:cs="Arial"/>
          <w:sz w:val="22"/>
          <w:szCs w:val="22"/>
          <w:lang/>
        </w:rPr>
        <w:t xml:space="preserve">Партија 7: </w:t>
      </w:r>
      <w:proofErr w:type="spellStart"/>
      <w:r w:rsidRPr="00882E33">
        <w:rPr>
          <w:rFonts w:ascii="Arial" w:hAnsi="Arial" w:cs="Arial"/>
          <w:sz w:val="22"/>
          <w:szCs w:val="22"/>
        </w:rPr>
        <w:t>Геодетске</w:t>
      </w:r>
      <w:proofErr w:type="spellEnd"/>
      <w:r w:rsidRPr="00882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E33">
        <w:rPr>
          <w:rFonts w:ascii="Arial" w:hAnsi="Arial" w:cs="Arial"/>
          <w:sz w:val="22"/>
          <w:szCs w:val="22"/>
        </w:rPr>
        <w:t>услуге</w:t>
      </w:r>
      <w:proofErr w:type="spellEnd"/>
      <w:r w:rsidRPr="00882E33">
        <w:rPr>
          <w:rFonts w:ascii="Arial" w:hAnsi="Arial" w:cs="Arial"/>
          <w:sz w:val="22"/>
          <w:szCs w:val="22"/>
          <w:lang/>
        </w:rPr>
        <w:t xml:space="preserve"> – Услуге геометара - обележавање,  препарцелација – Управљање грађевинским земљиштем</w:t>
      </w:r>
    </w:p>
    <w:tbl>
      <w:tblPr>
        <w:tblW w:w="922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7034"/>
        <w:gridCol w:w="1134"/>
      </w:tblGrid>
      <w:tr w:rsidR="00882E33" w:rsidRPr="00882E33" w:rsidTr="007B5924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Редни број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Опис услуге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Јединица мере</w:t>
            </w:r>
          </w:p>
        </w:tc>
      </w:tr>
      <w:tr w:rsidR="00882E33" w:rsidRPr="00882E33" w:rsidTr="007B5924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Израда елабората узурпације на сеоским и локалним путевима (пријава радова и прибављање катастарског стања од СКН Бор, геодетско снимање стања на терену, израда извештаја о реализованим радовима и елабората узурпације општинског земљишта) - по парцели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Обележавање катастарских парцела према стању у катастарском елаборату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парцеле до 10 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парцеле до 30 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в) за сваки следећи 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ар</w:t>
            </w:r>
          </w:p>
        </w:tc>
      </w:tr>
      <w:tr w:rsidR="00882E33" w:rsidRPr="00882E33" w:rsidTr="007B5924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Формирање грађевинске парцеле – </w:t>
            </w:r>
            <w:r w:rsidRPr="00882E33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sr-Latn-CS"/>
              </w:rPr>
              <w:t>израда и</w:t>
            </w:r>
            <w:r w:rsidRPr="00882E33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 xml:space="preserve"> </w:t>
            </w: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реализација пројекта парцелације и препарцелације (пријава радова СКН Бор, наручивање и преузимање података потребних за реализацију радова, израда елабората премера за формирање грађевинских парцела и предаја СКН 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8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Снимање линијског објекта (геодетско снимање једне стране улице и других линијских објеката ради обрачуна уграђених маса и сл.)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дужину до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сваки наредни метар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</w:tr>
      <w:tr w:rsidR="00882E33" w:rsidRPr="00882E33" w:rsidTr="007B5924">
        <w:trPr>
          <w:trHeight w:val="8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Обележавање линијских објеката ( преузимање података из СКН Бор и обележавање на терену пре извођења грађевинских радова)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дужину до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сваки наредни метар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</w:tr>
      <w:tr w:rsidR="00882E33" w:rsidRPr="00882E33" w:rsidTr="007B5924">
        <w:trPr>
          <w:trHeight w:val="8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Обележавање подземних водова ( преузимање података из СКН Бор и обележавање на терену пре извођења грађевинских радова)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дужину до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сваки наредни метар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</w:tr>
      <w:tr w:rsidR="00882E33" w:rsidRPr="00882E33" w:rsidTr="007B5924">
        <w:trPr>
          <w:trHeight w:val="5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Геодетско снимање и израда ситуационих планова за локалне путеве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путеви до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ваки наредни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</w:tr>
      <w:tr w:rsidR="00882E33" w:rsidRPr="00882E33" w:rsidTr="007B592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Геодетско снимање и израда катастарско-топографског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882E33" w:rsidRDefault="00882E33">
      <w:pPr>
        <w:rPr>
          <w:lang/>
        </w:rPr>
      </w:pPr>
    </w:p>
    <w:p w:rsidR="00882E33" w:rsidRDefault="00882E33">
      <w:pPr>
        <w:rPr>
          <w:lang/>
        </w:rPr>
      </w:pPr>
    </w:p>
    <w:p w:rsidR="00882E33" w:rsidRDefault="00882E33">
      <w:pPr>
        <w:rPr>
          <w:lang/>
        </w:rPr>
      </w:pPr>
    </w:p>
    <w:p w:rsidR="00882E33" w:rsidRDefault="00882E33">
      <w:pPr>
        <w:rPr>
          <w:lang/>
        </w:rPr>
      </w:pPr>
    </w:p>
    <w:p w:rsidR="00E43517" w:rsidRPr="00457A76" w:rsidRDefault="00E43517" w:rsidP="00E43517">
      <w:pPr>
        <w:pStyle w:val="Footer"/>
        <w:ind w:right="360"/>
        <w:jc w:val="center"/>
        <w:rPr>
          <w:rStyle w:val="PageNumber"/>
          <w:rFonts w:ascii="Arial" w:hAnsi="Arial" w:cs="Arial"/>
          <w:sz w:val="22"/>
          <w:szCs w:val="22"/>
          <w:lang w:val="sr-Cyrl-CS"/>
        </w:rPr>
      </w:pPr>
      <w:r w:rsidRPr="00457A76">
        <w:rPr>
          <w:rFonts w:ascii="Arial" w:eastAsia="TimesNewRomanPSMT" w:hAnsi="Arial" w:cs="Arial"/>
          <w:sz w:val="22"/>
          <w:szCs w:val="22"/>
          <w:lang w:val="ru-RU"/>
        </w:rPr>
        <w:t>Конкурсна документација у отвореном поступку јавне набавке ЈН ОУ 8-У/2018</w:t>
      </w:r>
    </w:p>
    <w:p w:rsidR="00E43517" w:rsidRPr="00457A76" w:rsidRDefault="00E43517" w:rsidP="00E43517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457A76">
        <w:rPr>
          <w:rStyle w:val="PageNumber"/>
          <w:rFonts w:ascii="Arial" w:hAnsi="Arial" w:cs="Arial"/>
          <w:sz w:val="22"/>
          <w:szCs w:val="22"/>
          <w:lang w:val="sr-Cyrl-CS"/>
        </w:rPr>
        <w:t xml:space="preserve">                            </w:t>
      </w:r>
      <w:r>
        <w:rPr>
          <w:rStyle w:val="PageNumber"/>
          <w:rFonts w:ascii="Arial" w:hAnsi="Arial" w:cs="Arial"/>
          <w:sz w:val="22"/>
          <w:szCs w:val="22"/>
          <w:lang w:val="sr-Cyrl-CS"/>
        </w:rPr>
        <w:t xml:space="preserve">                 </w:t>
      </w:r>
      <w:r w:rsidRPr="00457A76">
        <w:rPr>
          <w:rFonts w:ascii="Arial" w:hAnsi="Arial" w:cs="Arial"/>
          <w:sz w:val="22"/>
          <w:szCs w:val="22"/>
          <w:lang w:val="sr-Cyrl-CS"/>
        </w:rPr>
        <w:t>Геодетске услуге</w:t>
      </w:r>
    </w:p>
    <w:p w:rsidR="00E43517" w:rsidRPr="00457A76" w:rsidRDefault="00E43517" w:rsidP="00E43517">
      <w:pPr>
        <w:ind w:firstLine="720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страна </w:t>
      </w:r>
      <w:r>
        <w:rPr>
          <w:rFonts w:ascii="Arial" w:hAnsi="Arial" w:cs="Arial"/>
          <w:bCs/>
          <w:iCs/>
          <w:sz w:val="22"/>
          <w:szCs w:val="22"/>
          <w:lang w:val="ru-RU"/>
        </w:rPr>
        <w:t>10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 од укупно 87 страна</w:t>
      </w:r>
    </w:p>
    <w:p w:rsidR="00E43517" w:rsidRDefault="00E43517" w:rsidP="00E43517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  <w:sectPr w:rsidR="00E43517" w:rsidSect="00976ED7">
          <w:pgSz w:w="11907" w:h="16840" w:code="9"/>
          <w:pgMar w:top="1259" w:right="1644" w:bottom="851" w:left="851" w:header="720" w:footer="720" w:gutter="0"/>
          <w:pgNumType w:chapStyle="1"/>
          <w:cols w:space="720"/>
          <w:docGrid w:linePitch="360"/>
        </w:sectPr>
      </w:pPr>
    </w:p>
    <w:p w:rsidR="00882E33" w:rsidRDefault="00882E33">
      <w:pPr>
        <w:rPr>
          <w:lang/>
        </w:rPr>
      </w:pPr>
    </w:p>
    <w:tbl>
      <w:tblPr>
        <w:tblW w:w="922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7034"/>
        <w:gridCol w:w="1134"/>
      </w:tblGrid>
      <w:tr w:rsidR="00882E33" w:rsidRPr="00882E33" w:rsidTr="00882E33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површине до 10 ари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површине до 30ари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в) за површине до 50ари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</w:tr>
      <w:tr w:rsidR="00882E33" w:rsidRPr="00882E33" w:rsidTr="007B5924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г) за сваки наредни 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33" w:rsidRPr="00882E33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882E33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ar</w:t>
            </w:r>
          </w:p>
        </w:tc>
      </w:tr>
    </w:tbl>
    <w:p w:rsidR="00882E33" w:rsidRPr="00882E33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882E33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82E33" w:rsidRDefault="00882E33" w:rsidP="00882E33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AB0765" w:rsidRDefault="00AB0765" w:rsidP="00AB0765"/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976ED7" w:rsidRDefault="00976ED7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57A76" w:rsidRPr="00457A76" w:rsidRDefault="00457A76" w:rsidP="00457A76">
      <w:pPr>
        <w:pStyle w:val="Footer"/>
        <w:ind w:right="360"/>
        <w:jc w:val="center"/>
        <w:rPr>
          <w:rStyle w:val="PageNumber"/>
          <w:rFonts w:ascii="Arial" w:hAnsi="Arial" w:cs="Arial"/>
          <w:sz w:val="22"/>
          <w:szCs w:val="22"/>
          <w:lang w:val="sr-Cyrl-CS"/>
        </w:rPr>
      </w:pPr>
      <w:r w:rsidRPr="00457A76">
        <w:rPr>
          <w:rFonts w:ascii="Arial" w:eastAsia="TimesNewRomanPSMT" w:hAnsi="Arial" w:cs="Arial"/>
          <w:sz w:val="22"/>
          <w:szCs w:val="22"/>
          <w:lang w:val="ru-RU"/>
        </w:rPr>
        <w:t>Конкурсна документација у отвореном поступку јавне набавке ЈН ОУ 8-У/2018</w:t>
      </w:r>
    </w:p>
    <w:p w:rsidR="00457A76" w:rsidRPr="00457A76" w:rsidRDefault="00457A76" w:rsidP="00457A76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457A76">
        <w:rPr>
          <w:rStyle w:val="PageNumber"/>
          <w:rFonts w:ascii="Arial" w:hAnsi="Arial" w:cs="Arial"/>
          <w:sz w:val="22"/>
          <w:szCs w:val="22"/>
          <w:lang w:val="sr-Cyrl-CS"/>
        </w:rPr>
        <w:t xml:space="preserve">                            </w:t>
      </w:r>
      <w:r>
        <w:rPr>
          <w:rStyle w:val="PageNumber"/>
          <w:rFonts w:ascii="Arial" w:hAnsi="Arial" w:cs="Arial"/>
          <w:sz w:val="22"/>
          <w:szCs w:val="22"/>
          <w:lang w:val="sr-Cyrl-CS"/>
        </w:rPr>
        <w:t xml:space="preserve">                 </w:t>
      </w:r>
      <w:r w:rsidRPr="00457A76">
        <w:rPr>
          <w:rFonts w:ascii="Arial" w:hAnsi="Arial" w:cs="Arial"/>
          <w:sz w:val="22"/>
          <w:szCs w:val="22"/>
          <w:lang w:val="sr-Cyrl-CS"/>
        </w:rPr>
        <w:t>Геодетске услуге</w:t>
      </w:r>
    </w:p>
    <w:p w:rsidR="00457A76" w:rsidRPr="00457A76" w:rsidRDefault="00457A76" w:rsidP="00457A76">
      <w:pPr>
        <w:ind w:firstLine="720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страна </w:t>
      </w:r>
      <w:r w:rsidR="00E43517">
        <w:rPr>
          <w:rFonts w:ascii="Arial" w:hAnsi="Arial" w:cs="Arial"/>
          <w:bCs/>
          <w:iCs/>
          <w:sz w:val="22"/>
          <w:szCs w:val="22"/>
          <w:lang w:val="ru-RU"/>
        </w:rPr>
        <w:t>11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 од укупно 87 страна</w:t>
      </w:r>
    </w:p>
    <w:p w:rsidR="00457A76" w:rsidRDefault="00457A7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  <w:sectPr w:rsidR="00457A76" w:rsidSect="00976ED7">
          <w:pgSz w:w="11907" w:h="16840" w:code="9"/>
          <w:pgMar w:top="1259" w:right="1644" w:bottom="851" w:left="851" w:header="720" w:footer="720" w:gutter="0"/>
          <w:pgNumType w:chapStyle="1"/>
          <w:cols w:space="720"/>
          <w:docGrid w:linePitch="360"/>
        </w:sectPr>
      </w:pPr>
    </w:p>
    <w:p w:rsidR="00882E33" w:rsidRDefault="00457A76" w:rsidP="00882E33">
      <w:pPr>
        <w:tabs>
          <w:tab w:val="left" w:pos="3030"/>
        </w:tabs>
        <w:jc w:val="right"/>
        <w:rPr>
          <w:rFonts w:ascii="Arial" w:hAnsi="Arial" w:cs="Arial"/>
          <w:b/>
          <w:i/>
          <w:sz w:val="22"/>
          <w:szCs w:val="22"/>
          <w:lang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(</w:t>
      </w:r>
      <w:r w:rsidR="00882E33">
        <w:rPr>
          <w:rFonts w:ascii="Arial" w:hAnsi="Arial" w:cs="Arial"/>
          <w:b/>
          <w:i/>
          <w:sz w:val="22"/>
          <w:szCs w:val="22"/>
          <w:lang/>
        </w:rPr>
        <w:t>ОБРАЗАЦ 2)</w:t>
      </w:r>
    </w:p>
    <w:p w:rsidR="00882E33" w:rsidRDefault="00882E33" w:rsidP="00882E33">
      <w:pPr>
        <w:tabs>
          <w:tab w:val="left" w:pos="3030"/>
        </w:tabs>
        <w:jc w:val="center"/>
        <w:rPr>
          <w:rFonts w:ascii="Arial" w:hAnsi="Arial" w:cs="Arial"/>
          <w:b/>
          <w:i/>
          <w:sz w:val="22"/>
          <w:szCs w:val="22"/>
          <w:lang/>
        </w:rPr>
      </w:pPr>
      <w:r>
        <w:rPr>
          <w:rFonts w:ascii="Arial" w:hAnsi="Arial" w:cs="Arial"/>
          <w:b/>
          <w:i/>
          <w:sz w:val="22"/>
          <w:szCs w:val="22"/>
          <w:lang/>
        </w:rPr>
        <w:t>ОБРАЗАЦ СТРУКТУРЕ ЦЕНЕ</w:t>
      </w: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/>
        </w:rPr>
      </w:pPr>
      <w:r w:rsidRPr="00E43517">
        <w:rPr>
          <w:rFonts w:ascii="Arial" w:hAnsi="Arial" w:cs="Arial"/>
          <w:sz w:val="22"/>
          <w:szCs w:val="22"/>
          <w:lang/>
        </w:rPr>
        <w:t>Партија 7: Услуге геометара - обележавање,  препарцелација – Управљање грађевинским земљиштем</w:t>
      </w:r>
    </w:p>
    <w:tbl>
      <w:tblPr>
        <w:tblW w:w="1331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7654"/>
        <w:gridCol w:w="1193"/>
        <w:gridCol w:w="1590"/>
        <w:gridCol w:w="1590"/>
      </w:tblGrid>
      <w:tr w:rsidR="00882E33" w:rsidRPr="00E43517" w:rsidTr="007B5924">
        <w:trPr>
          <w:trHeight w:val="495"/>
        </w:trPr>
        <w:tc>
          <w:tcPr>
            <w:tcW w:w="1291" w:type="dxa"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Редни број</w:t>
            </w: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О</w:t>
            </w: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пис услуге</w:t>
            </w:r>
          </w:p>
        </w:tc>
        <w:tc>
          <w:tcPr>
            <w:tcW w:w="1193" w:type="dxa"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Јединица мере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bCs/>
                <w:sz w:val="22"/>
                <w:szCs w:val="22"/>
                <w:lang/>
              </w:rPr>
            </w:pPr>
            <w:r w:rsidRPr="00E43517">
              <w:rPr>
                <w:rFonts w:ascii="Arial" w:hAnsi="Arial" w:cs="Arial"/>
                <w:bCs/>
                <w:sz w:val="22"/>
                <w:szCs w:val="22"/>
                <w:lang/>
              </w:rPr>
              <w:t>Јединична цена  без ПДВ-а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3517">
              <w:rPr>
                <w:rFonts w:ascii="Arial" w:hAnsi="Arial" w:cs="Arial"/>
                <w:bCs/>
                <w:sz w:val="22"/>
                <w:szCs w:val="22"/>
                <w:lang/>
              </w:rPr>
              <w:t>Јединична цена са ПДВ-ом</w:t>
            </w:r>
          </w:p>
        </w:tc>
      </w:tr>
      <w:tr w:rsidR="00882E33" w:rsidRPr="00E43517" w:rsidTr="007B5924">
        <w:trPr>
          <w:trHeight w:val="924"/>
        </w:trPr>
        <w:tc>
          <w:tcPr>
            <w:tcW w:w="1291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Израда елабората узурпације на сеоским и локалним путевима (пријава радова и прибављање катастарског стања од СКН Бор, геодетско снимање стања на терену, израда извештаја о реализованим радовима и елабората узурпације општинског земљишта) - по парцели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471"/>
        </w:trPr>
        <w:tc>
          <w:tcPr>
            <w:tcW w:w="1291" w:type="dxa"/>
            <w:vMerge w:val="restart"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Обележавање катастарских парцела према стању у катастарском елаборату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парцеле до 10 ари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парцеле до 30 ари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в) за сваки следећи ар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1016"/>
        </w:trPr>
        <w:tc>
          <w:tcPr>
            <w:tcW w:w="1291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Формирање грађевинске парцеле </w:t>
            </w:r>
            <w:r w:rsidR="00E43517"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–</w:t>
            </w: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 </w:t>
            </w:r>
            <w:r w:rsidR="00E43517" w:rsidRPr="00E43517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 xml:space="preserve">израда и </w:t>
            </w: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реализација пројекта парцелације и препарцелације (пријава радова СКН Бор, наручивање и преузимање података потребних за реализацију радова, израда елабората премера за формирање грађевинских парцела и предаја СКН Бор)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421"/>
        </w:trPr>
        <w:tc>
          <w:tcPr>
            <w:tcW w:w="1291" w:type="dxa"/>
            <w:vMerge w:val="restart"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Снимање линијског објекта (геодетско снимање једне стране улице и других линијских објеката ради обрачуна уграђених маса и сл.)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дужину до 100м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сваки наредни метар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565"/>
        </w:trPr>
        <w:tc>
          <w:tcPr>
            <w:tcW w:w="1291" w:type="dxa"/>
            <w:vMerge w:val="restart"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Обележавање линијских објеката ( преузимање података из СКН Бор и обележавање на терену пре извођења грађевинских радова)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дужину до 100м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сваки наредни метар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497"/>
        </w:trPr>
        <w:tc>
          <w:tcPr>
            <w:tcW w:w="1291" w:type="dxa"/>
            <w:vMerge w:val="restart"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Обележавање подземних водова ( преузимање података из СКН Бор и обележавање на терену пре извођења грађевинских радова)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дужину до 100м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сваки наредни метар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201"/>
        </w:trPr>
        <w:tc>
          <w:tcPr>
            <w:tcW w:w="1291" w:type="dxa"/>
            <w:vMerge w:val="restart"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Геодетско снимање и израда ситуационих планова за локалне путеве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путеви до 100м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ваки наредни м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7F5162" w:rsidRPr="00457A76" w:rsidRDefault="007F5162" w:rsidP="007F5162">
      <w:pPr>
        <w:pStyle w:val="Footer"/>
        <w:ind w:right="360"/>
        <w:jc w:val="center"/>
        <w:rPr>
          <w:rStyle w:val="PageNumber"/>
          <w:rFonts w:ascii="Arial" w:hAnsi="Arial" w:cs="Arial"/>
          <w:sz w:val="22"/>
          <w:szCs w:val="22"/>
          <w:lang w:val="sr-Cyrl-CS"/>
        </w:rPr>
      </w:pPr>
      <w:r w:rsidRPr="00457A76">
        <w:rPr>
          <w:rFonts w:ascii="Arial" w:eastAsia="TimesNewRomanPSMT" w:hAnsi="Arial" w:cs="Arial"/>
          <w:sz w:val="22"/>
          <w:szCs w:val="22"/>
          <w:lang w:val="ru-RU"/>
        </w:rPr>
        <w:t>Конкурсна документација у отвореном поступку јавне набавке ЈН ОУ 8-У/2018</w:t>
      </w:r>
    </w:p>
    <w:p w:rsidR="007F5162" w:rsidRPr="00457A76" w:rsidRDefault="007F5162" w:rsidP="007F5162">
      <w:pPr>
        <w:ind w:firstLine="72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457A76">
        <w:rPr>
          <w:rFonts w:ascii="Arial" w:hAnsi="Arial" w:cs="Arial"/>
          <w:sz w:val="22"/>
          <w:szCs w:val="22"/>
          <w:lang w:val="sr-Cyrl-CS"/>
        </w:rPr>
        <w:t>Геодетске услуге</w:t>
      </w:r>
    </w:p>
    <w:p w:rsidR="007F5162" w:rsidRPr="00457A76" w:rsidRDefault="007F5162" w:rsidP="007F5162">
      <w:pPr>
        <w:ind w:firstLine="720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страна </w:t>
      </w:r>
      <w:r>
        <w:rPr>
          <w:rFonts w:ascii="Arial" w:hAnsi="Arial" w:cs="Arial"/>
          <w:bCs/>
          <w:iCs/>
          <w:sz w:val="22"/>
          <w:szCs w:val="22"/>
          <w:lang w:val="ru-RU"/>
        </w:rPr>
        <w:t>54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 од укупно 87 страна</w:t>
      </w:r>
    </w:p>
    <w:p w:rsidR="00E43517" w:rsidRDefault="00E43517">
      <w:pPr>
        <w:rPr>
          <w:lang/>
        </w:rPr>
      </w:pPr>
    </w:p>
    <w:p w:rsidR="00E43517" w:rsidRPr="00E43517" w:rsidRDefault="00E43517">
      <w:pPr>
        <w:rPr>
          <w:lang/>
        </w:rPr>
      </w:pPr>
    </w:p>
    <w:tbl>
      <w:tblPr>
        <w:tblW w:w="1331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7654"/>
        <w:gridCol w:w="1193"/>
        <w:gridCol w:w="1590"/>
        <w:gridCol w:w="1590"/>
      </w:tblGrid>
      <w:tr w:rsidR="00882E33" w:rsidRPr="00E43517" w:rsidTr="007B5924">
        <w:trPr>
          <w:trHeight w:val="131"/>
        </w:trPr>
        <w:tc>
          <w:tcPr>
            <w:tcW w:w="1291" w:type="dxa"/>
            <w:vMerge w:val="restart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7654" w:type="dxa"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Геодетско снимање и израда катастарско-топографског плана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а) за површине до 10 ари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б) за површине до 30ари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в) за површине до 50ари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rPr>
          <w:trHeight w:val="300"/>
        </w:trPr>
        <w:tc>
          <w:tcPr>
            <w:tcW w:w="1291" w:type="dxa"/>
            <w:vMerge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654" w:type="dxa"/>
            <w:noWrap/>
            <w:hideMark/>
          </w:tcPr>
          <w:p w:rsidR="00882E33" w:rsidRPr="00E43517" w:rsidRDefault="00882E33" w:rsidP="007B592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г) за сваки наредни ар </w:t>
            </w:r>
          </w:p>
        </w:tc>
        <w:tc>
          <w:tcPr>
            <w:tcW w:w="1193" w:type="dxa"/>
            <w:noWrap/>
            <w:hideMark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sr-Latn-CS"/>
              </w:rPr>
            </w:pPr>
            <w:r w:rsidRPr="00E43517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882E33" w:rsidRPr="00E43517" w:rsidTr="007B5924">
        <w:tc>
          <w:tcPr>
            <w:tcW w:w="10138" w:type="dxa"/>
            <w:gridSpan w:val="3"/>
          </w:tcPr>
          <w:p w:rsidR="00882E33" w:rsidRPr="00E43517" w:rsidRDefault="00882E33" w:rsidP="007B592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E43517">
              <w:rPr>
                <w:rFonts w:ascii="Arial" w:hAnsi="Arial" w:cs="Arial"/>
                <w:sz w:val="22"/>
                <w:szCs w:val="22"/>
                <w:lang/>
              </w:rPr>
              <w:t>УКУПНО</w:t>
            </w: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90" w:type="dxa"/>
          </w:tcPr>
          <w:p w:rsidR="00882E33" w:rsidRPr="00E43517" w:rsidRDefault="00882E33" w:rsidP="007B5924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/>
        </w:rPr>
      </w:pPr>
    </w:p>
    <w:p w:rsidR="00882E33" w:rsidRPr="00E43517" w:rsidRDefault="00882E33" w:rsidP="00882E33">
      <w:pPr>
        <w:rPr>
          <w:rFonts w:ascii="Arial" w:hAnsi="Arial" w:cs="Arial"/>
          <w:sz w:val="22"/>
          <w:szCs w:val="22"/>
          <w:lang/>
        </w:rPr>
      </w:pPr>
      <w:r w:rsidRPr="00E43517">
        <w:rPr>
          <w:rFonts w:ascii="Arial" w:hAnsi="Arial" w:cs="Arial"/>
          <w:sz w:val="22"/>
          <w:szCs w:val="22"/>
          <w:lang w:val="sr-Latn-CS"/>
        </w:rPr>
        <w:t>Ук</w:t>
      </w:r>
      <w:r w:rsidRPr="00E43517">
        <w:rPr>
          <w:rFonts w:ascii="Arial" w:hAnsi="Arial" w:cs="Arial"/>
          <w:sz w:val="22"/>
          <w:szCs w:val="22"/>
          <w:lang/>
        </w:rPr>
        <w:t>у</w:t>
      </w:r>
      <w:r w:rsidRPr="00E43517">
        <w:rPr>
          <w:rFonts w:ascii="Arial" w:hAnsi="Arial" w:cs="Arial"/>
          <w:sz w:val="22"/>
          <w:szCs w:val="22"/>
          <w:lang w:val="sr-Latn-CS"/>
        </w:rPr>
        <w:t>п</w:t>
      </w:r>
      <w:r w:rsidRPr="00E43517">
        <w:rPr>
          <w:rFonts w:ascii="Arial" w:hAnsi="Arial" w:cs="Arial"/>
          <w:sz w:val="22"/>
          <w:szCs w:val="22"/>
          <w:lang/>
        </w:rPr>
        <w:t>на вредност  не представља вредност уговора, само вредност за упоређивање понуда.</w:t>
      </w:r>
    </w:p>
    <w:p w:rsidR="00882E33" w:rsidRPr="00E43517" w:rsidRDefault="00882E33" w:rsidP="00882E33">
      <w:pPr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7F5162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</w:t>
      </w:r>
      <w:r w:rsidR="00882E33" w:rsidRPr="00E43517">
        <w:rPr>
          <w:rFonts w:ascii="Arial" w:hAnsi="Arial" w:cs="Arial"/>
          <w:sz w:val="22"/>
          <w:szCs w:val="22"/>
          <w:lang w:val="sr-Cyrl-CS"/>
        </w:rPr>
        <w:t xml:space="preserve">Датум:                                                                                     Потпис овлашћеног лица </w:t>
      </w: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43517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:rsidR="00882E33" w:rsidRPr="00E43517" w:rsidRDefault="007F5162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="00882E33" w:rsidRPr="00E43517">
        <w:rPr>
          <w:rFonts w:ascii="Arial" w:hAnsi="Arial" w:cs="Arial"/>
          <w:sz w:val="22"/>
          <w:szCs w:val="22"/>
          <w:lang w:val="sr-Cyrl-CS"/>
        </w:rPr>
        <w:t>____________________                      М.П.                             _______________________________</w:t>
      </w: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82E33" w:rsidRPr="00E43517" w:rsidRDefault="00882E33" w:rsidP="00882E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7A76" w:rsidRPr="00E43517" w:rsidRDefault="00457A76" w:rsidP="00882E33">
      <w:pPr>
        <w:tabs>
          <w:tab w:val="left" w:pos="3030"/>
        </w:tabs>
        <w:jc w:val="right"/>
        <w:rPr>
          <w:rFonts w:ascii="Arial" w:hAnsi="Arial" w:cs="Arial"/>
          <w:b/>
          <w:sz w:val="22"/>
          <w:szCs w:val="22"/>
        </w:rPr>
      </w:pPr>
    </w:p>
    <w:p w:rsidR="00457A76" w:rsidRPr="00E43517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sz w:val="22"/>
          <w:szCs w:val="22"/>
        </w:rPr>
      </w:pPr>
    </w:p>
    <w:p w:rsidR="00457A76" w:rsidRPr="00E43517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sz w:val="22"/>
          <w:szCs w:val="22"/>
        </w:rPr>
      </w:pPr>
    </w:p>
    <w:p w:rsidR="00457A76" w:rsidRPr="00E43517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sz w:val="22"/>
          <w:szCs w:val="22"/>
        </w:rPr>
      </w:pPr>
    </w:p>
    <w:p w:rsidR="00457A76" w:rsidRPr="00E43517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sz w:val="22"/>
          <w:szCs w:val="22"/>
        </w:rPr>
      </w:pPr>
    </w:p>
    <w:p w:rsidR="00457A76" w:rsidRPr="00E43517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sz w:val="22"/>
          <w:szCs w:val="22"/>
        </w:rPr>
      </w:pP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A76" w:rsidRPr="00457A76" w:rsidRDefault="00457A76" w:rsidP="00457A76">
      <w:pPr>
        <w:pStyle w:val="Footer"/>
        <w:ind w:right="360"/>
        <w:jc w:val="center"/>
        <w:rPr>
          <w:rStyle w:val="PageNumber"/>
          <w:rFonts w:ascii="Arial" w:hAnsi="Arial" w:cs="Arial"/>
          <w:sz w:val="22"/>
          <w:szCs w:val="22"/>
          <w:lang w:val="sr-Cyrl-CS"/>
        </w:rPr>
      </w:pPr>
      <w:r w:rsidRPr="00457A76">
        <w:rPr>
          <w:rFonts w:ascii="Arial" w:eastAsia="TimesNewRomanPSMT" w:hAnsi="Arial" w:cs="Arial"/>
          <w:sz w:val="22"/>
          <w:szCs w:val="22"/>
          <w:lang w:val="ru-RU"/>
        </w:rPr>
        <w:t>Конкурсна документација у отвореном поступку јавне набавке ЈН ОУ 8-У/2018</w:t>
      </w:r>
    </w:p>
    <w:p w:rsidR="00457A76" w:rsidRPr="00457A76" w:rsidRDefault="00457A76" w:rsidP="00457A76">
      <w:pPr>
        <w:ind w:firstLine="72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457A76">
        <w:rPr>
          <w:rFonts w:ascii="Arial" w:hAnsi="Arial" w:cs="Arial"/>
          <w:sz w:val="22"/>
          <w:szCs w:val="22"/>
          <w:lang w:val="sr-Cyrl-CS"/>
        </w:rPr>
        <w:t>Геодетске услуге</w:t>
      </w:r>
    </w:p>
    <w:p w:rsidR="00457A76" w:rsidRPr="00457A76" w:rsidRDefault="00457A76" w:rsidP="00457A76">
      <w:pPr>
        <w:ind w:firstLine="720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страна </w:t>
      </w:r>
      <w:r w:rsidR="007F5162">
        <w:rPr>
          <w:rFonts w:ascii="Arial" w:hAnsi="Arial" w:cs="Arial"/>
          <w:bCs/>
          <w:iCs/>
          <w:sz w:val="22"/>
          <w:szCs w:val="22"/>
          <w:lang w:val="ru-RU"/>
        </w:rPr>
        <w:t>55</w:t>
      </w:r>
      <w:r w:rsidRPr="00457A76">
        <w:rPr>
          <w:rFonts w:ascii="Arial" w:hAnsi="Arial" w:cs="Arial"/>
          <w:bCs/>
          <w:iCs/>
          <w:sz w:val="22"/>
          <w:szCs w:val="22"/>
          <w:lang w:val="ru-RU"/>
        </w:rPr>
        <w:t xml:space="preserve"> од укупно 87 страна</w:t>
      </w: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A76" w:rsidRDefault="00457A76" w:rsidP="00457A76">
      <w:pPr>
        <w:tabs>
          <w:tab w:val="left" w:pos="3030"/>
        </w:tabs>
        <w:jc w:val="both"/>
        <w:rPr>
          <w:rFonts w:ascii="Arial" w:hAnsi="Arial" w:cs="Arial"/>
          <w:b/>
          <w:i/>
          <w:sz w:val="22"/>
          <w:szCs w:val="22"/>
        </w:rPr>
      </w:pPr>
    </w:p>
    <w:sectPr w:rsidR="00457A76" w:rsidSect="007F5162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C796A36"/>
    <w:multiLevelType w:val="hybridMultilevel"/>
    <w:tmpl w:val="D06EC968"/>
    <w:lvl w:ilvl="0" w:tplc="1B0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E6EDC"/>
    <w:multiLevelType w:val="hybridMultilevel"/>
    <w:tmpl w:val="6DD0679C"/>
    <w:lvl w:ilvl="0" w:tplc="C20E0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874C5E"/>
    <w:rsid w:val="00010B69"/>
    <w:rsid w:val="0004234B"/>
    <w:rsid w:val="00060256"/>
    <w:rsid w:val="00073917"/>
    <w:rsid w:val="000B5127"/>
    <w:rsid w:val="000B79C1"/>
    <w:rsid w:val="00164AB5"/>
    <w:rsid w:val="001675C2"/>
    <w:rsid w:val="001930C5"/>
    <w:rsid w:val="002806E4"/>
    <w:rsid w:val="00301FE0"/>
    <w:rsid w:val="00305DDE"/>
    <w:rsid w:val="003278F4"/>
    <w:rsid w:val="00335BA2"/>
    <w:rsid w:val="003575B6"/>
    <w:rsid w:val="0036250E"/>
    <w:rsid w:val="00375541"/>
    <w:rsid w:val="003A0E84"/>
    <w:rsid w:val="003C7C32"/>
    <w:rsid w:val="00410E2F"/>
    <w:rsid w:val="004159D7"/>
    <w:rsid w:val="00457A76"/>
    <w:rsid w:val="005015D2"/>
    <w:rsid w:val="00545E5C"/>
    <w:rsid w:val="00594985"/>
    <w:rsid w:val="00611EA2"/>
    <w:rsid w:val="00633915"/>
    <w:rsid w:val="006639E4"/>
    <w:rsid w:val="006A0942"/>
    <w:rsid w:val="006C0B52"/>
    <w:rsid w:val="00701DC4"/>
    <w:rsid w:val="007543EE"/>
    <w:rsid w:val="007857C1"/>
    <w:rsid w:val="007B0B44"/>
    <w:rsid w:val="007B563B"/>
    <w:rsid w:val="007E4CA8"/>
    <w:rsid w:val="007F5162"/>
    <w:rsid w:val="00874C5E"/>
    <w:rsid w:val="00882E33"/>
    <w:rsid w:val="008B68D1"/>
    <w:rsid w:val="009310AB"/>
    <w:rsid w:val="00940C7A"/>
    <w:rsid w:val="0095060A"/>
    <w:rsid w:val="00976ED7"/>
    <w:rsid w:val="009A450C"/>
    <w:rsid w:val="009C2F29"/>
    <w:rsid w:val="009C6DD3"/>
    <w:rsid w:val="00A45F21"/>
    <w:rsid w:val="00AB0765"/>
    <w:rsid w:val="00AC47B0"/>
    <w:rsid w:val="00AD1097"/>
    <w:rsid w:val="00B03364"/>
    <w:rsid w:val="00B713BE"/>
    <w:rsid w:val="00C069C0"/>
    <w:rsid w:val="00C24D6A"/>
    <w:rsid w:val="00C34B2C"/>
    <w:rsid w:val="00C62D5F"/>
    <w:rsid w:val="00CD63E2"/>
    <w:rsid w:val="00CF0C41"/>
    <w:rsid w:val="00D06B99"/>
    <w:rsid w:val="00DD4450"/>
    <w:rsid w:val="00DD6F21"/>
    <w:rsid w:val="00E43517"/>
    <w:rsid w:val="00E75295"/>
    <w:rsid w:val="00F15E99"/>
    <w:rsid w:val="00F310C5"/>
    <w:rsid w:val="00F53B77"/>
    <w:rsid w:val="00FA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5E"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874C5E"/>
    <w:pPr>
      <w:suppressAutoHyphens w:val="0"/>
      <w:spacing w:before="120" w:after="160" w:line="240" w:lineRule="exact"/>
      <w:jc w:val="both"/>
    </w:pPr>
    <w:rPr>
      <w:rFonts w:ascii="Tahoma" w:eastAsia="Times New Roman" w:hAnsi="Tahoma" w:cs="Tahoma"/>
      <w:color w:val="auto"/>
      <w:kern w:val="0"/>
      <w:sz w:val="20"/>
      <w:szCs w:val="20"/>
      <w:lang w:eastAsia="en-US"/>
    </w:rPr>
  </w:style>
  <w:style w:type="paragraph" w:styleId="NoSpacing">
    <w:name w:val="No Spacing"/>
    <w:qFormat/>
    <w:rsid w:val="003278F4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278F4"/>
    <w:pPr>
      <w:tabs>
        <w:tab w:val="right" w:pos="8505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7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DDE"/>
  </w:style>
  <w:style w:type="paragraph" w:styleId="Header">
    <w:name w:val="header"/>
    <w:basedOn w:val="Normal"/>
    <w:rsid w:val="00305DDE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C069C0"/>
    <w:pPr>
      <w:ind w:left="720"/>
    </w:pPr>
  </w:style>
  <w:style w:type="paragraph" w:styleId="BodyText2">
    <w:name w:val="Body Text 2"/>
    <w:basedOn w:val="Normal"/>
    <w:link w:val="BodyText2Char"/>
    <w:rsid w:val="0070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1DC4"/>
    <w:rPr>
      <w:rFonts w:eastAsia="Arial Unicode MS"/>
      <w:color w:val="000000"/>
      <w:kern w:val="2"/>
      <w:sz w:val="24"/>
      <w:szCs w:val="24"/>
      <w:lang w:val="en-US" w:eastAsia="ar-SA"/>
    </w:rPr>
  </w:style>
  <w:style w:type="paragraph" w:customStyle="1" w:styleId="Default">
    <w:name w:val="Default"/>
    <w:rsid w:val="00AB0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A87B-1E6D-4189-AC91-E505C24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Наручилац:Општинска управа Бор</vt:lpstr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Наручилац:Општинска управа Бор</dc:title>
  <dc:creator>KlaudijaRacunar</dc:creator>
  <cp:lastModifiedBy>pc</cp:lastModifiedBy>
  <cp:revision>15</cp:revision>
  <cp:lastPrinted>2015-02-25T06:52:00Z</cp:lastPrinted>
  <dcterms:created xsi:type="dcterms:W3CDTF">2015-02-20T06:04:00Z</dcterms:created>
  <dcterms:modified xsi:type="dcterms:W3CDTF">2018-05-16T06:34:00Z</dcterms:modified>
</cp:coreProperties>
</file>