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0BA" w:rsidRPr="00073917" w:rsidRDefault="002610BA" w:rsidP="00874C5E">
      <w:pPr>
        <w:tabs>
          <w:tab w:val="left" w:pos="825"/>
        </w:tabs>
        <w:rPr>
          <w:rFonts w:ascii="Arial" w:hAnsi="Arial" w:cs="Arial"/>
          <w:sz w:val="22"/>
          <w:szCs w:val="22"/>
          <w:lang w:val="sr-Cyrl-CS"/>
        </w:rPr>
      </w:pPr>
      <w:r w:rsidRPr="00073917">
        <w:rPr>
          <w:rFonts w:ascii="Arial" w:hAnsi="Arial" w:cs="Arial"/>
          <w:sz w:val="22"/>
          <w:szCs w:val="22"/>
          <w:lang w:val="sr-Cyrl-CS"/>
        </w:rPr>
        <w:t>Наручилац:</w:t>
      </w:r>
      <w:r>
        <w:rPr>
          <w:rFonts w:ascii="Arial" w:hAnsi="Arial" w:cs="Arial"/>
          <w:sz w:val="22"/>
          <w:szCs w:val="22"/>
          <w:lang w:val="sr-Cyrl-CS"/>
        </w:rPr>
        <w:t>Општинска управа Бор</w:t>
      </w:r>
    </w:p>
    <w:p w:rsidR="002610BA" w:rsidRPr="00073917" w:rsidRDefault="002610BA" w:rsidP="00874C5E">
      <w:pPr>
        <w:tabs>
          <w:tab w:val="left" w:pos="825"/>
        </w:tabs>
        <w:rPr>
          <w:rFonts w:ascii="Arial" w:hAnsi="Arial" w:cs="Arial"/>
          <w:sz w:val="22"/>
          <w:szCs w:val="22"/>
          <w:lang w:val="sr-Cyrl-CS"/>
        </w:rPr>
      </w:pPr>
      <w:r w:rsidRPr="00073917">
        <w:rPr>
          <w:rFonts w:ascii="Arial" w:hAnsi="Arial" w:cs="Arial"/>
          <w:sz w:val="22"/>
          <w:szCs w:val="22"/>
          <w:lang w:val="sr-Cyrl-CS"/>
        </w:rPr>
        <w:t xml:space="preserve">Бор, ул. Моше Пијаде </w:t>
      </w:r>
      <w:r>
        <w:rPr>
          <w:rFonts w:ascii="Arial" w:hAnsi="Arial" w:cs="Arial"/>
          <w:sz w:val="22"/>
          <w:szCs w:val="22"/>
          <w:lang w:val="sr-Cyrl-CS"/>
        </w:rPr>
        <w:t>бр.</w:t>
      </w:r>
      <w:r w:rsidRPr="00073917">
        <w:rPr>
          <w:rFonts w:ascii="Arial" w:hAnsi="Arial" w:cs="Arial"/>
          <w:sz w:val="22"/>
          <w:szCs w:val="22"/>
          <w:lang w:val="sr-Cyrl-CS"/>
        </w:rPr>
        <w:t>3</w:t>
      </w:r>
    </w:p>
    <w:p w:rsidR="002610BA" w:rsidRPr="00073917" w:rsidRDefault="002610BA" w:rsidP="00874C5E">
      <w:pPr>
        <w:tabs>
          <w:tab w:val="left" w:pos="825"/>
        </w:tabs>
        <w:rPr>
          <w:rFonts w:ascii="Arial" w:hAnsi="Arial" w:cs="Arial"/>
          <w:sz w:val="22"/>
          <w:szCs w:val="22"/>
          <w:lang w:val="sr-Cyrl-CS"/>
        </w:rPr>
      </w:pPr>
      <w:r w:rsidRPr="00073917">
        <w:rPr>
          <w:rFonts w:ascii="Arial" w:hAnsi="Arial" w:cs="Arial"/>
          <w:sz w:val="22"/>
          <w:szCs w:val="22"/>
          <w:lang w:val="sr-Cyrl-CS"/>
        </w:rPr>
        <w:t>ПИБ: 100568330</w:t>
      </w:r>
    </w:p>
    <w:p w:rsidR="002610BA" w:rsidRPr="00073917" w:rsidRDefault="002610BA" w:rsidP="00874C5E">
      <w:pPr>
        <w:tabs>
          <w:tab w:val="left" w:pos="825"/>
        </w:tabs>
        <w:rPr>
          <w:rFonts w:ascii="Arial" w:hAnsi="Arial" w:cs="Arial"/>
          <w:sz w:val="22"/>
          <w:szCs w:val="22"/>
          <w:lang w:val="sr-Cyrl-CS"/>
        </w:rPr>
      </w:pPr>
      <w:r w:rsidRPr="00073917">
        <w:rPr>
          <w:rFonts w:ascii="Arial" w:hAnsi="Arial" w:cs="Arial"/>
          <w:sz w:val="22"/>
          <w:szCs w:val="22"/>
          <w:lang w:val="sr-Cyrl-CS"/>
        </w:rPr>
        <w:t xml:space="preserve">Матични број:  </w:t>
      </w:r>
      <w:r>
        <w:rPr>
          <w:rFonts w:ascii="Arial" w:hAnsi="Arial" w:cs="Arial"/>
          <w:sz w:val="22"/>
          <w:szCs w:val="22"/>
          <w:lang w:val="sr-Cyrl-CS"/>
        </w:rPr>
        <w:t>0</w:t>
      </w:r>
      <w:r w:rsidRPr="00073917">
        <w:rPr>
          <w:rFonts w:ascii="Arial" w:hAnsi="Arial" w:cs="Arial"/>
          <w:sz w:val="22"/>
          <w:szCs w:val="22"/>
          <w:lang w:val="sr-Cyrl-CS"/>
        </w:rPr>
        <w:t>7208529</w:t>
      </w:r>
    </w:p>
    <w:p w:rsidR="002610BA" w:rsidRPr="00073917" w:rsidRDefault="002610BA" w:rsidP="00874C5E">
      <w:pPr>
        <w:tabs>
          <w:tab w:val="left" w:pos="825"/>
        </w:tabs>
        <w:rPr>
          <w:rFonts w:ascii="Arial" w:hAnsi="Arial" w:cs="Arial"/>
          <w:sz w:val="22"/>
          <w:szCs w:val="22"/>
          <w:lang w:val="sr-Cyrl-CS"/>
        </w:rPr>
      </w:pPr>
      <w:r w:rsidRPr="00073917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</w:t>
      </w:r>
    </w:p>
    <w:p w:rsidR="002610BA" w:rsidRPr="00073917" w:rsidRDefault="002610BA" w:rsidP="007D3960">
      <w:pPr>
        <w:tabs>
          <w:tab w:val="left" w:pos="825"/>
        </w:tabs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073917">
        <w:rPr>
          <w:rFonts w:ascii="Arial" w:hAnsi="Arial" w:cs="Arial"/>
          <w:b/>
          <w:bCs/>
          <w:sz w:val="22"/>
          <w:szCs w:val="22"/>
          <w:lang w:val="sr-Cyrl-CS"/>
        </w:rPr>
        <w:t xml:space="preserve">-  </w:t>
      </w:r>
      <w:r>
        <w:rPr>
          <w:rFonts w:ascii="Arial" w:hAnsi="Arial" w:cs="Arial"/>
          <w:b/>
          <w:bCs/>
          <w:sz w:val="22"/>
          <w:szCs w:val="22"/>
          <w:lang w:val="sr-Cyrl-CS"/>
        </w:rPr>
        <w:t>ИЗМЕНА КОНКУРСНЕ ДОКУМЕНТАЦИЈЕ</w:t>
      </w:r>
      <w:r w:rsidRPr="00073917">
        <w:rPr>
          <w:rFonts w:ascii="Arial" w:hAnsi="Arial" w:cs="Arial"/>
          <w:b/>
          <w:bCs/>
          <w:sz w:val="22"/>
          <w:szCs w:val="22"/>
          <w:lang w:val="sr-Cyrl-CS"/>
        </w:rPr>
        <w:t xml:space="preserve"> -</w:t>
      </w:r>
    </w:p>
    <w:p w:rsidR="002610BA" w:rsidRPr="007D3960" w:rsidRDefault="002610BA" w:rsidP="007D3960">
      <w:pPr>
        <w:ind w:left="-120" w:firstLine="480"/>
        <w:jc w:val="center"/>
        <w:rPr>
          <w:lang w:val="sr-Latn-CS"/>
        </w:rPr>
      </w:pPr>
      <w:r>
        <w:rPr>
          <w:lang w:val="sr-Latn-CS"/>
        </w:rPr>
        <w:t>(</w:t>
      </w:r>
      <w:r>
        <w:rPr>
          <w:i/>
          <w:iCs/>
          <w:lang w:val="sr-Cyrl-CS"/>
        </w:rPr>
        <w:t xml:space="preserve"> </w:t>
      </w:r>
      <w:r w:rsidRPr="00796B05">
        <w:rPr>
          <w:lang w:val="sr-Cyrl-CS"/>
        </w:rPr>
        <w:t xml:space="preserve">редни број јавне набавке: </w:t>
      </w:r>
      <w:r w:rsidRPr="005754D0">
        <w:rPr>
          <w:lang w:val="ru-RU"/>
        </w:rPr>
        <w:t xml:space="preserve">ЈН ОУ </w:t>
      </w:r>
      <w:r w:rsidRPr="00222538">
        <w:rPr>
          <w:lang w:val="ru-RU"/>
        </w:rPr>
        <w:t>1</w:t>
      </w:r>
      <w:r w:rsidRPr="009561D1">
        <w:rPr>
          <w:lang w:val="ru-RU"/>
        </w:rPr>
        <w:t>8</w:t>
      </w:r>
      <w:r w:rsidRPr="005754D0">
        <w:rPr>
          <w:lang w:val="ru-RU"/>
        </w:rPr>
        <w:t>-</w:t>
      </w:r>
      <w:r w:rsidRPr="00796B05">
        <w:rPr>
          <w:lang w:val="sr-Cyrl-CS"/>
        </w:rPr>
        <w:t>У</w:t>
      </w:r>
      <w:r w:rsidRPr="005754D0">
        <w:rPr>
          <w:lang w:val="ru-RU"/>
        </w:rPr>
        <w:t xml:space="preserve"> /201</w:t>
      </w:r>
      <w:r w:rsidRPr="00C02B68">
        <w:rPr>
          <w:lang w:val="ru-RU"/>
        </w:rPr>
        <w:t>7</w:t>
      </w:r>
      <w:r>
        <w:rPr>
          <w:lang w:val="sr-Latn-CS"/>
        </w:rPr>
        <w:t>)</w:t>
      </w:r>
    </w:p>
    <w:p w:rsidR="002610BA" w:rsidRPr="005E3531" w:rsidRDefault="002610BA" w:rsidP="007D3960">
      <w:pPr>
        <w:tabs>
          <w:tab w:val="left" w:pos="825"/>
        </w:tabs>
        <w:jc w:val="center"/>
        <w:rPr>
          <w:rFonts w:ascii="Arial" w:hAnsi="Arial" w:cs="Arial"/>
          <w:sz w:val="22"/>
          <w:szCs w:val="22"/>
          <w:lang w:val="ru-RU"/>
        </w:rPr>
      </w:pPr>
    </w:p>
    <w:p w:rsidR="002610BA" w:rsidRPr="00612043" w:rsidRDefault="002610BA" w:rsidP="00611EA2">
      <w:pPr>
        <w:rPr>
          <w:rFonts w:ascii="Arial" w:hAnsi="Arial" w:cs="Arial"/>
          <w:b/>
          <w:bCs/>
          <w:sz w:val="22"/>
          <w:szCs w:val="22"/>
          <w:lang w:val="sr-Cyrl-CS"/>
        </w:rPr>
      </w:pPr>
      <w:r w:rsidRPr="00073917">
        <w:rPr>
          <w:rFonts w:ascii="Arial" w:hAnsi="Arial" w:cs="Arial"/>
          <w:sz w:val="22"/>
          <w:szCs w:val="22"/>
          <w:lang w:val="sr-Cyrl-CS"/>
        </w:rPr>
        <w:t xml:space="preserve">   </w:t>
      </w:r>
    </w:p>
    <w:p w:rsidR="002610BA" w:rsidRPr="00B12A7D" w:rsidRDefault="002610BA" w:rsidP="00B12A7D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073917">
        <w:rPr>
          <w:rFonts w:ascii="Arial" w:hAnsi="Arial" w:cs="Arial"/>
          <w:sz w:val="22"/>
          <w:szCs w:val="22"/>
          <w:lang w:val="sr-Cyrl-CS"/>
        </w:rPr>
        <w:t xml:space="preserve">               </w:t>
      </w:r>
      <w:r w:rsidRPr="008D0F85">
        <w:rPr>
          <w:rFonts w:ascii="Arial" w:hAnsi="Arial" w:cs="Arial"/>
          <w:kern w:val="0"/>
          <w:sz w:val="22"/>
          <w:szCs w:val="22"/>
          <w:lang w:val="ru-RU" w:eastAsia="en-US"/>
        </w:rPr>
        <w:t>Комисија за јавну набавку у</w:t>
      </w:r>
      <w:r w:rsidRPr="00222538">
        <w:rPr>
          <w:rFonts w:ascii="Arial" w:hAnsi="Arial" w:cs="Arial"/>
          <w:kern w:val="0"/>
          <w:sz w:val="22"/>
          <w:szCs w:val="22"/>
          <w:lang w:val="ru-RU" w:eastAsia="en-US"/>
        </w:rPr>
        <w:t xml:space="preserve"> </w:t>
      </w:r>
      <w:r>
        <w:rPr>
          <w:rFonts w:ascii="Arial" w:hAnsi="Arial" w:cs="Arial"/>
          <w:kern w:val="0"/>
          <w:sz w:val="22"/>
          <w:szCs w:val="22"/>
          <w:lang w:val="ru-RU" w:eastAsia="en-US"/>
        </w:rPr>
        <w:t xml:space="preserve">отвореном </w:t>
      </w:r>
      <w:r w:rsidRPr="008D0F85">
        <w:rPr>
          <w:rFonts w:ascii="Arial" w:hAnsi="Arial" w:cs="Arial"/>
          <w:kern w:val="0"/>
          <w:sz w:val="22"/>
          <w:szCs w:val="22"/>
          <w:lang w:val="ru-RU" w:eastAsia="en-US"/>
        </w:rPr>
        <w:t xml:space="preserve"> поступку јавне набaвке,</w:t>
      </w:r>
      <w:r w:rsidRPr="009561D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услуге израде пројектно  техничке документације за издавање грађевинских дозвола и извођење радова и издавање локацијских услова водоснабдевање МЗ Метовница општине  Бор</w:t>
      </w:r>
      <w:r w:rsidRPr="009561D1">
        <w:rPr>
          <w:rFonts w:ascii="Arial" w:hAnsi="Arial" w:cs="Arial"/>
          <w:sz w:val="20"/>
          <w:szCs w:val="20"/>
          <w:lang w:val="ru-RU"/>
        </w:rPr>
        <w:t>,</w:t>
      </w:r>
      <w:r w:rsidRPr="00222538">
        <w:rPr>
          <w:rFonts w:ascii="Arial" w:hAnsi="Arial" w:cs="Arial"/>
          <w:sz w:val="22"/>
          <w:szCs w:val="22"/>
          <w:lang w:val="ru-RU"/>
        </w:rPr>
        <w:t xml:space="preserve"> </w:t>
      </w:r>
      <w:r w:rsidRPr="008D0F85">
        <w:rPr>
          <w:rFonts w:ascii="Arial" w:hAnsi="Arial" w:cs="Arial"/>
          <w:kern w:val="0"/>
          <w:sz w:val="22"/>
          <w:szCs w:val="22"/>
          <w:lang w:val="ru-RU" w:eastAsia="en-US"/>
        </w:rPr>
        <w:t>образована решењем број:</w:t>
      </w:r>
      <w:r w:rsidRPr="009561D1">
        <w:rPr>
          <w:rFonts w:ascii="Arial" w:hAnsi="Arial" w:cs="Arial"/>
          <w:color w:val="auto"/>
          <w:sz w:val="20"/>
          <w:szCs w:val="20"/>
          <w:lang w:val="sr-Cyrl-CS"/>
        </w:rPr>
        <w:t xml:space="preserve"> </w:t>
      </w:r>
      <w:r w:rsidRPr="00AB2DC2">
        <w:rPr>
          <w:rFonts w:ascii="Arial" w:hAnsi="Arial" w:cs="Arial"/>
          <w:color w:val="auto"/>
          <w:sz w:val="20"/>
          <w:szCs w:val="20"/>
          <w:lang w:val="sr-Cyrl-CS"/>
        </w:rPr>
        <w:t>404-</w:t>
      </w:r>
      <w:r>
        <w:rPr>
          <w:rFonts w:ascii="Arial" w:hAnsi="Arial" w:cs="Arial"/>
          <w:color w:val="auto"/>
          <w:sz w:val="20"/>
          <w:szCs w:val="20"/>
          <w:lang w:val="sr-Cyrl-CS"/>
        </w:rPr>
        <w:t>725</w:t>
      </w:r>
      <w:r w:rsidRPr="00AB2DC2">
        <w:rPr>
          <w:rFonts w:ascii="Arial" w:hAnsi="Arial" w:cs="Arial"/>
          <w:color w:val="auto"/>
          <w:sz w:val="20"/>
          <w:szCs w:val="20"/>
          <w:lang w:val="sr-Cyrl-CS"/>
        </w:rPr>
        <w:t>/201</w:t>
      </w:r>
      <w:r w:rsidRPr="00AB2DC2">
        <w:rPr>
          <w:rFonts w:ascii="Arial" w:hAnsi="Arial" w:cs="Arial"/>
          <w:color w:val="auto"/>
          <w:sz w:val="20"/>
          <w:szCs w:val="20"/>
          <w:lang w:val="ru-RU"/>
        </w:rPr>
        <w:t>7</w:t>
      </w:r>
      <w:r w:rsidRPr="00AB2DC2">
        <w:rPr>
          <w:rFonts w:ascii="Arial" w:hAnsi="Arial" w:cs="Arial"/>
          <w:color w:val="auto"/>
          <w:sz w:val="20"/>
          <w:szCs w:val="20"/>
          <w:lang w:val="sr-Cyrl-CS"/>
        </w:rPr>
        <w:t>-III-01</w:t>
      </w:r>
      <w:r>
        <w:rPr>
          <w:rFonts w:ascii="Arial" w:hAnsi="Arial" w:cs="Arial"/>
          <w:color w:val="auto"/>
          <w:sz w:val="20"/>
          <w:szCs w:val="20"/>
          <w:lang w:val="sr-Cyrl-CS"/>
        </w:rPr>
        <w:t>, од  02</w:t>
      </w:r>
      <w:r w:rsidRPr="00AB2DC2">
        <w:rPr>
          <w:rFonts w:ascii="Arial" w:hAnsi="Arial" w:cs="Arial"/>
          <w:color w:val="auto"/>
          <w:sz w:val="20"/>
          <w:szCs w:val="20"/>
          <w:lang w:val="sr-Cyrl-CS"/>
        </w:rPr>
        <w:t>.1</w:t>
      </w:r>
      <w:r>
        <w:rPr>
          <w:rFonts w:ascii="Arial" w:hAnsi="Arial" w:cs="Arial"/>
          <w:color w:val="auto"/>
          <w:sz w:val="20"/>
          <w:szCs w:val="20"/>
          <w:lang w:val="sr-Cyrl-CS"/>
        </w:rPr>
        <w:t>1</w:t>
      </w:r>
      <w:r w:rsidRPr="00AB2DC2">
        <w:rPr>
          <w:rFonts w:ascii="Arial" w:hAnsi="Arial" w:cs="Arial"/>
          <w:color w:val="auto"/>
          <w:sz w:val="20"/>
          <w:szCs w:val="20"/>
          <w:lang w:val="sr-Cyrl-CS"/>
        </w:rPr>
        <w:t>.201</w:t>
      </w:r>
      <w:r w:rsidRPr="00AB2DC2">
        <w:rPr>
          <w:rFonts w:ascii="Arial" w:hAnsi="Arial" w:cs="Arial"/>
          <w:color w:val="auto"/>
          <w:sz w:val="20"/>
          <w:szCs w:val="20"/>
          <w:lang w:val="ru-RU"/>
        </w:rPr>
        <w:t>7</w:t>
      </w:r>
      <w:r>
        <w:rPr>
          <w:rFonts w:ascii="Arial" w:hAnsi="Arial" w:cs="Arial"/>
          <w:color w:val="auto"/>
          <w:sz w:val="20"/>
          <w:szCs w:val="20"/>
          <w:lang w:val="ru-RU"/>
        </w:rPr>
        <w:t xml:space="preserve"> </w:t>
      </w:r>
      <w:r w:rsidRPr="008D0F85">
        <w:rPr>
          <w:rFonts w:ascii="Arial" w:hAnsi="Arial" w:cs="Arial"/>
          <w:kern w:val="0"/>
          <w:sz w:val="22"/>
          <w:szCs w:val="22"/>
          <w:lang w:val="ru-RU" w:eastAsia="en-US"/>
        </w:rPr>
        <w:t xml:space="preserve"> je,   у складу  са чл.</w:t>
      </w:r>
      <w:r>
        <w:rPr>
          <w:rFonts w:ascii="Arial" w:hAnsi="Arial" w:cs="Arial"/>
          <w:kern w:val="0"/>
          <w:sz w:val="22"/>
          <w:szCs w:val="22"/>
          <w:lang w:val="sr-Latn-CS" w:eastAsia="en-US"/>
        </w:rPr>
        <w:t xml:space="preserve"> </w:t>
      </w:r>
      <w:r w:rsidRPr="008D0F85">
        <w:rPr>
          <w:rFonts w:ascii="Arial" w:hAnsi="Arial" w:cs="Arial"/>
          <w:kern w:val="0"/>
          <w:sz w:val="22"/>
          <w:szCs w:val="22"/>
          <w:lang w:val="ru-RU" w:eastAsia="en-US"/>
        </w:rPr>
        <w:t xml:space="preserve">54. став 12. тачка 1. и чл.63. Закона о јавним набавкама („Сл. гласник РС” бр.124/2012, 14/2015 и 68/2015) </w:t>
      </w:r>
      <w:r w:rsidRPr="00FB7379">
        <w:rPr>
          <w:rFonts w:ascii="Arial" w:hAnsi="Arial" w:cs="Arial"/>
          <w:b/>
          <w:bCs/>
          <w:kern w:val="0"/>
          <w:sz w:val="22"/>
          <w:szCs w:val="22"/>
          <w:lang w:val="ru-RU" w:eastAsia="en-US"/>
        </w:rPr>
        <w:t>дана</w:t>
      </w:r>
      <w:r>
        <w:rPr>
          <w:rFonts w:ascii="Arial" w:hAnsi="Arial" w:cs="Arial"/>
          <w:b/>
          <w:bCs/>
          <w:kern w:val="0"/>
          <w:sz w:val="22"/>
          <w:szCs w:val="22"/>
          <w:lang w:val="ru-RU" w:eastAsia="en-US"/>
        </w:rPr>
        <w:t xml:space="preserve"> </w:t>
      </w:r>
      <w:r w:rsidRPr="00FB7379">
        <w:rPr>
          <w:rFonts w:ascii="Arial" w:hAnsi="Arial" w:cs="Arial"/>
          <w:b/>
          <w:bCs/>
          <w:kern w:val="0"/>
          <w:sz w:val="22"/>
          <w:szCs w:val="22"/>
          <w:lang w:val="ru-RU" w:eastAsia="en-US"/>
        </w:rPr>
        <w:t>1</w:t>
      </w:r>
      <w:r>
        <w:rPr>
          <w:rFonts w:ascii="Arial" w:hAnsi="Arial" w:cs="Arial"/>
          <w:b/>
          <w:bCs/>
          <w:kern w:val="0"/>
          <w:sz w:val="22"/>
          <w:szCs w:val="22"/>
          <w:lang w:val="ru-RU" w:eastAsia="en-US"/>
        </w:rPr>
        <w:t>3</w:t>
      </w:r>
      <w:r w:rsidRPr="00FB7379">
        <w:rPr>
          <w:rFonts w:ascii="Arial" w:hAnsi="Arial" w:cs="Arial"/>
          <w:b/>
          <w:bCs/>
          <w:kern w:val="0"/>
          <w:sz w:val="22"/>
          <w:szCs w:val="22"/>
          <w:lang w:val="ru-RU" w:eastAsia="en-US"/>
        </w:rPr>
        <w:t>.</w:t>
      </w:r>
      <w:r>
        <w:rPr>
          <w:rFonts w:ascii="Arial" w:hAnsi="Arial" w:cs="Arial"/>
          <w:b/>
          <w:bCs/>
          <w:kern w:val="0"/>
          <w:sz w:val="22"/>
          <w:szCs w:val="22"/>
          <w:lang w:val="ru-RU" w:eastAsia="en-US"/>
        </w:rPr>
        <w:t>11</w:t>
      </w:r>
      <w:r w:rsidRPr="00FB7379">
        <w:rPr>
          <w:rFonts w:ascii="Arial" w:hAnsi="Arial" w:cs="Arial"/>
          <w:b/>
          <w:bCs/>
          <w:kern w:val="0"/>
          <w:sz w:val="22"/>
          <w:szCs w:val="22"/>
          <w:lang w:val="ru-RU" w:eastAsia="en-US"/>
        </w:rPr>
        <w:t>.2017.</w:t>
      </w:r>
      <w:r>
        <w:rPr>
          <w:rFonts w:ascii="Arial" w:hAnsi="Arial" w:cs="Arial"/>
          <w:b/>
          <w:bCs/>
          <w:kern w:val="0"/>
          <w:sz w:val="22"/>
          <w:szCs w:val="22"/>
          <w:lang w:val="ru-RU" w:eastAsia="en-US"/>
        </w:rPr>
        <w:t xml:space="preserve"> </w:t>
      </w:r>
      <w:r w:rsidRPr="00FB7379">
        <w:rPr>
          <w:rFonts w:ascii="Arial" w:hAnsi="Arial" w:cs="Arial"/>
          <w:b/>
          <w:bCs/>
          <w:kern w:val="0"/>
          <w:sz w:val="22"/>
          <w:szCs w:val="22"/>
          <w:lang w:val="ru-RU" w:eastAsia="en-US"/>
        </w:rPr>
        <w:t>године припремила</w:t>
      </w:r>
      <w:r w:rsidRPr="008D0F85">
        <w:rPr>
          <w:rFonts w:ascii="Arial" w:hAnsi="Arial" w:cs="Arial"/>
          <w:kern w:val="0"/>
          <w:sz w:val="22"/>
          <w:szCs w:val="22"/>
          <w:lang w:val="ru-RU" w:eastAsia="en-US"/>
        </w:rPr>
        <w:t xml:space="preserve"> </w:t>
      </w:r>
      <w:r w:rsidRPr="00B12A7D">
        <w:rPr>
          <w:rFonts w:ascii="Arial" w:hAnsi="Arial" w:cs="Arial"/>
          <w:b/>
          <w:bCs/>
          <w:kern w:val="0"/>
          <w:sz w:val="22"/>
          <w:szCs w:val="22"/>
          <w:lang w:val="ru-RU" w:eastAsia="en-US"/>
        </w:rPr>
        <w:t>И</w:t>
      </w:r>
      <w:r w:rsidRPr="008D0F85">
        <w:rPr>
          <w:rFonts w:ascii="Arial" w:hAnsi="Arial" w:cs="Arial"/>
          <w:b/>
          <w:bCs/>
          <w:kern w:val="0"/>
          <w:sz w:val="22"/>
          <w:szCs w:val="22"/>
          <w:lang w:val="ru-RU" w:eastAsia="en-US"/>
        </w:rPr>
        <w:t>змену конкурсне документације:</w:t>
      </w:r>
      <w:r>
        <w:rPr>
          <w:rFonts w:ascii="Arial" w:hAnsi="Arial" w:cs="Arial"/>
          <w:b/>
          <w:bCs/>
          <w:kern w:val="0"/>
          <w:sz w:val="22"/>
          <w:szCs w:val="22"/>
          <w:lang w:val="ru-RU" w:eastAsia="en-US"/>
        </w:rPr>
        <w:t xml:space="preserve"> </w:t>
      </w:r>
      <w:r w:rsidRPr="00B12A7D">
        <w:rPr>
          <w:rFonts w:ascii="Arial" w:hAnsi="Arial" w:cs="Arial"/>
          <w:sz w:val="22"/>
          <w:szCs w:val="22"/>
          <w:lang w:val="ru-RU"/>
        </w:rPr>
        <w:t>-</w:t>
      </w:r>
      <w:r w:rsidRPr="00B12A7D">
        <w:rPr>
          <w:rFonts w:ascii="Arial" w:hAnsi="Arial" w:cs="Arial"/>
          <w:b/>
          <w:bCs/>
          <w:sz w:val="22"/>
          <w:szCs w:val="22"/>
          <w:lang w:val="ru-RU"/>
        </w:rPr>
        <w:t>У поглављу: III  ТЕХНИЧКА СПЕЦИФИКАЦИЈА (ТЕХНИЧКИ ОПИС)</w:t>
      </w:r>
    </w:p>
    <w:p w:rsidR="002610BA" w:rsidRPr="00B12A7D" w:rsidRDefault="002610BA" w:rsidP="00B12A7D">
      <w:pPr>
        <w:tabs>
          <w:tab w:val="left" w:pos="825"/>
        </w:tabs>
        <w:jc w:val="center"/>
        <w:rPr>
          <w:rFonts w:ascii="Arial" w:hAnsi="Arial" w:cs="Arial"/>
          <w:b/>
          <w:bCs/>
          <w:sz w:val="20"/>
          <w:szCs w:val="20"/>
          <w:lang w:val="sr-Cyrl-CS"/>
        </w:rPr>
      </w:pPr>
      <w:r w:rsidRPr="00B12A7D">
        <w:rPr>
          <w:rFonts w:ascii="Arial" w:hAnsi="Arial" w:cs="Arial"/>
          <w:b/>
          <w:bCs/>
          <w:sz w:val="22"/>
          <w:szCs w:val="22"/>
          <w:lang w:val="ru-RU"/>
        </w:rPr>
        <w:t xml:space="preserve"> редни број јавне набавке : ЈН ОУ  18 - У/2017 </w:t>
      </w:r>
      <w:r w:rsidRPr="00B12A7D">
        <w:rPr>
          <w:b/>
          <w:bCs/>
          <w:sz w:val="28"/>
          <w:szCs w:val="28"/>
          <w:lang w:val="sr-Cyrl-CS"/>
        </w:rPr>
        <w:tab/>
      </w:r>
    </w:p>
    <w:p w:rsidR="002610BA" w:rsidRPr="00113111" w:rsidRDefault="002610BA" w:rsidP="003B25FF">
      <w:pPr>
        <w:jc w:val="center"/>
        <w:rPr>
          <w:b/>
          <w:bCs/>
          <w:sz w:val="20"/>
          <w:szCs w:val="20"/>
          <w:lang w:val="sr-Cyrl-CS"/>
        </w:rPr>
      </w:pPr>
      <w:r w:rsidRPr="00B12A7D">
        <w:rPr>
          <w:b/>
          <w:bCs/>
          <w:sz w:val="20"/>
          <w:szCs w:val="20"/>
        </w:rPr>
        <w:t>PROJEKTNI</w:t>
      </w:r>
      <w:r w:rsidRPr="00113111">
        <w:rPr>
          <w:b/>
          <w:bCs/>
          <w:sz w:val="20"/>
          <w:szCs w:val="20"/>
          <w:lang w:val="sr-Cyrl-CS"/>
        </w:rPr>
        <w:t xml:space="preserve"> </w:t>
      </w:r>
      <w:r w:rsidRPr="00B12A7D">
        <w:rPr>
          <w:b/>
          <w:bCs/>
          <w:sz w:val="20"/>
          <w:szCs w:val="20"/>
        </w:rPr>
        <w:t>ZADATAK</w:t>
      </w:r>
      <w:r w:rsidRPr="00113111">
        <w:rPr>
          <w:b/>
          <w:bCs/>
          <w:sz w:val="20"/>
          <w:szCs w:val="20"/>
          <w:lang w:val="sr-Cyrl-CS"/>
        </w:rPr>
        <w:t xml:space="preserve"> </w:t>
      </w:r>
    </w:p>
    <w:p w:rsidR="002610BA" w:rsidRPr="00113111" w:rsidRDefault="002610BA" w:rsidP="003B25FF">
      <w:pPr>
        <w:jc w:val="center"/>
        <w:rPr>
          <w:b/>
          <w:bCs/>
          <w:sz w:val="20"/>
          <w:szCs w:val="20"/>
          <w:lang w:val="sr-Cyrl-CS"/>
        </w:rPr>
      </w:pPr>
      <w:r w:rsidRPr="00B12A7D">
        <w:rPr>
          <w:b/>
          <w:bCs/>
          <w:sz w:val="20"/>
          <w:szCs w:val="20"/>
        </w:rPr>
        <w:t>ZA</w:t>
      </w:r>
      <w:r w:rsidRPr="00113111">
        <w:rPr>
          <w:b/>
          <w:bCs/>
          <w:sz w:val="20"/>
          <w:szCs w:val="20"/>
          <w:lang w:val="sr-Cyrl-CS"/>
        </w:rPr>
        <w:t xml:space="preserve"> </w:t>
      </w:r>
      <w:r w:rsidRPr="00B12A7D">
        <w:rPr>
          <w:b/>
          <w:bCs/>
          <w:sz w:val="20"/>
          <w:szCs w:val="20"/>
        </w:rPr>
        <w:t>IZRADU</w:t>
      </w:r>
      <w:r w:rsidRPr="00113111">
        <w:rPr>
          <w:b/>
          <w:bCs/>
          <w:sz w:val="20"/>
          <w:szCs w:val="20"/>
          <w:lang w:val="sr-Cyrl-CS"/>
        </w:rPr>
        <w:t xml:space="preserve"> </w:t>
      </w:r>
      <w:r w:rsidRPr="00B12A7D">
        <w:rPr>
          <w:b/>
          <w:bCs/>
          <w:sz w:val="20"/>
          <w:szCs w:val="20"/>
        </w:rPr>
        <w:t>PROJEKTA</w:t>
      </w:r>
      <w:r w:rsidRPr="00113111">
        <w:rPr>
          <w:b/>
          <w:bCs/>
          <w:sz w:val="20"/>
          <w:szCs w:val="20"/>
          <w:lang w:val="sr-Cyrl-CS"/>
        </w:rPr>
        <w:t xml:space="preserve"> </w:t>
      </w:r>
      <w:r w:rsidRPr="00B12A7D">
        <w:rPr>
          <w:b/>
          <w:bCs/>
          <w:sz w:val="20"/>
          <w:szCs w:val="20"/>
        </w:rPr>
        <w:t>IDEJNOG</w:t>
      </w:r>
      <w:r w:rsidRPr="00113111">
        <w:rPr>
          <w:b/>
          <w:bCs/>
          <w:sz w:val="20"/>
          <w:szCs w:val="20"/>
          <w:lang w:val="sr-Cyrl-CS"/>
        </w:rPr>
        <w:t xml:space="preserve"> </w:t>
      </w:r>
      <w:r w:rsidRPr="00B12A7D">
        <w:rPr>
          <w:b/>
          <w:bCs/>
          <w:sz w:val="20"/>
          <w:szCs w:val="20"/>
        </w:rPr>
        <w:t>RE</w:t>
      </w:r>
      <w:r w:rsidRPr="00113111">
        <w:rPr>
          <w:b/>
          <w:bCs/>
          <w:sz w:val="20"/>
          <w:szCs w:val="20"/>
          <w:lang w:val="sr-Cyrl-CS"/>
        </w:rPr>
        <w:t>Š</w:t>
      </w:r>
      <w:r w:rsidRPr="00B12A7D">
        <w:rPr>
          <w:b/>
          <w:bCs/>
          <w:sz w:val="20"/>
          <w:szCs w:val="20"/>
        </w:rPr>
        <w:t>ENJE</w:t>
      </w:r>
      <w:r w:rsidRPr="00113111">
        <w:rPr>
          <w:b/>
          <w:bCs/>
          <w:sz w:val="20"/>
          <w:szCs w:val="20"/>
          <w:lang w:val="sr-Cyrl-CS"/>
        </w:rPr>
        <w:t xml:space="preserve">, </w:t>
      </w:r>
      <w:r w:rsidRPr="00B12A7D">
        <w:rPr>
          <w:b/>
          <w:bCs/>
          <w:sz w:val="20"/>
          <w:szCs w:val="20"/>
        </w:rPr>
        <w:t>PROJEKTA</w:t>
      </w:r>
      <w:r w:rsidRPr="00113111">
        <w:rPr>
          <w:b/>
          <w:bCs/>
          <w:sz w:val="20"/>
          <w:szCs w:val="20"/>
          <w:lang w:val="sr-Cyrl-CS"/>
        </w:rPr>
        <w:t xml:space="preserve"> </w:t>
      </w:r>
      <w:r w:rsidRPr="00B12A7D">
        <w:rPr>
          <w:b/>
          <w:bCs/>
          <w:sz w:val="20"/>
          <w:szCs w:val="20"/>
        </w:rPr>
        <w:t>ZA</w:t>
      </w:r>
      <w:r w:rsidRPr="00113111">
        <w:rPr>
          <w:b/>
          <w:bCs/>
          <w:sz w:val="20"/>
          <w:szCs w:val="20"/>
          <w:lang w:val="sr-Cyrl-CS"/>
        </w:rPr>
        <w:t xml:space="preserve"> </w:t>
      </w:r>
      <w:r w:rsidRPr="00B12A7D">
        <w:rPr>
          <w:b/>
          <w:bCs/>
          <w:sz w:val="20"/>
          <w:szCs w:val="20"/>
        </w:rPr>
        <w:t>GRA</w:t>
      </w:r>
      <w:r w:rsidRPr="00113111">
        <w:rPr>
          <w:b/>
          <w:bCs/>
          <w:sz w:val="20"/>
          <w:szCs w:val="20"/>
          <w:lang w:val="sr-Cyrl-CS"/>
        </w:rPr>
        <w:t>Đ</w:t>
      </w:r>
      <w:r w:rsidRPr="00B12A7D">
        <w:rPr>
          <w:b/>
          <w:bCs/>
          <w:sz w:val="20"/>
          <w:szCs w:val="20"/>
        </w:rPr>
        <w:t>EVINSKU</w:t>
      </w:r>
      <w:r w:rsidRPr="00113111">
        <w:rPr>
          <w:b/>
          <w:bCs/>
          <w:sz w:val="20"/>
          <w:szCs w:val="20"/>
          <w:lang w:val="sr-Cyrl-CS"/>
        </w:rPr>
        <w:t xml:space="preserve"> </w:t>
      </w:r>
      <w:r w:rsidRPr="00B12A7D">
        <w:rPr>
          <w:b/>
          <w:bCs/>
          <w:sz w:val="20"/>
          <w:szCs w:val="20"/>
        </w:rPr>
        <w:t>DOZVOLU</w:t>
      </w:r>
      <w:r w:rsidRPr="00113111">
        <w:rPr>
          <w:b/>
          <w:bCs/>
          <w:sz w:val="20"/>
          <w:szCs w:val="20"/>
          <w:lang w:val="sr-Cyrl-CS"/>
        </w:rPr>
        <w:t xml:space="preserve"> </w:t>
      </w:r>
      <w:r w:rsidRPr="00B12A7D">
        <w:rPr>
          <w:b/>
          <w:bCs/>
          <w:sz w:val="20"/>
          <w:szCs w:val="20"/>
        </w:rPr>
        <w:t>I</w:t>
      </w:r>
      <w:r w:rsidRPr="00113111">
        <w:rPr>
          <w:b/>
          <w:bCs/>
          <w:sz w:val="20"/>
          <w:szCs w:val="20"/>
          <w:lang w:val="sr-Cyrl-CS"/>
        </w:rPr>
        <w:t xml:space="preserve"> </w:t>
      </w:r>
      <w:r w:rsidRPr="00B12A7D">
        <w:rPr>
          <w:b/>
          <w:bCs/>
          <w:sz w:val="20"/>
          <w:szCs w:val="20"/>
        </w:rPr>
        <w:t>PROJEKTA</w:t>
      </w:r>
      <w:r w:rsidRPr="00113111">
        <w:rPr>
          <w:b/>
          <w:bCs/>
          <w:sz w:val="20"/>
          <w:szCs w:val="20"/>
          <w:lang w:val="sr-Cyrl-CS"/>
        </w:rPr>
        <w:t xml:space="preserve"> </w:t>
      </w:r>
      <w:r w:rsidRPr="00B12A7D">
        <w:rPr>
          <w:b/>
          <w:bCs/>
          <w:sz w:val="20"/>
          <w:szCs w:val="20"/>
        </w:rPr>
        <w:t>ZA</w:t>
      </w:r>
      <w:r w:rsidRPr="00113111">
        <w:rPr>
          <w:b/>
          <w:bCs/>
          <w:sz w:val="20"/>
          <w:szCs w:val="20"/>
          <w:lang w:val="sr-Cyrl-CS"/>
        </w:rPr>
        <w:t xml:space="preserve"> </w:t>
      </w:r>
      <w:r w:rsidRPr="00B12A7D">
        <w:rPr>
          <w:b/>
          <w:bCs/>
          <w:sz w:val="20"/>
          <w:szCs w:val="20"/>
        </w:rPr>
        <w:t>IZVO</w:t>
      </w:r>
      <w:r w:rsidRPr="00113111">
        <w:rPr>
          <w:b/>
          <w:bCs/>
          <w:sz w:val="20"/>
          <w:szCs w:val="20"/>
          <w:lang w:val="sr-Cyrl-CS"/>
        </w:rPr>
        <w:t>Đ</w:t>
      </w:r>
      <w:r w:rsidRPr="00B12A7D">
        <w:rPr>
          <w:b/>
          <w:bCs/>
          <w:sz w:val="20"/>
          <w:szCs w:val="20"/>
        </w:rPr>
        <w:t>ENJE</w:t>
      </w:r>
      <w:r w:rsidRPr="00113111">
        <w:rPr>
          <w:b/>
          <w:bCs/>
          <w:sz w:val="20"/>
          <w:szCs w:val="20"/>
          <w:lang w:val="sr-Cyrl-CS"/>
        </w:rPr>
        <w:t xml:space="preserve"> </w:t>
      </w:r>
      <w:r w:rsidRPr="00B12A7D">
        <w:rPr>
          <w:b/>
          <w:bCs/>
          <w:sz w:val="20"/>
          <w:szCs w:val="20"/>
        </w:rPr>
        <w:t>RADOVA</w:t>
      </w:r>
      <w:r w:rsidRPr="00113111">
        <w:rPr>
          <w:b/>
          <w:bCs/>
          <w:sz w:val="20"/>
          <w:szCs w:val="20"/>
          <w:lang w:val="sr-Cyrl-CS"/>
        </w:rPr>
        <w:t xml:space="preserve"> </w:t>
      </w:r>
      <w:r w:rsidRPr="00B12A7D">
        <w:rPr>
          <w:b/>
          <w:bCs/>
          <w:sz w:val="20"/>
          <w:szCs w:val="20"/>
        </w:rPr>
        <w:t>NA</w:t>
      </w:r>
      <w:r w:rsidRPr="00113111">
        <w:rPr>
          <w:b/>
          <w:bCs/>
          <w:sz w:val="20"/>
          <w:szCs w:val="20"/>
          <w:lang w:val="sr-Cyrl-CS"/>
        </w:rPr>
        <w:t xml:space="preserve"> </w:t>
      </w:r>
      <w:r w:rsidRPr="00B12A7D">
        <w:rPr>
          <w:b/>
          <w:bCs/>
          <w:sz w:val="20"/>
          <w:szCs w:val="20"/>
        </w:rPr>
        <w:t>VODOSNABDEVANJU</w:t>
      </w:r>
      <w:r w:rsidRPr="00113111">
        <w:rPr>
          <w:b/>
          <w:bCs/>
          <w:sz w:val="20"/>
          <w:szCs w:val="20"/>
          <w:lang w:val="sr-Cyrl-CS"/>
        </w:rPr>
        <w:t xml:space="preserve"> </w:t>
      </w:r>
      <w:r w:rsidRPr="00B12A7D">
        <w:rPr>
          <w:b/>
          <w:bCs/>
          <w:sz w:val="20"/>
          <w:szCs w:val="20"/>
        </w:rPr>
        <w:t>MZ</w:t>
      </w:r>
      <w:r w:rsidRPr="00113111">
        <w:rPr>
          <w:b/>
          <w:bCs/>
          <w:sz w:val="20"/>
          <w:szCs w:val="20"/>
          <w:lang w:val="sr-Cyrl-CS"/>
        </w:rPr>
        <w:t xml:space="preserve"> </w:t>
      </w:r>
      <w:r w:rsidRPr="00B12A7D">
        <w:rPr>
          <w:b/>
          <w:bCs/>
          <w:sz w:val="20"/>
          <w:szCs w:val="20"/>
        </w:rPr>
        <w:t>METOVNICA</w:t>
      </w:r>
      <w:r w:rsidRPr="00113111">
        <w:rPr>
          <w:b/>
          <w:bCs/>
          <w:sz w:val="20"/>
          <w:szCs w:val="20"/>
          <w:lang w:val="sr-Cyrl-CS"/>
        </w:rPr>
        <w:t xml:space="preserve">, </w:t>
      </w:r>
      <w:r w:rsidRPr="00B12A7D">
        <w:rPr>
          <w:b/>
          <w:bCs/>
          <w:sz w:val="20"/>
          <w:szCs w:val="20"/>
        </w:rPr>
        <w:t>OP</w:t>
      </w:r>
      <w:r w:rsidRPr="00113111">
        <w:rPr>
          <w:b/>
          <w:bCs/>
          <w:sz w:val="20"/>
          <w:szCs w:val="20"/>
          <w:lang w:val="sr-Cyrl-CS"/>
        </w:rPr>
        <w:t>Š</w:t>
      </w:r>
      <w:r w:rsidRPr="00B12A7D">
        <w:rPr>
          <w:b/>
          <w:bCs/>
          <w:sz w:val="20"/>
          <w:szCs w:val="20"/>
        </w:rPr>
        <w:t>TINA</w:t>
      </w:r>
      <w:r w:rsidRPr="00113111">
        <w:rPr>
          <w:b/>
          <w:bCs/>
          <w:sz w:val="20"/>
          <w:szCs w:val="20"/>
          <w:lang w:val="sr-Cyrl-CS"/>
        </w:rPr>
        <w:t xml:space="preserve"> </w:t>
      </w:r>
      <w:r w:rsidRPr="00B12A7D">
        <w:rPr>
          <w:b/>
          <w:bCs/>
          <w:sz w:val="20"/>
          <w:szCs w:val="20"/>
        </w:rPr>
        <w:t>BOR</w:t>
      </w:r>
    </w:p>
    <w:p w:rsidR="002610BA" w:rsidRPr="00113111" w:rsidRDefault="002610BA" w:rsidP="00B12A7D">
      <w:pPr>
        <w:rPr>
          <w:b/>
          <w:bCs/>
          <w:sz w:val="20"/>
          <w:szCs w:val="20"/>
          <w:lang w:val="sr-Cyrl-CS"/>
        </w:rPr>
      </w:pPr>
      <w:r w:rsidRPr="00113111">
        <w:rPr>
          <w:b/>
          <w:bCs/>
          <w:sz w:val="20"/>
          <w:szCs w:val="20"/>
          <w:lang w:val="sr-Cyrl-CS"/>
        </w:rPr>
        <w:t xml:space="preserve"> </w:t>
      </w:r>
    </w:p>
    <w:p w:rsidR="002610BA" w:rsidRDefault="002610BA" w:rsidP="00B12A7D">
      <w:pPr>
        <w:rPr>
          <w:rFonts w:ascii="Arial" w:hAnsi="Arial" w:cs="Arial"/>
          <w:sz w:val="22"/>
          <w:szCs w:val="22"/>
          <w:lang w:val="ru-RU"/>
        </w:rPr>
      </w:pPr>
      <w:r w:rsidRPr="00113111">
        <w:rPr>
          <w:rFonts w:ascii="Arial" w:hAnsi="Arial" w:cs="Arial"/>
          <w:sz w:val="22"/>
          <w:szCs w:val="22"/>
          <w:lang w:val="sr-Cyrl-CS"/>
        </w:rPr>
        <w:t xml:space="preserve">     </w:t>
      </w:r>
      <w:r w:rsidRPr="00FB7379">
        <w:rPr>
          <w:rFonts w:ascii="Arial" w:hAnsi="Arial" w:cs="Arial"/>
          <w:b/>
          <w:bCs/>
          <w:sz w:val="22"/>
          <w:szCs w:val="22"/>
          <w:lang w:val="ru-RU"/>
        </w:rPr>
        <w:t>на страни,  4-</w:t>
      </w:r>
      <w:r>
        <w:rPr>
          <w:rFonts w:ascii="Arial" w:hAnsi="Arial" w:cs="Arial"/>
          <w:b/>
          <w:bCs/>
          <w:sz w:val="22"/>
          <w:szCs w:val="22"/>
          <w:lang w:val="ru-RU"/>
        </w:rPr>
        <w:t>6</w:t>
      </w:r>
      <w:r w:rsidRPr="00FB7379">
        <w:rPr>
          <w:rFonts w:ascii="Arial" w:hAnsi="Arial" w:cs="Arial"/>
          <w:b/>
          <w:bCs/>
          <w:sz w:val="22"/>
          <w:szCs w:val="22"/>
          <w:lang w:val="ru-RU"/>
        </w:rPr>
        <w:t xml:space="preserve">  од  30,    мења се и замењује новим обрасцем </w:t>
      </w:r>
      <w:r w:rsidRPr="00FB7379">
        <w:rPr>
          <w:rFonts w:ascii="Arial" w:hAnsi="Arial" w:cs="Arial"/>
          <w:b/>
          <w:bCs/>
          <w:sz w:val="22"/>
          <w:szCs w:val="22"/>
          <w:lang w:val="sr-Cyrl-CS"/>
        </w:rPr>
        <w:t xml:space="preserve"> у прилогу</w:t>
      </w:r>
      <w:r w:rsidRPr="000F4505">
        <w:rPr>
          <w:rFonts w:ascii="Arial" w:hAnsi="Arial" w:cs="Arial"/>
          <w:sz w:val="22"/>
          <w:szCs w:val="22"/>
          <w:lang w:val="ru-RU"/>
        </w:rPr>
        <w:t xml:space="preserve">: </w:t>
      </w:r>
    </w:p>
    <w:p w:rsidR="002610BA" w:rsidRPr="00EB03D7" w:rsidRDefault="002610BA" w:rsidP="00B12A7D">
      <w:pPr>
        <w:jc w:val="both"/>
        <w:rPr>
          <w:rFonts w:ascii="Arial" w:hAnsi="Arial" w:cs="Arial"/>
          <w:i/>
          <w:iCs/>
          <w:sz w:val="20"/>
          <w:szCs w:val="20"/>
          <w:lang w:val="sr-Cyrl-CS"/>
        </w:rPr>
      </w:pPr>
    </w:p>
    <w:p w:rsidR="002610BA" w:rsidRPr="00EB03D7" w:rsidRDefault="002610BA" w:rsidP="00B12A7D">
      <w:pPr>
        <w:jc w:val="both"/>
        <w:rPr>
          <w:rFonts w:ascii="Arial" w:hAnsi="Arial" w:cs="Arial"/>
          <w:i/>
          <w:iCs/>
          <w:sz w:val="20"/>
          <w:szCs w:val="20"/>
          <w:lang w:val="sr-Cyrl-CS"/>
        </w:rPr>
      </w:pPr>
    </w:p>
    <w:p w:rsidR="002610BA" w:rsidRPr="00EB03D7" w:rsidRDefault="002610BA" w:rsidP="00B12A7D">
      <w:pPr>
        <w:shd w:val="clear" w:color="auto" w:fill="C6D9F1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2610BA" w:rsidRDefault="002610BA" w:rsidP="00B12A7D">
      <w:pPr>
        <w:shd w:val="clear" w:color="auto" w:fill="C6D9F1"/>
        <w:jc w:val="center"/>
        <w:rPr>
          <w:rFonts w:ascii="Arial" w:hAnsi="Arial" w:cs="Arial"/>
          <w:b/>
          <w:bCs/>
          <w:sz w:val="20"/>
          <w:szCs w:val="20"/>
          <w:lang w:val="sr-Cyrl-CS"/>
        </w:rPr>
      </w:pPr>
      <w:r w:rsidRPr="00EB03D7">
        <w:rPr>
          <w:rFonts w:ascii="Arial" w:hAnsi="Arial" w:cs="Arial"/>
          <w:b/>
          <w:bCs/>
          <w:sz w:val="20"/>
          <w:szCs w:val="20"/>
        </w:rPr>
        <w:t>III</w:t>
      </w:r>
      <w:r w:rsidRPr="00EB03D7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EB03D7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 xml:space="preserve"> </w:t>
      </w:r>
      <w:r w:rsidRPr="00EB03D7">
        <w:rPr>
          <w:rFonts w:ascii="Arial" w:hAnsi="Arial" w:cs="Arial"/>
          <w:b/>
          <w:bCs/>
          <w:sz w:val="20"/>
          <w:szCs w:val="20"/>
          <w:lang w:val="sr-Cyrl-CS"/>
        </w:rPr>
        <w:t>ТЕХНИЧКА СПЕЦИФИКАЦИЈА (ТЕХНИЧКИ ОПИС)</w:t>
      </w:r>
    </w:p>
    <w:p w:rsidR="002610BA" w:rsidRDefault="002610BA" w:rsidP="00B12A7D">
      <w:pPr>
        <w:shd w:val="clear" w:color="auto" w:fill="C6D9F1"/>
        <w:jc w:val="center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535866">
        <w:rPr>
          <w:rFonts w:ascii="Arial" w:hAnsi="Arial" w:cs="Arial"/>
          <w:sz w:val="20"/>
          <w:szCs w:val="20"/>
          <w:lang w:val="ru-RU"/>
        </w:rPr>
        <w:t xml:space="preserve">редни број јавне </w:t>
      </w:r>
      <w:r>
        <w:rPr>
          <w:rFonts w:ascii="Arial" w:hAnsi="Arial" w:cs="Arial"/>
          <w:sz w:val="20"/>
          <w:szCs w:val="20"/>
          <w:lang w:val="ru-RU"/>
        </w:rPr>
        <w:t xml:space="preserve">набавке : ЈН ОУ  </w:t>
      </w:r>
      <w:r w:rsidRPr="005A3966">
        <w:rPr>
          <w:rFonts w:ascii="Arial" w:hAnsi="Arial" w:cs="Arial"/>
          <w:sz w:val="20"/>
          <w:szCs w:val="20"/>
          <w:lang w:val="ru-RU"/>
        </w:rPr>
        <w:t>18</w:t>
      </w:r>
      <w:r w:rsidRPr="00535866">
        <w:rPr>
          <w:rFonts w:ascii="Arial" w:hAnsi="Arial" w:cs="Arial"/>
          <w:sz w:val="20"/>
          <w:szCs w:val="20"/>
          <w:lang w:val="ru-RU"/>
        </w:rPr>
        <w:t xml:space="preserve"> - </w:t>
      </w:r>
      <w:r>
        <w:rPr>
          <w:rFonts w:ascii="Arial" w:hAnsi="Arial" w:cs="Arial"/>
          <w:sz w:val="20"/>
          <w:szCs w:val="20"/>
          <w:lang w:val="sr-Cyrl-CS"/>
        </w:rPr>
        <w:t>У</w:t>
      </w:r>
      <w:r w:rsidRPr="00535866">
        <w:rPr>
          <w:rFonts w:ascii="Arial" w:hAnsi="Arial" w:cs="Arial"/>
          <w:sz w:val="20"/>
          <w:szCs w:val="20"/>
          <w:lang w:val="ru-RU"/>
        </w:rPr>
        <w:t>/2017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</w:p>
    <w:p w:rsidR="002610BA" w:rsidRPr="00EB03D7" w:rsidRDefault="002610BA" w:rsidP="00B12A7D">
      <w:pPr>
        <w:shd w:val="clear" w:color="auto" w:fill="C6D9F1"/>
        <w:jc w:val="center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2610BA" w:rsidRDefault="002610BA" w:rsidP="00B12A7D">
      <w:pPr>
        <w:rPr>
          <w:rFonts w:ascii="Arial" w:hAnsi="Arial" w:cs="Arial"/>
          <w:sz w:val="20"/>
          <w:szCs w:val="20"/>
          <w:lang w:val="ru-RU"/>
        </w:rPr>
      </w:pPr>
    </w:p>
    <w:p w:rsidR="002610BA" w:rsidRPr="00B12A7D" w:rsidRDefault="002610BA" w:rsidP="00B12A7D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PROJEKTNI</w:t>
      </w:r>
      <w:r w:rsidRPr="00B12A7D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ZADATAK</w:t>
      </w:r>
      <w:r w:rsidRPr="00B12A7D">
        <w:rPr>
          <w:b/>
          <w:bCs/>
          <w:sz w:val="28"/>
          <w:szCs w:val="28"/>
          <w:lang w:val="ru-RU"/>
        </w:rPr>
        <w:t xml:space="preserve"> </w:t>
      </w:r>
    </w:p>
    <w:p w:rsidR="002610BA" w:rsidRPr="00B12A7D" w:rsidRDefault="002610BA" w:rsidP="00B12A7D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ZA</w:t>
      </w:r>
      <w:r w:rsidRPr="00B12A7D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IZRADU</w:t>
      </w:r>
      <w:r w:rsidRPr="00B12A7D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PROJEKTA</w:t>
      </w:r>
      <w:r w:rsidRPr="00B12A7D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IDEJNOG</w:t>
      </w:r>
      <w:r w:rsidRPr="00B12A7D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RE</w:t>
      </w:r>
      <w:r w:rsidRPr="00B12A7D">
        <w:rPr>
          <w:b/>
          <w:bCs/>
          <w:sz w:val="28"/>
          <w:szCs w:val="28"/>
          <w:lang w:val="ru-RU"/>
        </w:rPr>
        <w:t>Š</w:t>
      </w:r>
      <w:r>
        <w:rPr>
          <w:b/>
          <w:bCs/>
          <w:sz w:val="28"/>
          <w:szCs w:val="28"/>
        </w:rPr>
        <w:t>ENJE</w:t>
      </w:r>
      <w:r w:rsidRPr="00B12A7D">
        <w:rPr>
          <w:b/>
          <w:bCs/>
          <w:sz w:val="28"/>
          <w:szCs w:val="28"/>
          <w:lang w:val="ru-RU"/>
        </w:rPr>
        <w:t xml:space="preserve">, </w:t>
      </w:r>
      <w:r>
        <w:rPr>
          <w:b/>
          <w:bCs/>
          <w:sz w:val="28"/>
          <w:szCs w:val="28"/>
        </w:rPr>
        <w:t>PROJEKTA</w:t>
      </w:r>
      <w:r w:rsidRPr="00B12A7D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ZA</w:t>
      </w:r>
      <w:r w:rsidRPr="00B12A7D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GRA</w:t>
      </w:r>
      <w:r w:rsidRPr="00B12A7D">
        <w:rPr>
          <w:b/>
          <w:bCs/>
          <w:sz w:val="28"/>
          <w:szCs w:val="28"/>
          <w:lang w:val="ru-RU"/>
        </w:rPr>
        <w:t>Đ</w:t>
      </w:r>
      <w:r>
        <w:rPr>
          <w:b/>
          <w:bCs/>
          <w:sz w:val="28"/>
          <w:szCs w:val="28"/>
        </w:rPr>
        <w:t>EVINSKU</w:t>
      </w:r>
      <w:r w:rsidRPr="00B12A7D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DOZVOLU</w:t>
      </w:r>
      <w:r w:rsidRPr="00B12A7D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I</w:t>
      </w:r>
      <w:r w:rsidRPr="00B12A7D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PROJEKTA</w:t>
      </w:r>
      <w:r w:rsidRPr="00B12A7D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ZA</w:t>
      </w:r>
      <w:r w:rsidRPr="00B12A7D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IZVO</w:t>
      </w:r>
      <w:r w:rsidRPr="00B12A7D">
        <w:rPr>
          <w:b/>
          <w:bCs/>
          <w:sz w:val="28"/>
          <w:szCs w:val="28"/>
          <w:lang w:val="ru-RU"/>
        </w:rPr>
        <w:t>Đ</w:t>
      </w:r>
      <w:r>
        <w:rPr>
          <w:b/>
          <w:bCs/>
          <w:sz w:val="28"/>
          <w:szCs w:val="28"/>
        </w:rPr>
        <w:t>ENJE</w:t>
      </w:r>
      <w:r w:rsidRPr="00B12A7D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RADOVA</w:t>
      </w:r>
      <w:r w:rsidRPr="00B12A7D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NA</w:t>
      </w:r>
      <w:r w:rsidRPr="00B12A7D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VODOSNABDEVANJU</w:t>
      </w:r>
      <w:r w:rsidRPr="00B12A7D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MZ</w:t>
      </w:r>
      <w:r w:rsidRPr="00B12A7D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METOVNICA</w:t>
      </w:r>
      <w:r w:rsidRPr="00B12A7D">
        <w:rPr>
          <w:b/>
          <w:bCs/>
          <w:sz w:val="28"/>
          <w:szCs w:val="28"/>
          <w:lang w:val="ru-RU"/>
        </w:rPr>
        <w:t xml:space="preserve">, </w:t>
      </w:r>
      <w:r>
        <w:rPr>
          <w:b/>
          <w:bCs/>
          <w:sz w:val="28"/>
          <w:szCs w:val="28"/>
        </w:rPr>
        <w:t>OP</w:t>
      </w:r>
      <w:r w:rsidRPr="00B12A7D">
        <w:rPr>
          <w:b/>
          <w:bCs/>
          <w:sz w:val="28"/>
          <w:szCs w:val="28"/>
          <w:lang w:val="ru-RU"/>
        </w:rPr>
        <w:t>Š</w:t>
      </w:r>
      <w:r>
        <w:rPr>
          <w:b/>
          <w:bCs/>
          <w:sz w:val="28"/>
          <w:szCs w:val="28"/>
        </w:rPr>
        <w:t>TINA</w:t>
      </w:r>
      <w:r w:rsidRPr="00B12A7D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BOR</w:t>
      </w:r>
    </w:p>
    <w:p w:rsidR="002610BA" w:rsidRPr="00B12A7D" w:rsidRDefault="002610BA" w:rsidP="00B12A7D">
      <w:pPr>
        <w:rPr>
          <w:sz w:val="28"/>
          <w:szCs w:val="28"/>
          <w:lang w:val="ru-RU"/>
        </w:rPr>
      </w:pPr>
      <w:r w:rsidRPr="00B12A7D">
        <w:rPr>
          <w:sz w:val="28"/>
          <w:szCs w:val="28"/>
          <w:lang w:val="ru-RU"/>
        </w:rPr>
        <w:t xml:space="preserve"> </w:t>
      </w:r>
    </w:p>
    <w:p w:rsidR="002610BA" w:rsidRPr="00B12A7D" w:rsidRDefault="002610BA" w:rsidP="00316441">
      <w:pPr>
        <w:jc w:val="both"/>
        <w:rPr>
          <w:sz w:val="28"/>
          <w:szCs w:val="28"/>
          <w:lang w:val="ru-RU"/>
        </w:rPr>
      </w:pPr>
      <w:r w:rsidRPr="00B12A7D">
        <w:rPr>
          <w:sz w:val="28"/>
          <w:szCs w:val="28"/>
          <w:lang w:val="ru-RU"/>
        </w:rPr>
        <w:tab/>
      </w:r>
      <w:r w:rsidRPr="000A6A32">
        <w:rPr>
          <w:sz w:val="28"/>
          <w:szCs w:val="28"/>
        </w:rPr>
        <w:t>Na</w:t>
      </w:r>
      <w:r w:rsidRPr="00B12A7D">
        <w:rPr>
          <w:sz w:val="28"/>
          <w:szCs w:val="28"/>
          <w:lang w:val="ru-RU"/>
        </w:rPr>
        <w:t xml:space="preserve"> </w:t>
      </w:r>
      <w:r w:rsidRPr="000A6A32">
        <w:rPr>
          <w:sz w:val="28"/>
          <w:szCs w:val="28"/>
        </w:rPr>
        <w:t>teritoriji</w:t>
      </w:r>
      <w:r w:rsidRPr="00B12A7D">
        <w:rPr>
          <w:sz w:val="28"/>
          <w:szCs w:val="28"/>
          <w:lang w:val="ru-RU"/>
        </w:rPr>
        <w:t xml:space="preserve"> </w:t>
      </w:r>
      <w:r w:rsidRPr="000A6A32">
        <w:rPr>
          <w:sz w:val="28"/>
          <w:szCs w:val="28"/>
        </w:rPr>
        <w:t>MZ</w:t>
      </w:r>
      <w:r w:rsidRPr="00B12A7D">
        <w:rPr>
          <w:sz w:val="28"/>
          <w:szCs w:val="28"/>
          <w:lang w:val="ru-RU"/>
        </w:rPr>
        <w:t xml:space="preserve"> </w:t>
      </w:r>
      <w:r w:rsidRPr="000A6A32">
        <w:rPr>
          <w:sz w:val="28"/>
          <w:szCs w:val="28"/>
        </w:rPr>
        <w:t>Metovnica</w:t>
      </w:r>
      <w:r>
        <w:rPr>
          <w:sz w:val="28"/>
          <w:szCs w:val="28"/>
          <w:lang w:val="sr-Cyrl-CS"/>
        </w:rPr>
        <w:t xml:space="preserve"> о</w:t>
      </w:r>
      <w:r>
        <w:rPr>
          <w:sz w:val="28"/>
          <w:szCs w:val="28"/>
          <w:lang w:val="sr-Latn-CS"/>
        </w:rPr>
        <w:t xml:space="preserve">pštine Bor, </w:t>
      </w:r>
      <w:r w:rsidRPr="00B12A7D">
        <w:rPr>
          <w:sz w:val="28"/>
          <w:szCs w:val="28"/>
          <w:lang w:val="ru-RU"/>
        </w:rPr>
        <w:t xml:space="preserve"> ž</w:t>
      </w:r>
      <w:r w:rsidRPr="000A6A32">
        <w:rPr>
          <w:sz w:val="28"/>
          <w:szCs w:val="28"/>
        </w:rPr>
        <w:t>ivi</w:t>
      </w:r>
      <w:r w:rsidRPr="00B12A7D">
        <w:rPr>
          <w:sz w:val="28"/>
          <w:szCs w:val="28"/>
          <w:lang w:val="ru-RU"/>
        </w:rPr>
        <w:t xml:space="preserve"> </w:t>
      </w:r>
      <w:r w:rsidRPr="000A6A32">
        <w:rPr>
          <w:sz w:val="28"/>
          <w:szCs w:val="28"/>
        </w:rPr>
        <w:t>oko</w:t>
      </w:r>
      <w:r w:rsidRPr="00B12A7D">
        <w:rPr>
          <w:sz w:val="28"/>
          <w:szCs w:val="28"/>
          <w:lang w:val="ru-RU"/>
        </w:rPr>
        <w:t xml:space="preserve"> 1200 </w:t>
      </w:r>
      <w:r w:rsidRPr="000A6A32">
        <w:rPr>
          <w:sz w:val="28"/>
          <w:szCs w:val="28"/>
        </w:rPr>
        <w:t>stanovnika</w:t>
      </w:r>
      <w:r w:rsidRPr="00B12A7D">
        <w:rPr>
          <w:sz w:val="28"/>
          <w:szCs w:val="28"/>
          <w:lang w:val="ru-RU"/>
        </w:rPr>
        <w:t xml:space="preserve"> </w:t>
      </w:r>
      <w:r w:rsidRPr="000A6A32">
        <w:rPr>
          <w:sz w:val="28"/>
          <w:szCs w:val="28"/>
        </w:rPr>
        <w:t>po</w:t>
      </w:r>
      <w:r w:rsidRPr="00B12A7D">
        <w:rPr>
          <w:sz w:val="28"/>
          <w:szCs w:val="28"/>
          <w:lang w:val="ru-RU"/>
        </w:rPr>
        <w:t xml:space="preserve"> </w:t>
      </w:r>
      <w:r w:rsidRPr="000A6A32">
        <w:rPr>
          <w:sz w:val="28"/>
          <w:szCs w:val="28"/>
        </w:rPr>
        <w:t>popisu</w:t>
      </w:r>
      <w:r w:rsidRPr="00B12A7D">
        <w:rPr>
          <w:sz w:val="28"/>
          <w:szCs w:val="28"/>
          <w:lang w:val="ru-RU"/>
        </w:rPr>
        <w:t xml:space="preserve"> </w:t>
      </w:r>
      <w:r w:rsidRPr="000A6A32">
        <w:rPr>
          <w:sz w:val="28"/>
          <w:szCs w:val="28"/>
        </w:rPr>
        <w:t>iz</w:t>
      </w:r>
      <w:r w:rsidRPr="00B12A7D">
        <w:rPr>
          <w:sz w:val="28"/>
          <w:szCs w:val="28"/>
          <w:lang w:val="ru-RU"/>
        </w:rPr>
        <w:t xml:space="preserve"> 2010. </w:t>
      </w:r>
      <w:r w:rsidRPr="000A6A32">
        <w:rPr>
          <w:sz w:val="28"/>
          <w:szCs w:val="28"/>
        </w:rPr>
        <w:t>godine</w:t>
      </w:r>
      <w:r w:rsidRPr="00B12A7D">
        <w:rPr>
          <w:sz w:val="28"/>
          <w:szCs w:val="28"/>
          <w:lang w:val="ru-RU"/>
        </w:rPr>
        <w:t xml:space="preserve"> </w:t>
      </w:r>
      <w:r w:rsidRPr="000A6A32">
        <w:rPr>
          <w:sz w:val="28"/>
          <w:szCs w:val="28"/>
        </w:rPr>
        <w:t>u</w:t>
      </w:r>
      <w:r w:rsidRPr="00B12A7D">
        <w:rPr>
          <w:sz w:val="28"/>
          <w:szCs w:val="28"/>
          <w:lang w:val="ru-RU"/>
        </w:rPr>
        <w:t xml:space="preserve"> </w:t>
      </w:r>
      <w:r w:rsidRPr="000A6A32">
        <w:rPr>
          <w:sz w:val="28"/>
          <w:szCs w:val="28"/>
        </w:rPr>
        <w:t>oko</w:t>
      </w:r>
      <w:r w:rsidRPr="00B12A7D">
        <w:rPr>
          <w:sz w:val="28"/>
          <w:szCs w:val="28"/>
          <w:lang w:val="ru-RU"/>
        </w:rPr>
        <w:t xml:space="preserve"> 430 </w:t>
      </w:r>
      <w:r w:rsidRPr="000A6A32">
        <w:rPr>
          <w:sz w:val="28"/>
          <w:szCs w:val="28"/>
        </w:rPr>
        <w:t>doma</w:t>
      </w:r>
      <w:r w:rsidRPr="00B12A7D">
        <w:rPr>
          <w:sz w:val="28"/>
          <w:szCs w:val="28"/>
          <w:lang w:val="ru-RU"/>
        </w:rPr>
        <w:t>ć</w:t>
      </w:r>
      <w:r w:rsidRPr="000A6A32">
        <w:rPr>
          <w:sz w:val="28"/>
          <w:szCs w:val="28"/>
        </w:rPr>
        <w:t>instva</w:t>
      </w:r>
      <w:r w:rsidRPr="00B12A7D">
        <w:rPr>
          <w:sz w:val="28"/>
          <w:szCs w:val="28"/>
          <w:lang w:val="ru-RU"/>
        </w:rPr>
        <w:t xml:space="preserve">. </w:t>
      </w:r>
      <w:r w:rsidRPr="009D6DA1">
        <w:rPr>
          <w:sz w:val="28"/>
          <w:szCs w:val="28"/>
          <w:lang w:val="pl-PL"/>
        </w:rPr>
        <w:t>MZ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Metovnica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je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prete</w:t>
      </w:r>
      <w:r w:rsidRPr="00B12A7D">
        <w:rPr>
          <w:sz w:val="28"/>
          <w:szCs w:val="28"/>
          <w:lang w:val="ru-RU"/>
        </w:rPr>
        <w:t>ž</w:t>
      </w:r>
      <w:r w:rsidRPr="009D6DA1">
        <w:rPr>
          <w:sz w:val="28"/>
          <w:szCs w:val="28"/>
          <w:lang w:val="pl-PL"/>
        </w:rPr>
        <w:t>no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poljoprivredno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podru</w:t>
      </w:r>
      <w:r w:rsidRPr="00B12A7D">
        <w:rPr>
          <w:sz w:val="28"/>
          <w:szCs w:val="28"/>
          <w:lang w:val="ru-RU"/>
        </w:rPr>
        <w:t>č</w:t>
      </w:r>
      <w:r w:rsidRPr="009D6DA1">
        <w:rPr>
          <w:sz w:val="28"/>
          <w:szCs w:val="28"/>
          <w:lang w:val="pl-PL"/>
        </w:rPr>
        <w:t>je</w:t>
      </w:r>
      <w:r w:rsidRPr="00B12A7D">
        <w:rPr>
          <w:sz w:val="28"/>
          <w:szCs w:val="28"/>
          <w:lang w:val="ru-RU"/>
        </w:rPr>
        <w:t xml:space="preserve">, </w:t>
      </w:r>
      <w:r w:rsidRPr="009D6DA1">
        <w:rPr>
          <w:sz w:val="28"/>
          <w:szCs w:val="28"/>
          <w:lang w:val="pl-PL"/>
        </w:rPr>
        <w:t>a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jedan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deo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stanovni</w:t>
      </w:r>
      <w:r w:rsidRPr="00B12A7D">
        <w:rPr>
          <w:sz w:val="28"/>
          <w:szCs w:val="28"/>
          <w:lang w:val="ru-RU"/>
        </w:rPr>
        <w:t>š</w:t>
      </w:r>
      <w:r w:rsidRPr="009D6DA1">
        <w:rPr>
          <w:sz w:val="28"/>
          <w:szCs w:val="28"/>
          <w:lang w:val="pl-PL"/>
        </w:rPr>
        <w:t>tva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se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bavi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uzgojom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stoke</w:t>
      </w:r>
      <w:r w:rsidRPr="00B12A7D">
        <w:rPr>
          <w:sz w:val="28"/>
          <w:szCs w:val="28"/>
          <w:lang w:val="ru-RU"/>
        </w:rPr>
        <w:t>.</w:t>
      </w:r>
    </w:p>
    <w:p w:rsidR="002610BA" w:rsidRPr="00B12A7D" w:rsidRDefault="002610BA" w:rsidP="00316441">
      <w:pPr>
        <w:jc w:val="both"/>
        <w:rPr>
          <w:sz w:val="28"/>
          <w:szCs w:val="28"/>
          <w:lang w:val="ru-RU"/>
        </w:rPr>
      </w:pPr>
      <w:r w:rsidRPr="00B12A7D">
        <w:rPr>
          <w:sz w:val="28"/>
          <w:szCs w:val="28"/>
          <w:lang w:val="ru-RU"/>
        </w:rPr>
        <w:tab/>
      </w:r>
    </w:p>
    <w:p w:rsidR="002610BA" w:rsidRPr="00B12A7D" w:rsidRDefault="002610BA" w:rsidP="00316441">
      <w:pPr>
        <w:ind w:firstLine="708"/>
        <w:jc w:val="both"/>
        <w:rPr>
          <w:sz w:val="28"/>
          <w:szCs w:val="28"/>
          <w:lang w:val="ru-RU"/>
        </w:rPr>
      </w:pPr>
      <w:r w:rsidRPr="009D6DA1">
        <w:rPr>
          <w:sz w:val="28"/>
          <w:szCs w:val="28"/>
          <w:lang w:val="pl-PL"/>
        </w:rPr>
        <w:t>Potrebno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je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uraditi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projekat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idejnog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re</w:t>
      </w:r>
      <w:r w:rsidRPr="00B12A7D">
        <w:rPr>
          <w:sz w:val="28"/>
          <w:szCs w:val="28"/>
          <w:lang w:val="ru-RU"/>
        </w:rPr>
        <w:t>š</w:t>
      </w:r>
      <w:r w:rsidRPr="009D6DA1">
        <w:rPr>
          <w:sz w:val="28"/>
          <w:szCs w:val="28"/>
          <w:lang w:val="pl-PL"/>
        </w:rPr>
        <w:t>enja</w:t>
      </w:r>
      <w:r w:rsidRPr="00B12A7D">
        <w:rPr>
          <w:sz w:val="28"/>
          <w:szCs w:val="28"/>
          <w:lang w:val="ru-RU"/>
        </w:rPr>
        <w:t xml:space="preserve">, </w:t>
      </w:r>
      <w:r w:rsidRPr="009D6DA1">
        <w:rPr>
          <w:sz w:val="28"/>
          <w:szCs w:val="28"/>
          <w:lang w:val="pl-PL"/>
        </w:rPr>
        <w:t>projekat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za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gra</w:t>
      </w:r>
      <w:r w:rsidRPr="00B12A7D">
        <w:rPr>
          <w:sz w:val="28"/>
          <w:szCs w:val="28"/>
          <w:lang w:val="ru-RU"/>
        </w:rPr>
        <w:t>đ</w:t>
      </w:r>
      <w:r w:rsidRPr="009D6DA1">
        <w:rPr>
          <w:sz w:val="28"/>
          <w:szCs w:val="28"/>
          <w:lang w:val="pl-PL"/>
        </w:rPr>
        <w:t>evinsku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dozvolu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i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projekat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za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izvo</w:t>
      </w:r>
      <w:r w:rsidRPr="00B12A7D">
        <w:rPr>
          <w:sz w:val="28"/>
          <w:szCs w:val="28"/>
          <w:lang w:val="ru-RU"/>
        </w:rPr>
        <w:t>đ</w:t>
      </w:r>
      <w:r w:rsidRPr="009D6DA1">
        <w:rPr>
          <w:sz w:val="28"/>
          <w:szCs w:val="28"/>
          <w:lang w:val="pl-PL"/>
        </w:rPr>
        <w:t>enje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radova</w:t>
      </w:r>
      <w:r w:rsidRPr="00B12A7D">
        <w:rPr>
          <w:sz w:val="28"/>
          <w:szCs w:val="28"/>
          <w:lang w:val="ru-RU"/>
        </w:rPr>
        <w:t>.</w:t>
      </w:r>
    </w:p>
    <w:p w:rsidR="002610BA" w:rsidRPr="00B12A7D" w:rsidRDefault="002610BA" w:rsidP="00316441">
      <w:pPr>
        <w:jc w:val="both"/>
        <w:rPr>
          <w:sz w:val="28"/>
          <w:szCs w:val="28"/>
          <w:lang w:val="ru-RU"/>
        </w:rPr>
      </w:pPr>
      <w:r w:rsidRPr="00B12A7D">
        <w:rPr>
          <w:sz w:val="28"/>
          <w:szCs w:val="28"/>
          <w:lang w:val="ru-RU"/>
        </w:rPr>
        <w:tab/>
      </w:r>
      <w:r w:rsidRPr="009D6DA1">
        <w:rPr>
          <w:sz w:val="28"/>
          <w:szCs w:val="28"/>
          <w:lang w:val="pl-PL"/>
        </w:rPr>
        <w:t>Zahvat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vode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je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u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reonu</w:t>
      </w:r>
      <w:r w:rsidRPr="00B12A7D">
        <w:rPr>
          <w:sz w:val="28"/>
          <w:szCs w:val="28"/>
          <w:lang w:val="ru-RU"/>
        </w:rPr>
        <w:t xml:space="preserve"> „</w:t>
      </w:r>
      <w:r w:rsidRPr="009D6DA1">
        <w:rPr>
          <w:sz w:val="28"/>
          <w:szCs w:val="28"/>
          <w:lang w:val="pl-PL"/>
        </w:rPr>
        <w:t>Dubrava</w:t>
      </w:r>
      <w:r w:rsidRPr="00B12A7D">
        <w:rPr>
          <w:sz w:val="28"/>
          <w:szCs w:val="28"/>
          <w:lang w:val="ru-RU"/>
        </w:rPr>
        <w:t xml:space="preserve">“ </w:t>
      </w:r>
      <w:r w:rsidRPr="009D6DA1">
        <w:rPr>
          <w:sz w:val="28"/>
          <w:szCs w:val="28"/>
          <w:lang w:val="pl-PL"/>
        </w:rPr>
        <w:t>u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MZ</w:t>
      </w:r>
      <w:r w:rsidRPr="00B12A7D">
        <w:rPr>
          <w:sz w:val="28"/>
          <w:szCs w:val="28"/>
          <w:lang w:val="ru-RU"/>
        </w:rPr>
        <w:t xml:space="preserve"> Š</w:t>
      </w:r>
      <w:r w:rsidRPr="009D6DA1">
        <w:rPr>
          <w:sz w:val="28"/>
          <w:szCs w:val="28"/>
          <w:lang w:val="pl-PL"/>
        </w:rPr>
        <w:t>arbanovac</w:t>
      </w:r>
      <w:r w:rsidRPr="00B12A7D">
        <w:rPr>
          <w:sz w:val="28"/>
          <w:szCs w:val="28"/>
          <w:lang w:val="ru-RU"/>
        </w:rPr>
        <w:t xml:space="preserve">, </w:t>
      </w:r>
      <w:r w:rsidRPr="009D6DA1">
        <w:rPr>
          <w:sz w:val="28"/>
          <w:szCs w:val="28"/>
          <w:lang w:val="pl-PL"/>
        </w:rPr>
        <w:t>na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cevovodu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vodosnabdevanja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Bogovina</w:t>
      </w:r>
      <w:r w:rsidRPr="00B12A7D">
        <w:rPr>
          <w:sz w:val="28"/>
          <w:szCs w:val="28"/>
          <w:lang w:val="ru-RU"/>
        </w:rPr>
        <w:t>-</w:t>
      </w:r>
      <w:r w:rsidRPr="009D6DA1">
        <w:rPr>
          <w:sz w:val="28"/>
          <w:szCs w:val="28"/>
          <w:lang w:val="pl-PL"/>
        </w:rPr>
        <w:t>Bor</w:t>
      </w:r>
      <w:r w:rsidRPr="00B12A7D">
        <w:rPr>
          <w:sz w:val="28"/>
          <w:szCs w:val="28"/>
          <w:lang w:val="ru-RU"/>
        </w:rPr>
        <w:t xml:space="preserve">, </w:t>
      </w:r>
      <w:r w:rsidRPr="009D6DA1">
        <w:rPr>
          <w:sz w:val="28"/>
          <w:szCs w:val="28"/>
          <w:lang w:val="pl-PL"/>
        </w:rPr>
        <w:t>u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izgra</w:t>
      </w:r>
      <w:r w:rsidRPr="00B12A7D">
        <w:rPr>
          <w:sz w:val="28"/>
          <w:szCs w:val="28"/>
          <w:lang w:val="ru-RU"/>
        </w:rPr>
        <w:t>đ</w:t>
      </w:r>
      <w:r w:rsidRPr="009D6DA1">
        <w:rPr>
          <w:sz w:val="28"/>
          <w:szCs w:val="28"/>
          <w:lang w:val="pl-PL"/>
        </w:rPr>
        <w:t>enoj</w:t>
      </w:r>
      <w:r w:rsidRPr="00B12A7D">
        <w:rPr>
          <w:sz w:val="28"/>
          <w:szCs w:val="28"/>
          <w:lang w:val="ru-RU"/>
        </w:rPr>
        <w:t xml:space="preserve"> š</w:t>
      </w:r>
      <w:r w:rsidRPr="009D6DA1">
        <w:rPr>
          <w:sz w:val="28"/>
          <w:szCs w:val="28"/>
          <w:lang w:val="pl-PL"/>
        </w:rPr>
        <w:t>ahti</w:t>
      </w:r>
      <w:r w:rsidRPr="00B12A7D">
        <w:rPr>
          <w:sz w:val="28"/>
          <w:szCs w:val="28"/>
          <w:lang w:val="ru-RU"/>
        </w:rPr>
        <w:t xml:space="preserve">. </w:t>
      </w:r>
    </w:p>
    <w:p w:rsidR="002610BA" w:rsidRPr="009D6DA1" w:rsidRDefault="002610BA" w:rsidP="00316441">
      <w:pPr>
        <w:ind w:firstLine="708"/>
        <w:jc w:val="both"/>
        <w:rPr>
          <w:sz w:val="28"/>
          <w:szCs w:val="28"/>
          <w:lang w:val="pl-PL"/>
        </w:rPr>
      </w:pPr>
      <w:r w:rsidRPr="009D6DA1">
        <w:rPr>
          <w:sz w:val="28"/>
          <w:szCs w:val="28"/>
          <w:lang w:val="pl-PL"/>
        </w:rPr>
        <w:t>Osnovni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zadatak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projektanta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jeste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da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uradi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razvodnu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mre</w:t>
      </w:r>
      <w:r w:rsidRPr="00B12A7D">
        <w:rPr>
          <w:sz w:val="28"/>
          <w:szCs w:val="28"/>
          <w:lang w:val="ru-RU"/>
        </w:rPr>
        <w:t>ž</w:t>
      </w:r>
      <w:r w:rsidRPr="009D6DA1">
        <w:rPr>
          <w:sz w:val="28"/>
          <w:szCs w:val="28"/>
          <w:lang w:val="pl-PL"/>
        </w:rPr>
        <w:t>u</w:t>
      </w:r>
      <w:r w:rsidRPr="00B12A7D">
        <w:rPr>
          <w:sz w:val="28"/>
          <w:szCs w:val="28"/>
          <w:lang w:val="ru-RU"/>
        </w:rPr>
        <w:t xml:space="preserve"> (</w:t>
      </w:r>
      <w:r w:rsidRPr="009D6DA1">
        <w:rPr>
          <w:sz w:val="28"/>
          <w:szCs w:val="28"/>
          <w:lang w:val="pl-PL"/>
        </w:rPr>
        <w:t>du</w:t>
      </w:r>
      <w:r w:rsidRPr="00B12A7D">
        <w:rPr>
          <w:sz w:val="28"/>
          <w:szCs w:val="28"/>
          <w:lang w:val="ru-RU"/>
        </w:rPr>
        <w:t>ž</w:t>
      </w:r>
      <w:r w:rsidRPr="009D6DA1">
        <w:rPr>
          <w:sz w:val="28"/>
          <w:szCs w:val="28"/>
          <w:lang w:val="pl-PL"/>
        </w:rPr>
        <w:t>ine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oko</w:t>
      </w:r>
      <w:r w:rsidRPr="00B12A7D">
        <w:rPr>
          <w:sz w:val="28"/>
          <w:szCs w:val="28"/>
          <w:lang w:val="ru-RU"/>
        </w:rPr>
        <w:t xml:space="preserve"> 45 </w:t>
      </w:r>
      <w:r w:rsidRPr="009D6DA1">
        <w:rPr>
          <w:sz w:val="28"/>
          <w:szCs w:val="28"/>
          <w:lang w:val="pl-PL"/>
        </w:rPr>
        <w:t>km</w:t>
      </w:r>
      <w:r w:rsidRPr="00B12A7D">
        <w:rPr>
          <w:sz w:val="28"/>
          <w:szCs w:val="28"/>
          <w:lang w:val="ru-RU"/>
        </w:rPr>
        <w:t xml:space="preserve">) </w:t>
      </w:r>
      <w:r w:rsidRPr="009D6DA1">
        <w:rPr>
          <w:sz w:val="28"/>
          <w:szCs w:val="28"/>
          <w:lang w:val="pl-PL"/>
        </w:rPr>
        <w:t>vodovoda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prema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potrebama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lokalnog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stanovni</w:t>
      </w:r>
      <w:r w:rsidRPr="00B12A7D">
        <w:rPr>
          <w:sz w:val="28"/>
          <w:szCs w:val="28"/>
          <w:lang w:val="ru-RU"/>
        </w:rPr>
        <w:t>š</w:t>
      </w:r>
      <w:r w:rsidRPr="009D6DA1">
        <w:rPr>
          <w:sz w:val="28"/>
          <w:szCs w:val="28"/>
          <w:lang w:val="pl-PL"/>
        </w:rPr>
        <w:t>tva</w:t>
      </w:r>
      <w:r w:rsidRPr="00B12A7D">
        <w:rPr>
          <w:sz w:val="28"/>
          <w:szCs w:val="28"/>
          <w:lang w:val="ru-RU"/>
        </w:rPr>
        <w:t xml:space="preserve">, </w:t>
      </w:r>
      <w:r w:rsidRPr="009D6DA1">
        <w:rPr>
          <w:sz w:val="28"/>
          <w:szCs w:val="28"/>
          <w:lang w:val="pl-PL"/>
        </w:rPr>
        <w:t>da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dimenzioni</w:t>
      </w:r>
      <w:r w:rsidRPr="00B12A7D">
        <w:rPr>
          <w:sz w:val="28"/>
          <w:szCs w:val="28"/>
          <w:lang w:val="ru-RU"/>
        </w:rPr>
        <w:t>š</w:t>
      </w:r>
      <w:r w:rsidRPr="009D6DA1">
        <w:rPr>
          <w:sz w:val="28"/>
          <w:szCs w:val="28"/>
          <w:lang w:val="pl-PL"/>
        </w:rPr>
        <w:t>e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tako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da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svako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doma</w:t>
      </w:r>
      <w:r w:rsidRPr="00B12A7D">
        <w:rPr>
          <w:sz w:val="28"/>
          <w:szCs w:val="28"/>
          <w:lang w:val="ru-RU"/>
        </w:rPr>
        <w:t>ć</w:t>
      </w:r>
      <w:r w:rsidRPr="009D6DA1">
        <w:rPr>
          <w:sz w:val="28"/>
          <w:szCs w:val="28"/>
          <w:lang w:val="pl-PL"/>
        </w:rPr>
        <w:t>instvo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koje</w:t>
      </w:r>
      <w:r w:rsidRPr="00B12A7D">
        <w:rPr>
          <w:sz w:val="28"/>
          <w:szCs w:val="28"/>
          <w:lang w:val="ru-RU"/>
        </w:rPr>
        <w:t xml:space="preserve"> ć</w:t>
      </w:r>
      <w:r w:rsidRPr="009D6DA1">
        <w:rPr>
          <w:sz w:val="28"/>
          <w:szCs w:val="28"/>
          <w:lang w:val="pl-PL"/>
        </w:rPr>
        <w:t>e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se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priklju</w:t>
      </w:r>
      <w:r w:rsidRPr="00B12A7D">
        <w:rPr>
          <w:sz w:val="28"/>
          <w:szCs w:val="28"/>
          <w:lang w:val="ru-RU"/>
        </w:rPr>
        <w:t>č</w:t>
      </w:r>
      <w:r w:rsidRPr="009D6DA1">
        <w:rPr>
          <w:sz w:val="28"/>
          <w:szCs w:val="28"/>
          <w:lang w:val="pl-PL"/>
        </w:rPr>
        <w:t>iti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na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cevovod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ima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dovoljnu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koli</w:t>
      </w:r>
      <w:r w:rsidRPr="00B12A7D">
        <w:rPr>
          <w:sz w:val="28"/>
          <w:szCs w:val="28"/>
          <w:lang w:val="ru-RU"/>
        </w:rPr>
        <w:t>č</w:t>
      </w:r>
      <w:r w:rsidRPr="009D6DA1">
        <w:rPr>
          <w:sz w:val="28"/>
          <w:szCs w:val="28"/>
          <w:lang w:val="pl-PL"/>
        </w:rPr>
        <w:t>inu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vode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i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zadovoljavaju</w:t>
      </w:r>
      <w:r w:rsidRPr="00B12A7D">
        <w:rPr>
          <w:sz w:val="28"/>
          <w:szCs w:val="28"/>
          <w:lang w:val="ru-RU"/>
        </w:rPr>
        <w:t>ć</w:t>
      </w:r>
      <w:r w:rsidRPr="009D6DA1">
        <w:rPr>
          <w:sz w:val="28"/>
          <w:szCs w:val="28"/>
          <w:lang w:val="pl-PL"/>
        </w:rPr>
        <w:t>i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pritisak</w:t>
      </w:r>
      <w:r w:rsidRPr="00B12A7D">
        <w:rPr>
          <w:sz w:val="28"/>
          <w:szCs w:val="28"/>
          <w:lang w:val="ru-RU"/>
        </w:rPr>
        <w:t xml:space="preserve">, </w:t>
      </w:r>
      <w:r w:rsidRPr="009D6DA1">
        <w:rPr>
          <w:sz w:val="28"/>
          <w:szCs w:val="28"/>
          <w:lang w:val="pl-PL"/>
        </w:rPr>
        <w:t>granskog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oblika</w:t>
      </w:r>
      <w:r w:rsidRPr="00B12A7D">
        <w:rPr>
          <w:sz w:val="28"/>
          <w:szCs w:val="28"/>
          <w:lang w:val="ru-RU"/>
        </w:rPr>
        <w:t xml:space="preserve">, </w:t>
      </w:r>
      <w:r w:rsidRPr="009D6DA1">
        <w:rPr>
          <w:sz w:val="28"/>
          <w:szCs w:val="28"/>
          <w:lang w:val="pl-PL"/>
        </w:rPr>
        <w:t>sa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polo</w:t>
      </w:r>
      <w:r w:rsidRPr="00B12A7D">
        <w:rPr>
          <w:sz w:val="28"/>
          <w:szCs w:val="28"/>
          <w:lang w:val="ru-RU"/>
        </w:rPr>
        <w:t>ž</w:t>
      </w:r>
      <w:r w:rsidRPr="009D6DA1">
        <w:rPr>
          <w:sz w:val="28"/>
          <w:szCs w:val="28"/>
          <w:lang w:val="pl-PL"/>
        </w:rPr>
        <w:t>ajem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du</w:t>
      </w:r>
      <w:r w:rsidRPr="00B12A7D">
        <w:rPr>
          <w:sz w:val="28"/>
          <w:szCs w:val="28"/>
          <w:lang w:val="ru-RU"/>
        </w:rPr>
        <w:t xml:space="preserve">ž </w:t>
      </w:r>
      <w:r w:rsidRPr="009D6DA1">
        <w:rPr>
          <w:sz w:val="28"/>
          <w:szCs w:val="28"/>
          <w:lang w:val="pl-PL"/>
        </w:rPr>
        <w:t>postoje</w:t>
      </w:r>
      <w:r w:rsidRPr="00B12A7D">
        <w:rPr>
          <w:sz w:val="28"/>
          <w:szCs w:val="28"/>
          <w:lang w:val="ru-RU"/>
        </w:rPr>
        <w:t>ć</w:t>
      </w:r>
      <w:r w:rsidRPr="009D6DA1">
        <w:rPr>
          <w:sz w:val="28"/>
          <w:szCs w:val="28"/>
          <w:lang w:val="pl-PL"/>
        </w:rPr>
        <w:t>ih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saobra</w:t>
      </w:r>
      <w:r w:rsidRPr="00B12A7D">
        <w:rPr>
          <w:sz w:val="28"/>
          <w:szCs w:val="28"/>
          <w:lang w:val="ru-RU"/>
        </w:rPr>
        <w:t>ć</w:t>
      </w:r>
      <w:r w:rsidRPr="009D6DA1">
        <w:rPr>
          <w:sz w:val="28"/>
          <w:szCs w:val="28"/>
          <w:lang w:val="pl-PL"/>
        </w:rPr>
        <w:t>ajnica</w:t>
      </w:r>
      <w:r w:rsidRPr="00B12A7D">
        <w:rPr>
          <w:sz w:val="28"/>
          <w:szCs w:val="28"/>
          <w:lang w:val="ru-RU"/>
        </w:rPr>
        <w:t xml:space="preserve">. </w:t>
      </w:r>
      <w:r w:rsidRPr="009D6DA1">
        <w:rPr>
          <w:sz w:val="28"/>
          <w:szCs w:val="28"/>
          <w:lang w:val="pl-PL"/>
        </w:rPr>
        <w:t>Na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mre</w:t>
      </w:r>
      <w:r w:rsidRPr="00B12A7D">
        <w:rPr>
          <w:sz w:val="28"/>
          <w:szCs w:val="28"/>
          <w:lang w:val="ru-RU"/>
        </w:rPr>
        <w:t>ž</w:t>
      </w:r>
      <w:r w:rsidRPr="009D6DA1">
        <w:rPr>
          <w:sz w:val="28"/>
          <w:szCs w:val="28"/>
          <w:lang w:val="pl-PL"/>
        </w:rPr>
        <w:t>i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je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potrebno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predvideti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prate</w:t>
      </w:r>
      <w:r w:rsidRPr="00B12A7D">
        <w:rPr>
          <w:sz w:val="28"/>
          <w:szCs w:val="28"/>
          <w:lang w:val="ru-RU"/>
        </w:rPr>
        <w:t>ć</w:t>
      </w:r>
      <w:r w:rsidRPr="009D6DA1">
        <w:rPr>
          <w:sz w:val="28"/>
          <w:szCs w:val="28"/>
          <w:lang w:val="pl-PL"/>
        </w:rPr>
        <w:t>e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razvodne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i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priklju</w:t>
      </w:r>
      <w:r w:rsidRPr="00B12A7D">
        <w:rPr>
          <w:sz w:val="28"/>
          <w:szCs w:val="28"/>
          <w:lang w:val="ru-RU"/>
        </w:rPr>
        <w:t>č</w:t>
      </w:r>
      <w:r w:rsidRPr="009D6DA1">
        <w:rPr>
          <w:sz w:val="28"/>
          <w:szCs w:val="28"/>
          <w:lang w:val="pl-PL"/>
        </w:rPr>
        <w:t>ne</w:t>
      </w:r>
      <w:r w:rsidRPr="00B12A7D">
        <w:rPr>
          <w:sz w:val="28"/>
          <w:szCs w:val="28"/>
          <w:lang w:val="ru-RU"/>
        </w:rPr>
        <w:t xml:space="preserve"> š</w:t>
      </w:r>
      <w:r w:rsidRPr="009D6DA1">
        <w:rPr>
          <w:sz w:val="28"/>
          <w:szCs w:val="28"/>
          <w:lang w:val="pl-PL"/>
        </w:rPr>
        <w:t>ahti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i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armature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potrebne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za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njeno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normalno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funkcionisanje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i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odr</w:t>
      </w:r>
      <w:r w:rsidRPr="00B12A7D">
        <w:rPr>
          <w:sz w:val="28"/>
          <w:szCs w:val="28"/>
          <w:lang w:val="ru-RU"/>
        </w:rPr>
        <w:t>ž</w:t>
      </w:r>
      <w:r w:rsidRPr="009D6DA1">
        <w:rPr>
          <w:sz w:val="28"/>
          <w:szCs w:val="28"/>
          <w:lang w:val="pl-PL"/>
        </w:rPr>
        <w:t>avanje</w:t>
      </w:r>
      <w:r w:rsidRPr="00B12A7D">
        <w:rPr>
          <w:sz w:val="28"/>
          <w:szCs w:val="28"/>
          <w:lang w:val="ru-RU"/>
        </w:rPr>
        <w:t xml:space="preserve">. </w:t>
      </w:r>
      <w:r w:rsidRPr="009D6DA1">
        <w:rPr>
          <w:sz w:val="28"/>
          <w:szCs w:val="28"/>
          <w:lang w:val="pl-PL"/>
        </w:rPr>
        <w:t>Mre</w:t>
      </w:r>
      <w:r w:rsidRPr="00B12A7D">
        <w:rPr>
          <w:sz w:val="28"/>
          <w:szCs w:val="28"/>
          <w:lang w:val="ru-RU"/>
        </w:rPr>
        <w:t>ž</w:t>
      </w:r>
      <w:r w:rsidRPr="009D6DA1">
        <w:rPr>
          <w:sz w:val="28"/>
          <w:szCs w:val="28"/>
          <w:lang w:val="pl-PL"/>
        </w:rPr>
        <w:t>u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projektovati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od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PE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i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HDPE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cevi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za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oko</w:t>
      </w:r>
      <w:r w:rsidRPr="00B12A7D">
        <w:rPr>
          <w:sz w:val="28"/>
          <w:szCs w:val="28"/>
          <w:lang w:val="ru-RU"/>
        </w:rPr>
        <w:t xml:space="preserve"> 430 </w:t>
      </w:r>
      <w:r w:rsidRPr="009D6DA1">
        <w:rPr>
          <w:sz w:val="28"/>
          <w:szCs w:val="28"/>
          <w:lang w:val="pl-PL"/>
        </w:rPr>
        <w:t>doma</w:t>
      </w:r>
      <w:r w:rsidRPr="00B12A7D">
        <w:rPr>
          <w:sz w:val="28"/>
          <w:szCs w:val="28"/>
          <w:lang w:val="ru-RU"/>
        </w:rPr>
        <w:t>ć</w:t>
      </w:r>
      <w:r w:rsidRPr="009D6DA1">
        <w:rPr>
          <w:sz w:val="28"/>
          <w:szCs w:val="28"/>
          <w:lang w:val="pl-PL"/>
        </w:rPr>
        <w:t>instva</w:t>
      </w:r>
      <w:r w:rsidRPr="00B12A7D">
        <w:rPr>
          <w:sz w:val="28"/>
          <w:szCs w:val="28"/>
          <w:lang w:val="ru-RU"/>
        </w:rPr>
        <w:t>, č</w:t>
      </w:r>
      <w:r w:rsidRPr="009D6DA1">
        <w:rPr>
          <w:sz w:val="28"/>
          <w:szCs w:val="28"/>
          <w:lang w:val="pl-PL"/>
        </w:rPr>
        <w:t>iji</w:t>
      </w:r>
      <w:r w:rsidRPr="00B12A7D">
        <w:rPr>
          <w:sz w:val="28"/>
          <w:szCs w:val="28"/>
          <w:lang w:val="ru-RU"/>
        </w:rPr>
        <w:t xml:space="preserve"> ć</w:t>
      </w:r>
      <w:r w:rsidRPr="009D6DA1">
        <w:rPr>
          <w:sz w:val="28"/>
          <w:szCs w:val="28"/>
          <w:lang w:val="pl-PL"/>
        </w:rPr>
        <w:t>e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polo</w:t>
      </w:r>
      <w:r w:rsidRPr="00B12A7D">
        <w:rPr>
          <w:sz w:val="28"/>
          <w:szCs w:val="28"/>
          <w:lang w:val="ru-RU"/>
        </w:rPr>
        <w:t>ž</w:t>
      </w:r>
      <w:r w:rsidRPr="009D6DA1">
        <w:rPr>
          <w:sz w:val="28"/>
          <w:szCs w:val="28"/>
          <w:lang w:val="pl-PL"/>
        </w:rPr>
        <w:t>aj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biti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utvr</w:t>
      </w:r>
      <w:r w:rsidRPr="00B12A7D">
        <w:rPr>
          <w:sz w:val="28"/>
          <w:szCs w:val="28"/>
          <w:lang w:val="ru-RU"/>
        </w:rPr>
        <w:t>đ</w:t>
      </w:r>
      <w:r w:rsidRPr="009D6DA1">
        <w:rPr>
          <w:sz w:val="28"/>
          <w:szCs w:val="28"/>
          <w:lang w:val="pl-PL"/>
        </w:rPr>
        <w:t>en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na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terenu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zajedno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sa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predstavnicima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MZ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Metovnica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i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JKP</w:t>
      </w:r>
      <w:r w:rsidRPr="00B12A7D">
        <w:rPr>
          <w:sz w:val="28"/>
          <w:szCs w:val="28"/>
          <w:lang w:val="ru-RU"/>
        </w:rPr>
        <w:t xml:space="preserve"> „</w:t>
      </w:r>
      <w:r w:rsidRPr="009D6DA1">
        <w:rPr>
          <w:sz w:val="28"/>
          <w:szCs w:val="28"/>
          <w:lang w:val="pl-PL"/>
        </w:rPr>
        <w:t>Vodovod</w:t>
      </w:r>
      <w:r w:rsidRPr="00B12A7D">
        <w:rPr>
          <w:sz w:val="28"/>
          <w:szCs w:val="28"/>
          <w:lang w:val="ru-RU"/>
        </w:rPr>
        <w:t>“-</w:t>
      </w:r>
      <w:r w:rsidRPr="009D6DA1">
        <w:rPr>
          <w:sz w:val="28"/>
          <w:szCs w:val="28"/>
          <w:lang w:val="pl-PL"/>
        </w:rPr>
        <w:t>a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Bor</w:t>
      </w:r>
      <w:r w:rsidRPr="00B12A7D">
        <w:rPr>
          <w:sz w:val="28"/>
          <w:szCs w:val="28"/>
          <w:lang w:val="ru-RU"/>
        </w:rPr>
        <w:t xml:space="preserve">, </w:t>
      </w:r>
      <w:r w:rsidRPr="009D6DA1">
        <w:rPr>
          <w:sz w:val="28"/>
          <w:szCs w:val="28"/>
          <w:lang w:val="pl-PL"/>
        </w:rPr>
        <w:t>za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sada</w:t>
      </w:r>
      <w:r w:rsidRPr="00B12A7D">
        <w:rPr>
          <w:sz w:val="28"/>
          <w:szCs w:val="28"/>
          <w:lang w:val="ru-RU"/>
        </w:rPr>
        <w:t>š</w:t>
      </w:r>
      <w:r w:rsidRPr="009D6DA1">
        <w:rPr>
          <w:sz w:val="28"/>
          <w:szCs w:val="28"/>
          <w:lang w:val="pl-PL"/>
        </w:rPr>
        <w:t>nji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i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projektovani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period</w:t>
      </w:r>
      <w:r w:rsidRPr="00B12A7D">
        <w:rPr>
          <w:sz w:val="28"/>
          <w:szCs w:val="28"/>
          <w:lang w:val="ru-RU"/>
        </w:rPr>
        <w:t xml:space="preserve"> </w:t>
      </w:r>
      <w:r w:rsidRPr="009D6DA1">
        <w:rPr>
          <w:sz w:val="28"/>
          <w:szCs w:val="28"/>
          <w:lang w:val="pl-PL"/>
        </w:rPr>
        <w:t>od</w:t>
      </w:r>
      <w:r w:rsidRPr="00B12A7D">
        <w:rPr>
          <w:sz w:val="28"/>
          <w:szCs w:val="28"/>
          <w:lang w:val="ru-RU"/>
        </w:rPr>
        <w:t xml:space="preserve"> 25 </w:t>
      </w:r>
      <w:r w:rsidRPr="009D6DA1">
        <w:rPr>
          <w:sz w:val="28"/>
          <w:szCs w:val="28"/>
          <w:lang w:val="pl-PL"/>
        </w:rPr>
        <w:t>godina</w:t>
      </w:r>
      <w:r w:rsidRPr="00B12A7D">
        <w:rPr>
          <w:sz w:val="28"/>
          <w:szCs w:val="28"/>
          <w:lang w:val="ru-RU"/>
        </w:rPr>
        <w:t xml:space="preserve">. </w:t>
      </w:r>
      <w:r w:rsidRPr="009D6DA1">
        <w:rPr>
          <w:sz w:val="28"/>
          <w:szCs w:val="28"/>
          <w:lang w:val="pl-PL"/>
        </w:rPr>
        <w:t>Potrebu za vodom definisati za 4 stan</w:t>
      </w:r>
      <w:r>
        <w:rPr>
          <w:sz w:val="28"/>
          <w:szCs w:val="28"/>
          <w:lang w:val="pl-PL"/>
        </w:rPr>
        <w:t>o</w:t>
      </w:r>
      <w:r w:rsidRPr="009D6DA1">
        <w:rPr>
          <w:sz w:val="28"/>
          <w:szCs w:val="28"/>
          <w:lang w:val="pl-PL"/>
        </w:rPr>
        <w:t>vnika i 6 grla krupne stoke po domaćinstvu.</w:t>
      </w:r>
    </w:p>
    <w:p w:rsidR="002610BA" w:rsidRPr="009D6DA1" w:rsidRDefault="002610BA" w:rsidP="00316441">
      <w:pPr>
        <w:ind w:firstLine="708"/>
        <w:jc w:val="both"/>
        <w:rPr>
          <w:sz w:val="28"/>
          <w:szCs w:val="28"/>
          <w:lang w:val="pl-PL"/>
        </w:rPr>
      </w:pPr>
    </w:p>
    <w:p w:rsidR="002610BA" w:rsidRPr="009D6DA1" w:rsidRDefault="002610BA" w:rsidP="00316441">
      <w:pPr>
        <w:ind w:firstLine="708"/>
        <w:jc w:val="both"/>
        <w:rPr>
          <w:sz w:val="28"/>
          <w:szCs w:val="28"/>
          <w:lang w:val="pl-PL"/>
        </w:rPr>
      </w:pPr>
      <w:r w:rsidRPr="009D6DA1">
        <w:rPr>
          <w:sz w:val="28"/>
          <w:szCs w:val="28"/>
          <w:lang w:val="pl-PL"/>
        </w:rPr>
        <w:t>Razvodnu mrežu projektovati zaključno sa priključnom šahtom i vodomerima za domaćinstva.</w:t>
      </w:r>
    </w:p>
    <w:p w:rsidR="002610BA" w:rsidRPr="009D6DA1" w:rsidRDefault="002610BA" w:rsidP="00316441">
      <w:pPr>
        <w:ind w:firstLine="708"/>
        <w:jc w:val="both"/>
        <w:rPr>
          <w:sz w:val="28"/>
          <w:szCs w:val="28"/>
          <w:lang w:val="pl-PL"/>
        </w:rPr>
      </w:pPr>
      <w:r w:rsidRPr="009D6DA1">
        <w:rPr>
          <w:sz w:val="28"/>
          <w:szCs w:val="28"/>
          <w:lang w:val="pl-PL"/>
        </w:rPr>
        <w:t>Osim prethodnog, potrebno je predvideti i dimenzionisati i potrebne objekte na trasi cevovoda, rezervoare i prekidne komore, kao i dovod struje do njih i pristupne puteve.</w:t>
      </w:r>
    </w:p>
    <w:p w:rsidR="002610BA" w:rsidRPr="009D6DA1" w:rsidRDefault="002610BA" w:rsidP="00316441">
      <w:pPr>
        <w:ind w:firstLine="708"/>
        <w:jc w:val="both"/>
        <w:rPr>
          <w:sz w:val="28"/>
          <w:szCs w:val="28"/>
          <w:lang w:val="pl-PL"/>
        </w:rPr>
      </w:pPr>
      <w:r w:rsidRPr="009D6DA1">
        <w:rPr>
          <w:sz w:val="28"/>
          <w:szCs w:val="28"/>
          <w:lang w:val="pl-PL"/>
        </w:rPr>
        <w:t>Projektom predvideti faznu građevinsku dozvolu, odnosno da se radovi mogu izvoditi po fazama.</w:t>
      </w:r>
    </w:p>
    <w:p w:rsidR="002610BA" w:rsidRPr="009D6DA1" w:rsidRDefault="002610BA" w:rsidP="00316441">
      <w:pPr>
        <w:ind w:firstLine="708"/>
        <w:jc w:val="both"/>
        <w:rPr>
          <w:sz w:val="28"/>
          <w:szCs w:val="28"/>
          <w:lang w:val="pl-PL"/>
        </w:rPr>
      </w:pPr>
      <w:r w:rsidRPr="009D6DA1">
        <w:rPr>
          <w:sz w:val="28"/>
          <w:szCs w:val="28"/>
          <w:lang w:val="pl-PL"/>
        </w:rPr>
        <w:t>Projektnu dokumentaciju uraditi u svemu prema važećem Zakonu o planiranju i izgradnji objekata i tehničkim propisima koji se odnose na ovu vrstu objekata.</w:t>
      </w:r>
    </w:p>
    <w:p w:rsidR="002610BA" w:rsidRPr="009D6DA1" w:rsidRDefault="002610BA" w:rsidP="00316441">
      <w:pPr>
        <w:ind w:firstLine="708"/>
        <w:jc w:val="both"/>
        <w:rPr>
          <w:sz w:val="28"/>
          <w:szCs w:val="28"/>
          <w:lang w:val="pl-PL"/>
        </w:rPr>
      </w:pPr>
      <w:r w:rsidRPr="009D6DA1">
        <w:rPr>
          <w:sz w:val="28"/>
          <w:szCs w:val="28"/>
          <w:lang w:val="pl-PL"/>
        </w:rPr>
        <w:t>Pri projektovanju koristiti već urađen Glavni hidrograđevinski projekat vodosnabdevanja naselja „Metovnica“ od strane DP Inženjering Goša-Projmetal Beograd br. 2795 april 1995. godine.</w:t>
      </w:r>
    </w:p>
    <w:p w:rsidR="002610BA" w:rsidRPr="009D6DA1" w:rsidRDefault="002610BA" w:rsidP="00316441">
      <w:pPr>
        <w:ind w:firstLine="708"/>
        <w:jc w:val="both"/>
        <w:rPr>
          <w:sz w:val="28"/>
          <w:szCs w:val="28"/>
          <w:lang w:val="pl-PL"/>
        </w:rPr>
      </w:pPr>
      <w:r w:rsidRPr="009D6DA1">
        <w:rPr>
          <w:sz w:val="28"/>
          <w:szCs w:val="28"/>
          <w:lang w:val="pl-PL"/>
        </w:rPr>
        <w:t>Projekat za građevinsku dozvolu dostaviti sa adekvatnom tehničkom kontrolom.</w:t>
      </w:r>
    </w:p>
    <w:p w:rsidR="002610BA" w:rsidRDefault="002610BA" w:rsidP="00E00798">
      <w:pPr>
        <w:suppressAutoHyphens w:val="0"/>
        <w:autoSpaceDE w:val="0"/>
        <w:autoSpaceDN w:val="0"/>
        <w:adjustRightInd w:val="0"/>
        <w:spacing w:line="240" w:lineRule="auto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Obezbeđivanje g</w:t>
      </w:r>
      <w:r w:rsidRPr="00E00798">
        <w:rPr>
          <w:sz w:val="28"/>
          <w:szCs w:val="28"/>
          <w:lang w:val="sr-Latn-CS"/>
        </w:rPr>
        <w:t>eodetskih podloga je obaveza Naručilaca</w:t>
      </w:r>
      <w:r>
        <w:rPr>
          <w:sz w:val="28"/>
          <w:szCs w:val="28"/>
          <w:lang w:val="sr-Latn-CS"/>
        </w:rPr>
        <w:t xml:space="preserve"> </w:t>
      </w:r>
      <w:r w:rsidRPr="00E00798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t</w:t>
      </w:r>
      <w:r w:rsidRPr="00E00798">
        <w:rPr>
          <w:sz w:val="28"/>
          <w:szCs w:val="28"/>
          <w:lang w:val="sr-Latn-CS"/>
        </w:rPr>
        <w:t xml:space="preserve">ako da </w:t>
      </w:r>
      <w:r>
        <w:rPr>
          <w:sz w:val="28"/>
          <w:szCs w:val="28"/>
          <w:lang w:val="sr-Latn-CS"/>
        </w:rPr>
        <w:t>istu</w:t>
      </w:r>
      <w:r w:rsidRPr="00E00798">
        <w:rPr>
          <w:sz w:val="28"/>
          <w:szCs w:val="28"/>
          <w:lang w:val="sr-Latn-CS"/>
        </w:rPr>
        <w:t xml:space="preserve"> nije </w:t>
      </w:r>
      <w:r>
        <w:rPr>
          <w:sz w:val="28"/>
          <w:szCs w:val="28"/>
          <w:lang w:val="sr-Latn-CS"/>
        </w:rPr>
        <w:t>potrebno</w:t>
      </w:r>
      <w:r w:rsidRPr="00E00798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obuhvatiti</w:t>
      </w:r>
      <w:r w:rsidRPr="00E00798">
        <w:rPr>
          <w:sz w:val="28"/>
          <w:szCs w:val="28"/>
          <w:lang w:val="sr-Latn-CS"/>
        </w:rPr>
        <w:t xml:space="preserve"> P</w:t>
      </w:r>
      <w:r>
        <w:rPr>
          <w:sz w:val="28"/>
          <w:szCs w:val="28"/>
          <w:lang w:val="sr-Latn-CS"/>
        </w:rPr>
        <w:t>onudom</w:t>
      </w:r>
      <w:r w:rsidRPr="00E00798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za</w:t>
      </w:r>
      <w:r w:rsidRPr="00E00798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izradu</w:t>
      </w:r>
      <w:r w:rsidRPr="00E00798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projektne</w:t>
      </w:r>
      <w:r w:rsidRPr="00E00798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dokumentacije</w:t>
      </w:r>
      <w:r w:rsidRPr="00E00798">
        <w:rPr>
          <w:sz w:val="28"/>
          <w:szCs w:val="28"/>
          <w:lang w:val="sr-Latn-CS"/>
        </w:rPr>
        <w:t xml:space="preserve"> predmetne nabavke.</w:t>
      </w:r>
    </w:p>
    <w:p w:rsidR="002610BA" w:rsidRDefault="002610BA" w:rsidP="00E00798">
      <w:pPr>
        <w:suppressAutoHyphens w:val="0"/>
        <w:autoSpaceDE w:val="0"/>
        <w:autoSpaceDN w:val="0"/>
        <w:adjustRightInd w:val="0"/>
        <w:spacing w:line="240" w:lineRule="auto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</w:t>
      </w:r>
      <w:r w:rsidRPr="00E00798">
        <w:rPr>
          <w:sz w:val="28"/>
          <w:szCs w:val="28"/>
          <w:lang w:val="sr-Latn-CS"/>
        </w:rPr>
        <w:t>Opštinska uprava ima ugovorenu obavezu sa pružaocem usluga za geodetske poslove</w:t>
      </w:r>
      <w:r>
        <w:rPr>
          <w:sz w:val="28"/>
          <w:szCs w:val="28"/>
          <w:lang w:val="sr-Latn-CS"/>
        </w:rPr>
        <w:t>.</w:t>
      </w:r>
    </w:p>
    <w:p w:rsidR="002610BA" w:rsidRDefault="002610BA" w:rsidP="00E00798">
      <w:pPr>
        <w:suppressAutoHyphens w:val="0"/>
        <w:autoSpaceDE w:val="0"/>
        <w:autoSpaceDN w:val="0"/>
        <w:adjustRightInd w:val="0"/>
        <w:spacing w:line="240" w:lineRule="auto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Lice za praćenje realizacije ugovora će omogućiti saradnju između pružaoca usluge za geodetske poslove i izabranog  Izvršioca za izradu projetno-tehničke dokumentacije  predmetne nabavke.</w:t>
      </w:r>
    </w:p>
    <w:p w:rsidR="002610BA" w:rsidRPr="00E00798" w:rsidRDefault="002610BA" w:rsidP="00E00798">
      <w:pPr>
        <w:suppressAutoHyphens w:val="0"/>
        <w:autoSpaceDE w:val="0"/>
        <w:autoSpaceDN w:val="0"/>
        <w:adjustRightInd w:val="0"/>
        <w:spacing w:line="240" w:lineRule="auto"/>
        <w:rPr>
          <w:sz w:val="28"/>
          <w:szCs w:val="28"/>
          <w:lang w:val="sr-Latn-CS"/>
        </w:rPr>
      </w:pPr>
    </w:p>
    <w:p w:rsidR="002610BA" w:rsidRPr="009D6DA1" w:rsidRDefault="002610BA" w:rsidP="00316441">
      <w:pPr>
        <w:ind w:firstLine="708"/>
        <w:jc w:val="both"/>
        <w:rPr>
          <w:sz w:val="28"/>
          <w:szCs w:val="28"/>
          <w:lang w:val="pl-PL"/>
        </w:rPr>
      </w:pPr>
      <w:r w:rsidRPr="009D6DA1">
        <w:rPr>
          <w:sz w:val="28"/>
          <w:szCs w:val="28"/>
          <w:lang w:val="pl-PL"/>
        </w:rPr>
        <w:t>Projekte</w:t>
      </w:r>
      <w:r>
        <w:rPr>
          <w:sz w:val="28"/>
          <w:szCs w:val="28"/>
          <w:lang w:val="pl-PL"/>
        </w:rPr>
        <w:t xml:space="preserve"> treba </w:t>
      </w:r>
      <w:r w:rsidRPr="009D6DA1">
        <w:rPr>
          <w:sz w:val="28"/>
          <w:szCs w:val="28"/>
          <w:lang w:val="pl-PL"/>
        </w:rPr>
        <w:t xml:space="preserve"> dostaviti kako u digitalnom obliku (elektronski potpisane) tako i u analagnom (3 primerka svakog).</w:t>
      </w:r>
    </w:p>
    <w:p w:rsidR="002610BA" w:rsidRDefault="002610BA" w:rsidP="00316441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2610BA" w:rsidRDefault="002610BA" w:rsidP="00316441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2610BA" w:rsidRDefault="002610BA" w:rsidP="00316441">
      <w:pPr>
        <w:jc w:val="both"/>
        <w:rPr>
          <w:rFonts w:ascii="Arial" w:hAnsi="Arial" w:cs="Arial"/>
          <w:i/>
          <w:iCs/>
          <w:color w:val="FF0000"/>
          <w:sz w:val="20"/>
          <w:szCs w:val="20"/>
          <w:lang w:val="sr-Cyrl-CS"/>
        </w:rPr>
      </w:pPr>
    </w:p>
    <w:p w:rsidR="002610BA" w:rsidRDefault="002610BA" w:rsidP="00316441">
      <w:pPr>
        <w:jc w:val="both"/>
        <w:outlineLvl w:val="0"/>
        <w:rPr>
          <w:rFonts w:ascii="Arial" w:hAnsi="Arial" w:cs="Arial"/>
          <w:b/>
          <w:bCs/>
          <w:color w:val="auto"/>
          <w:kern w:val="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color w:val="auto"/>
          <w:kern w:val="0"/>
          <w:sz w:val="20"/>
          <w:szCs w:val="20"/>
          <w:lang w:val="sr-Cyrl-CS" w:eastAsia="en-US"/>
        </w:rPr>
        <w:t xml:space="preserve">             </w:t>
      </w:r>
      <w:r w:rsidRPr="00113111">
        <w:rPr>
          <w:rFonts w:ascii="Arial" w:hAnsi="Arial" w:cs="Arial"/>
          <w:b/>
          <w:bCs/>
          <w:color w:val="auto"/>
          <w:kern w:val="0"/>
          <w:sz w:val="20"/>
          <w:szCs w:val="20"/>
          <w:lang w:val="pl-PL" w:eastAsia="en-US"/>
        </w:rPr>
        <w:t xml:space="preserve">                      </w:t>
      </w:r>
      <w:r>
        <w:rPr>
          <w:rFonts w:ascii="Arial" w:hAnsi="Arial" w:cs="Arial"/>
          <w:b/>
          <w:bCs/>
          <w:color w:val="auto"/>
          <w:kern w:val="0"/>
          <w:sz w:val="20"/>
          <w:szCs w:val="20"/>
          <w:lang w:val="sr-Cyrl-CS" w:eastAsia="en-US"/>
        </w:rPr>
        <w:t xml:space="preserve"> </w:t>
      </w:r>
      <w:r w:rsidRPr="00EB03D7">
        <w:rPr>
          <w:rFonts w:ascii="Arial" w:hAnsi="Arial" w:cs="Arial"/>
          <w:b/>
          <w:bCs/>
          <w:color w:val="auto"/>
          <w:kern w:val="0"/>
          <w:sz w:val="20"/>
          <w:szCs w:val="20"/>
          <w:lang w:val="sr-Cyrl-CS" w:eastAsia="en-US"/>
        </w:rPr>
        <w:t>Упознат и сагласан са условима  техничке спецификације:</w:t>
      </w:r>
    </w:p>
    <w:p w:rsidR="002610BA" w:rsidRDefault="002610BA" w:rsidP="00316441">
      <w:pPr>
        <w:jc w:val="both"/>
        <w:outlineLvl w:val="0"/>
        <w:rPr>
          <w:rFonts w:ascii="Arial" w:hAnsi="Arial" w:cs="Arial"/>
          <w:b/>
          <w:bCs/>
          <w:color w:val="auto"/>
          <w:kern w:val="0"/>
          <w:sz w:val="20"/>
          <w:szCs w:val="20"/>
          <w:lang w:eastAsia="en-US"/>
        </w:rPr>
      </w:pPr>
    </w:p>
    <w:p w:rsidR="002610BA" w:rsidRPr="00113111" w:rsidRDefault="002610BA" w:rsidP="00316441">
      <w:pPr>
        <w:jc w:val="both"/>
        <w:outlineLvl w:val="0"/>
        <w:rPr>
          <w:rFonts w:ascii="Arial" w:hAnsi="Arial" w:cs="Arial"/>
          <w:b/>
          <w:bCs/>
          <w:color w:val="auto"/>
          <w:kern w:val="0"/>
          <w:sz w:val="20"/>
          <w:szCs w:val="20"/>
          <w:lang w:eastAsia="en-US"/>
        </w:rPr>
      </w:pPr>
    </w:p>
    <w:p w:rsidR="002610BA" w:rsidRPr="00EB03D7" w:rsidRDefault="002610BA" w:rsidP="00316441">
      <w:pPr>
        <w:jc w:val="both"/>
        <w:outlineLvl w:val="0"/>
        <w:rPr>
          <w:rFonts w:ascii="Arial" w:hAnsi="Arial" w:cs="Arial"/>
          <w:b/>
          <w:bCs/>
          <w:color w:val="auto"/>
          <w:kern w:val="0"/>
          <w:sz w:val="20"/>
          <w:szCs w:val="20"/>
          <w:lang w:val="sr-Cyrl-CS" w:eastAsia="en-US"/>
        </w:rPr>
      </w:pPr>
    </w:p>
    <w:p w:rsidR="002610BA" w:rsidRPr="00EB03D7" w:rsidRDefault="002610BA" w:rsidP="00316441">
      <w:pPr>
        <w:tabs>
          <w:tab w:val="left" w:pos="720"/>
        </w:tabs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val="sr-Cyrl-CS" w:eastAsia="en-US"/>
        </w:rPr>
      </w:pPr>
      <w:r w:rsidRPr="00EB03D7">
        <w:rPr>
          <w:rFonts w:ascii="Arial" w:hAnsi="Arial" w:cs="Arial"/>
          <w:b/>
          <w:bCs/>
          <w:color w:val="auto"/>
          <w:kern w:val="0"/>
          <w:sz w:val="20"/>
          <w:szCs w:val="20"/>
          <w:lang w:val="sr-Cyrl-CS" w:eastAsia="en-US"/>
        </w:rPr>
        <w:t xml:space="preserve">                                                                                         </w:t>
      </w:r>
      <w:r w:rsidRPr="00EB03D7">
        <w:rPr>
          <w:rFonts w:ascii="Arial" w:hAnsi="Arial" w:cs="Arial"/>
          <w:b/>
          <w:bCs/>
          <w:color w:val="auto"/>
          <w:kern w:val="0"/>
          <w:sz w:val="20"/>
          <w:szCs w:val="20"/>
          <w:lang w:val="sr-Latn-CS" w:eastAsia="en-US"/>
        </w:rPr>
        <w:t xml:space="preserve"> </w:t>
      </w:r>
      <w:r>
        <w:rPr>
          <w:rFonts w:ascii="Arial" w:hAnsi="Arial" w:cs="Arial"/>
          <w:b/>
          <w:bCs/>
          <w:color w:val="auto"/>
          <w:kern w:val="0"/>
          <w:sz w:val="20"/>
          <w:szCs w:val="20"/>
          <w:lang w:val="sr-Cyrl-CS" w:eastAsia="en-US"/>
        </w:rPr>
        <w:t xml:space="preserve">    </w:t>
      </w:r>
      <w:r w:rsidRPr="00EB03D7">
        <w:rPr>
          <w:rFonts w:ascii="Arial" w:hAnsi="Arial" w:cs="Arial"/>
          <w:b/>
          <w:bCs/>
          <w:color w:val="auto"/>
          <w:kern w:val="0"/>
          <w:sz w:val="20"/>
          <w:szCs w:val="20"/>
          <w:lang w:val="sr-Latn-CS" w:eastAsia="en-US"/>
        </w:rPr>
        <w:t xml:space="preserve">      </w:t>
      </w:r>
      <w:r>
        <w:rPr>
          <w:rFonts w:ascii="Arial" w:hAnsi="Arial" w:cs="Arial"/>
          <w:b/>
          <w:bCs/>
          <w:color w:val="auto"/>
          <w:kern w:val="0"/>
          <w:sz w:val="20"/>
          <w:szCs w:val="20"/>
          <w:lang w:val="sr-Cyrl-CS" w:eastAsia="en-US"/>
        </w:rPr>
        <w:t xml:space="preserve">    </w:t>
      </w:r>
      <w:r w:rsidRPr="00EB03D7">
        <w:rPr>
          <w:rFonts w:ascii="Arial" w:hAnsi="Arial" w:cs="Arial"/>
          <w:b/>
          <w:bCs/>
          <w:color w:val="auto"/>
          <w:kern w:val="0"/>
          <w:sz w:val="20"/>
          <w:szCs w:val="20"/>
          <w:lang w:val="sr-Latn-CS" w:eastAsia="en-US"/>
        </w:rPr>
        <w:t xml:space="preserve">  </w:t>
      </w:r>
      <w:r>
        <w:rPr>
          <w:rFonts w:ascii="Arial" w:hAnsi="Arial" w:cs="Arial"/>
          <w:b/>
          <w:bCs/>
          <w:color w:val="auto"/>
          <w:kern w:val="0"/>
          <w:sz w:val="20"/>
          <w:szCs w:val="20"/>
          <w:lang w:val="sr-Latn-CS" w:eastAsia="en-US"/>
        </w:rPr>
        <w:t xml:space="preserve">       </w:t>
      </w:r>
      <w:r w:rsidRPr="00EB03D7">
        <w:rPr>
          <w:rFonts w:ascii="Arial" w:hAnsi="Arial" w:cs="Arial"/>
          <w:b/>
          <w:bCs/>
          <w:color w:val="auto"/>
          <w:kern w:val="0"/>
          <w:sz w:val="20"/>
          <w:szCs w:val="20"/>
          <w:lang w:val="sr-Cyrl-CS" w:eastAsia="en-US"/>
        </w:rPr>
        <w:t xml:space="preserve">  Понуђач:</w:t>
      </w:r>
    </w:p>
    <w:p w:rsidR="002610BA" w:rsidRPr="00EB03D7" w:rsidRDefault="002610BA" w:rsidP="00316441">
      <w:pPr>
        <w:tabs>
          <w:tab w:val="left" w:pos="720"/>
        </w:tabs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val="sr-Cyrl-CS" w:eastAsia="en-US"/>
        </w:rPr>
      </w:pPr>
    </w:p>
    <w:p w:rsidR="002610BA" w:rsidRDefault="002610BA" w:rsidP="00316441">
      <w:pPr>
        <w:tabs>
          <w:tab w:val="left" w:pos="720"/>
        </w:tabs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val="sr-Latn-CS" w:eastAsia="en-US"/>
        </w:rPr>
      </w:pPr>
      <w:r>
        <w:rPr>
          <w:rFonts w:ascii="Arial" w:hAnsi="Arial" w:cs="Arial"/>
          <w:b/>
          <w:bCs/>
          <w:color w:val="auto"/>
          <w:kern w:val="0"/>
          <w:sz w:val="20"/>
          <w:szCs w:val="20"/>
          <w:lang w:eastAsia="en-US"/>
        </w:rPr>
        <w:t xml:space="preserve">      </w:t>
      </w:r>
      <w:r w:rsidRPr="00EB03D7">
        <w:rPr>
          <w:rFonts w:ascii="Arial" w:hAnsi="Arial" w:cs="Arial"/>
          <w:b/>
          <w:bCs/>
          <w:color w:val="auto"/>
          <w:kern w:val="0"/>
          <w:sz w:val="20"/>
          <w:szCs w:val="20"/>
          <w:lang w:val="sr-Cyrl-CS" w:eastAsia="en-US"/>
        </w:rPr>
        <w:t xml:space="preserve"> Датум, __________                                              </w:t>
      </w:r>
      <w:r w:rsidRPr="00EB03D7">
        <w:rPr>
          <w:rFonts w:ascii="Arial" w:hAnsi="Arial" w:cs="Arial"/>
          <w:b/>
          <w:bCs/>
          <w:color w:val="auto"/>
          <w:kern w:val="0"/>
          <w:sz w:val="20"/>
          <w:szCs w:val="20"/>
          <w:lang w:val="sr-Latn-CS" w:eastAsia="en-US"/>
        </w:rPr>
        <w:t xml:space="preserve">    </w:t>
      </w:r>
      <w:r>
        <w:rPr>
          <w:rFonts w:ascii="Arial" w:hAnsi="Arial" w:cs="Arial"/>
          <w:b/>
          <w:bCs/>
          <w:color w:val="auto"/>
          <w:kern w:val="0"/>
          <w:sz w:val="20"/>
          <w:szCs w:val="20"/>
          <w:lang w:val="sr-Cyrl-CS" w:eastAsia="en-US"/>
        </w:rPr>
        <w:t xml:space="preserve">          </w:t>
      </w:r>
      <w:r w:rsidRPr="00EB03D7">
        <w:rPr>
          <w:rFonts w:ascii="Arial" w:hAnsi="Arial" w:cs="Arial"/>
          <w:b/>
          <w:bCs/>
          <w:color w:val="auto"/>
          <w:kern w:val="0"/>
          <w:sz w:val="20"/>
          <w:szCs w:val="20"/>
          <w:lang w:val="sr-Cyrl-CS" w:eastAsia="en-US"/>
        </w:rPr>
        <w:t xml:space="preserve"> ________________________  </w:t>
      </w:r>
    </w:p>
    <w:p w:rsidR="002610BA" w:rsidRDefault="002610BA" w:rsidP="00316441">
      <w:pPr>
        <w:tabs>
          <w:tab w:val="left" w:pos="720"/>
        </w:tabs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val="sr-Cyrl-CS" w:eastAsia="en-US"/>
        </w:rPr>
      </w:pPr>
    </w:p>
    <w:p w:rsidR="002610BA" w:rsidRDefault="002610BA" w:rsidP="00316441">
      <w:pPr>
        <w:tabs>
          <w:tab w:val="left" w:pos="720"/>
        </w:tabs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val="sr-Cyrl-CS" w:eastAsia="en-US"/>
        </w:rPr>
      </w:pPr>
    </w:p>
    <w:p w:rsidR="002610BA" w:rsidRDefault="002610BA" w:rsidP="00316441">
      <w:pPr>
        <w:tabs>
          <w:tab w:val="left" w:pos="720"/>
        </w:tabs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val="sr-Cyrl-CS" w:eastAsia="en-US"/>
        </w:rPr>
      </w:pPr>
    </w:p>
    <w:p w:rsidR="002610BA" w:rsidRDefault="002610BA" w:rsidP="00316441">
      <w:pPr>
        <w:tabs>
          <w:tab w:val="left" w:pos="720"/>
        </w:tabs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val="sr-Cyrl-CS" w:eastAsia="en-US"/>
        </w:rPr>
      </w:pPr>
    </w:p>
    <w:p w:rsidR="002610BA" w:rsidRDefault="002610BA" w:rsidP="00316441">
      <w:pPr>
        <w:tabs>
          <w:tab w:val="left" w:pos="720"/>
        </w:tabs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val="sr-Cyrl-CS" w:eastAsia="en-US"/>
        </w:rPr>
      </w:pPr>
    </w:p>
    <w:p w:rsidR="002610BA" w:rsidRDefault="002610BA" w:rsidP="00316441">
      <w:pPr>
        <w:tabs>
          <w:tab w:val="left" w:pos="720"/>
        </w:tabs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val="sr-Cyrl-CS" w:eastAsia="en-US"/>
        </w:rPr>
      </w:pPr>
    </w:p>
    <w:p w:rsidR="002610BA" w:rsidRDefault="002610BA" w:rsidP="00316441">
      <w:pPr>
        <w:tabs>
          <w:tab w:val="left" w:pos="720"/>
        </w:tabs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val="sr-Cyrl-CS" w:eastAsia="en-US"/>
        </w:rPr>
      </w:pPr>
    </w:p>
    <w:p w:rsidR="002610BA" w:rsidRDefault="002610BA" w:rsidP="00316441">
      <w:pPr>
        <w:tabs>
          <w:tab w:val="left" w:pos="720"/>
        </w:tabs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val="sr-Cyrl-CS" w:eastAsia="en-US"/>
        </w:rPr>
      </w:pPr>
    </w:p>
    <w:p w:rsidR="002610BA" w:rsidRDefault="002610BA" w:rsidP="00316441">
      <w:pPr>
        <w:tabs>
          <w:tab w:val="left" w:pos="720"/>
        </w:tabs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val="sr-Cyrl-CS" w:eastAsia="en-US"/>
        </w:rPr>
      </w:pPr>
    </w:p>
    <w:p w:rsidR="002610BA" w:rsidRDefault="002610BA" w:rsidP="00316441">
      <w:pPr>
        <w:tabs>
          <w:tab w:val="left" w:pos="720"/>
        </w:tabs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val="sr-Cyrl-CS" w:eastAsia="en-US"/>
        </w:rPr>
      </w:pPr>
    </w:p>
    <w:p w:rsidR="002610BA" w:rsidRDefault="002610BA" w:rsidP="00316441">
      <w:pPr>
        <w:tabs>
          <w:tab w:val="left" w:pos="720"/>
        </w:tabs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val="sr-Cyrl-CS" w:eastAsia="en-US"/>
        </w:rPr>
      </w:pPr>
    </w:p>
    <w:p w:rsidR="002610BA" w:rsidRDefault="002610BA" w:rsidP="00316441">
      <w:pPr>
        <w:tabs>
          <w:tab w:val="left" w:pos="720"/>
        </w:tabs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val="sr-Cyrl-CS" w:eastAsia="en-US"/>
        </w:rPr>
      </w:pPr>
    </w:p>
    <w:p w:rsidR="002610BA" w:rsidRDefault="002610BA" w:rsidP="00316441">
      <w:pPr>
        <w:tabs>
          <w:tab w:val="left" w:pos="720"/>
        </w:tabs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val="sr-Cyrl-CS" w:eastAsia="en-US"/>
        </w:rPr>
      </w:pPr>
    </w:p>
    <w:p w:rsidR="002610BA" w:rsidRDefault="002610BA" w:rsidP="00316441">
      <w:pPr>
        <w:tabs>
          <w:tab w:val="left" w:pos="720"/>
        </w:tabs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val="sr-Cyrl-CS" w:eastAsia="en-US"/>
        </w:rPr>
      </w:pPr>
    </w:p>
    <w:p w:rsidR="002610BA" w:rsidRPr="000F4505" w:rsidRDefault="002610BA" w:rsidP="00316441">
      <w:pPr>
        <w:ind w:left="-120" w:firstLine="480"/>
        <w:jc w:val="both"/>
        <w:rPr>
          <w:rFonts w:ascii="Arial" w:hAnsi="Arial" w:cs="Arial"/>
          <w:kern w:val="0"/>
          <w:sz w:val="22"/>
          <w:szCs w:val="22"/>
          <w:lang w:val="ru-RU" w:eastAsia="en-US"/>
        </w:rPr>
      </w:pPr>
    </w:p>
    <w:sectPr w:rsidR="002610BA" w:rsidRPr="000F4505" w:rsidSect="00B12A7D">
      <w:pgSz w:w="12240" w:h="15840"/>
      <w:pgMar w:top="719" w:right="1134" w:bottom="107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i w:val="0"/>
        <w:iCs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2C796A36"/>
    <w:multiLevelType w:val="hybridMultilevel"/>
    <w:tmpl w:val="D06EC968"/>
    <w:lvl w:ilvl="0" w:tplc="1B0CE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>
      <w:start w:val="1"/>
      <w:numFmt w:val="lowerLetter"/>
      <w:lvlText w:val="%5."/>
      <w:lvlJc w:val="left"/>
      <w:pPr>
        <w:ind w:left="3960" w:hanging="360"/>
      </w:pPr>
    </w:lvl>
    <w:lvl w:ilvl="5" w:tplc="241A001B">
      <w:start w:val="1"/>
      <w:numFmt w:val="lowerRoman"/>
      <w:lvlText w:val="%6."/>
      <w:lvlJc w:val="right"/>
      <w:pPr>
        <w:ind w:left="4680" w:hanging="180"/>
      </w:pPr>
    </w:lvl>
    <w:lvl w:ilvl="6" w:tplc="241A000F">
      <w:start w:val="1"/>
      <w:numFmt w:val="decimal"/>
      <w:lvlText w:val="%7."/>
      <w:lvlJc w:val="left"/>
      <w:pPr>
        <w:ind w:left="5400" w:hanging="360"/>
      </w:pPr>
    </w:lvl>
    <w:lvl w:ilvl="7" w:tplc="241A0019">
      <w:start w:val="1"/>
      <w:numFmt w:val="lowerLetter"/>
      <w:lvlText w:val="%8."/>
      <w:lvlJc w:val="left"/>
      <w:pPr>
        <w:ind w:left="6120" w:hanging="360"/>
      </w:pPr>
    </w:lvl>
    <w:lvl w:ilvl="8" w:tplc="2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BE6EDC"/>
    <w:multiLevelType w:val="hybridMultilevel"/>
    <w:tmpl w:val="6DD0679C"/>
    <w:lvl w:ilvl="0" w:tplc="C20E0B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3DC2F43"/>
    <w:multiLevelType w:val="hybridMultilevel"/>
    <w:tmpl w:val="D0A27E8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C5E"/>
    <w:rsid w:val="00010B69"/>
    <w:rsid w:val="00013AE3"/>
    <w:rsid w:val="000326A9"/>
    <w:rsid w:val="0004234B"/>
    <w:rsid w:val="00060256"/>
    <w:rsid w:val="00073917"/>
    <w:rsid w:val="000A608E"/>
    <w:rsid w:val="000A6A32"/>
    <w:rsid w:val="000B5127"/>
    <w:rsid w:val="000B79C1"/>
    <w:rsid w:val="000F4505"/>
    <w:rsid w:val="00113111"/>
    <w:rsid w:val="001207FC"/>
    <w:rsid w:val="00164AB5"/>
    <w:rsid w:val="001675C2"/>
    <w:rsid w:val="00184AC6"/>
    <w:rsid w:val="001930C5"/>
    <w:rsid w:val="00193E38"/>
    <w:rsid w:val="001B0577"/>
    <w:rsid w:val="001B1449"/>
    <w:rsid w:val="00222538"/>
    <w:rsid w:val="002610BA"/>
    <w:rsid w:val="002806E4"/>
    <w:rsid w:val="002B36D9"/>
    <w:rsid w:val="002B39EA"/>
    <w:rsid w:val="002B456D"/>
    <w:rsid w:val="002E5EE3"/>
    <w:rsid w:val="00301FE0"/>
    <w:rsid w:val="00305DDE"/>
    <w:rsid w:val="0031596D"/>
    <w:rsid w:val="00316441"/>
    <w:rsid w:val="003278F4"/>
    <w:rsid w:val="00335BA2"/>
    <w:rsid w:val="0034078E"/>
    <w:rsid w:val="00341541"/>
    <w:rsid w:val="00342C32"/>
    <w:rsid w:val="003575B6"/>
    <w:rsid w:val="0036250E"/>
    <w:rsid w:val="00375541"/>
    <w:rsid w:val="00382BA9"/>
    <w:rsid w:val="003A0E84"/>
    <w:rsid w:val="003B25FF"/>
    <w:rsid w:val="003C7C32"/>
    <w:rsid w:val="00410E2F"/>
    <w:rsid w:val="0041212E"/>
    <w:rsid w:val="004159D7"/>
    <w:rsid w:val="00442E99"/>
    <w:rsid w:val="00447F85"/>
    <w:rsid w:val="00482EC9"/>
    <w:rsid w:val="004A775C"/>
    <w:rsid w:val="004C10D5"/>
    <w:rsid w:val="005015D2"/>
    <w:rsid w:val="005064A6"/>
    <w:rsid w:val="00535634"/>
    <w:rsid w:val="00535866"/>
    <w:rsid w:val="0054056F"/>
    <w:rsid w:val="00543128"/>
    <w:rsid w:val="00545E5C"/>
    <w:rsid w:val="00570B28"/>
    <w:rsid w:val="00572135"/>
    <w:rsid w:val="005754D0"/>
    <w:rsid w:val="00587C1D"/>
    <w:rsid w:val="00594985"/>
    <w:rsid w:val="0059509E"/>
    <w:rsid w:val="005A3966"/>
    <w:rsid w:val="005E13AB"/>
    <w:rsid w:val="005E3531"/>
    <w:rsid w:val="005E3ADD"/>
    <w:rsid w:val="00610024"/>
    <w:rsid w:val="006118E8"/>
    <w:rsid w:val="00611EA2"/>
    <w:rsid w:val="00612043"/>
    <w:rsid w:val="00627F4D"/>
    <w:rsid w:val="00633915"/>
    <w:rsid w:val="00642F42"/>
    <w:rsid w:val="006639E4"/>
    <w:rsid w:val="00665FDF"/>
    <w:rsid w:val="006A0942"/>
    <w:rsid w:val="006A5CB9"/>
    <w:rsid w:val="006B2FEC"/>
    <w:rsid w:val="006C0B52"/>
    <w:rsid w:val="00701DC4"/>
    <w:rsid w:val="007440E7"/>
    <w:rsid w:val="00745985"/>
    <w:rsid w:val="007543EE"/>
    <w:rsid w:val="00773838"/>
    <w:rsid w:val="00776F53"/>
    <w:rsid w:val="00780064"/>
    <w:rsid w:val="00780923"/>
    <w:rsid w:val="007857C1"/>
    <w:rsid w:val="00796B05"/>
    <w:rsid w:val="007A5C05"/>
    <w:rsid w:val="007B0B44"/>
    <w:rsid w:val="007B563B"/>
    <w:rsid w:val="007C2F27"/>
    <w:rsid w:val="007D3960"/>
    <w:rsid w:val="007E4CA8"/>
    <w:rsid w:val="00800EE4"/>
    <w:rsid w:val="008046AF"/>
    <w:rsid w:val="00823687"/>
    <w:rsid w:val="008517B8"/>
    <w:rsid w:val="008579F3"/>
    <w:rsid w:val="00874C5E"/>
    <w:rsid w:val="00876D10"/>
    <w:rsid w:val="008A1EA7"/>
    <w:rsid w:val="008B345E"/>
    <w:rsid w:val="008B68D1"/>
    <w:rsid w:val="008D0F85"/>
    <w:rsid w:val="008D34D6"/>
    <w:rsid w:val="008D5AF6"/>
    <w:rsid w:val="008F1EB2"/>
    <w:rsid w:val="00916557"/>
    <w:rsid w:val="009310AB"/>
    <w:rsid w:val="00932D6E"/>
    <w:rsid w:val="00940C7A"/>
    <w:rsid w:val="00944156"/>
    <w:rsid w:val="0095060A"/>
    <w:rsid w:val="009561D1"/>
    <w:rsid w:val="0097144C"/>
    <w:rsid w:val="00976ED7"/>
    <w:rsid w:val="00991817"/>
    <w:rsid w:val="009A450C"/>
    <w:rsid w:val="009B0548"/>
    <w:rsid w:val="009C2F29"/>
    <w:rsid w:val="009C6DD3"/>
    <w:rsid w:val="009D6DA1"/>
    <w:rsid w:val="00A00085"/>
    <w:rsid w:val="00A002BB"/>
    <w:rsid w:val="00A20395"/>
    <w:rsid w:val="00A36E79"/>
    <w:rsid w:val="00A45204"/>
    <w:rsid w:val="00A45F21"/>
    <w:rsid w:val="00A83E2F"/>
    <w:rsid w:val="00A87141"/>
    <w:rsid w:val="00A87BD8"/>
    <w:rsid w:val="00A92D37"/>
    <w:rsid w:val="00AB2DC2"/>
    <w:rsid w:val="00AC47B0"/>
    <w:rsid w:val="00AC47EA"/>
    <w:rsid w:val="00AC7136"/>
    <w:rsid w:val="00AD1097"/>
    <w:rsid w:val="00B01269"/>
    <w:rsid w:val="00B03364"/>
    <w:rsid w:val="00B12A7D"/>
    <w:rsid w:val="00B408A9"/>
    <w:rsid w:val="00B412A6"/>
    <w:rsid w:val="00B424EE"/>
    <w:rsid w:val="00B713BE"/>
    <w:rsid w:val="00B83447"/>
    <w:rsid w:val="00B83D75"/>
    <w:rsid w:val="00C02B68"/>
    <w:rsid w:val="00C069C0"/>
    <w:rsid w:val="00C21F08"/>
    <w:rsid w:val="00C24D6A"/>
    <w:rsid w:val="00C34B2C"/>
    <w:rsid w:val="00C538D2"/>
    <w:rsid w:val="00C604EE"/>
    <w:rsid w:val="00C62D5F"/>
    <w:rsid w:val="00C64CC2"/>
    <w:rsid w:val="00C8080D"/>
    <w:rsid w:val="00CA7C8B"/>
    <w:rsid w:val="00CB1585"/>
    <w:rsid w:val="00CB3DBC"/>
    <w:rsid w:val="00CD63E2"/>
    <w:rsid w:val="00CE55CD"/>
    <w:rsid w:val="00CF0C41"/>
    <w:rsid w:val="00D03331"/>
    <w:rsid w:val="00D8336B"/>
    <w:rsid w:val="00DB6C3D"/>
    <w:rsid w:val="00DD6F21"/>
    <w:rsid w:val="00E00798"/>
    <w:rsid w:val="00E10F05"/>
    <w:rsid w:val="00E25B6B"/>
    <w:rsid w:val="00E617D7"/>
    <w:rsid w:val="00E75295"/>
    <w:rsid w:val="00E819DB"/>
    <w:rsid w:val="00EB03D7"/>
    <w:rsid w:val="00EC3C5A"/>
    <w:rsid w:val="00F20F98"/>
    <w:rsid w:val="00F310C5"/>
    <w:rsid w:val="00F53B77"/>
    <w:rsid w:val="00FA3914"/>
    <w:rsid w:val="00FB7379"/>
    <w:rsid w:val="00FC2FC6"/>
    <w:rsid w:val="00FE7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C5E"/>
    <w:pPr>
      <w:suppressAutoHyphens/>
      <w:spacing w:line="100" w:lineRule="atLeast"/>
    </w:pPr>
    <w:rPr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uiPriority w:val="99"/>
    <w:semiHidden/>
    <w:rsid w:val="00874C5E"/>
    <w:pPr>
      <w:suppressAutoHyphens w:val="0"/>
      <w:spacing w:before="120" w:after="160" w:line="240" w:lineRule="exact"/>
      <w:jc w:val="both"/>
    </w:pPr>
    <w:rPr>
      <w:rFonts w:ascii="Tahoma" w:hAnsi="Tahoma" w:cs="Tahoma"/>
      <w:color w:val="auto"/>
      <w:kern w:val="0"/>
      <w:sz w:val="20"/>
      <w:szCs w:val="20"/>
      <w:lang w:eastAsia="en-US"/>
    </w:rPr>
  </w:style>
  <w:style w:type="paragraph" w:styleId="NoSpacing">
    <w:name w:val="No Spacing"/>
    <w:uiPriority w:val="99"/>
    <w:qFormat/>
    <w:rsid w:val="003278F4"/>
    <w:rPr>
      <w:rFonts w:ascii="Calibri" w:hAnsi="Calibri" w:cs="Calibri"/>
    </w:rPr>
  </w:style>
  <w:style w:type="table" w:styleId="TableGrid">
    <w:name w:val="Table Grid"/>
    <w:basedOn w:val="TableNormal"/>
    <w:uiPriority w:val="99"/>
    <w:rsid w:val="003278F4"/>
    <w:pPr>
      <w:tabs>
        <w:tab w:val="right" w:pos="8505"/>
      </w:tabs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278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775C"/>
    <w:rPr>
      <w:color w:val="000000"/>
      <w:kern w:val="2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305DDE"/>
  </w:style>
  <w:style w:type="paragraph" w:styleId="Header">
    <w:name w:val="header"/>
    <w:basedOn w:val="Normal"/>
    <w:link w:val="HeaderChar"/>
    <w:uiPriority w:val="99"/>
    <w:rsid w:val="00305DDE"/>
    <w:pPr>
      <w:suppressLineNumbers/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775C"/>
    <w:rPr>
      <w:color w:val="000000"/>
      <w:kern w:val="2"/>
      <w:sz w:val="24"/>
      <w:szCs w:val="24"/>
      <w:lang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C069C0"/>
    <w:pPr>
      <w:ind w:left="720"/>
    </w:pPr>
  </w:style>
  <w:style w:type="paragraph" w:styleId="BodyText2">
    <w:name w:val="Body Text 2"/>
    <w:basedOn w:val="Normal"/>
    <w:link w:val="BodyText2Char"/>
    <w:uiPriority w:val="99"/>
    <w:rsid w:val="00701D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701DC4"/>
    <w:rPr>
      <w:rFonts w:eastAsia="Times New Roman"/>
      <w:color w:val="000000"/>
      <w:kern w:val="2"/>
      <w:sz w:val="24"/>
      <w:szCs w:val="24"/>
      <w:lang w:val="en-US" w:eastAsia="ar-SA" w:bidi="ar-SA"/>
    </w:rPr>
  </w:style>
  <w:style w:type="paragraph" w:customStyle="1" w:styleId="Default">
    <w:name w:val="Default"/>
    <w:uiPriority w:val="99"/>
    <w:rsid w:val="005E35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5E3531"/>
    <w:rPr>
      <w:color w:val="000000"/>
      <w:kern w:val="2"/>
      <w:sz w:val="24"/>
      <w:szCs w:val="24"/>
      <w:lang w:val="en-US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426</TotalTime>
  <Pages>2</Pages>
  <Words>630</Words>
  <Characters>3595</Characters>
  <Application>Microsoft Office Outlook</Application>
  <DocSecurity>0</DocSecurity>
  <Lines>0</Lines>
  <Paragraphs>0</Paragraphs>
  <ScaleCrop>false</ScaleCrop>
  <Company>OU Bor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Наручилац:Општинска управа Бор</dc:title>
  <dc:subject/>
  <dc:creator>KlaudijaRacunar</dc:creator>
  <cp:keywords/>
  <dc:description/>
  <cp:lastModifiedBy>Mira</cp:lastModifiedBy>
  <cp:revision>24</cp:revision>
  <cp:lastPrinted>2015-02-25T06:52:00Z</cp:lastPrinted>
  <dcterms:created xsi:type="dcterms:W3CDTF">2015-02-20T06:04:00Z</dcterms:created>
  <dcterms:modified xsi:type="dcterms:W3CDTF">2017-11-13T11:14:00Z</dcterms:modified>
</cp:coreProperties>
</file>