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69" w:rsidRPr="002B60F4" w:rsidRDefault="004B1D69" w:rsidP="00A16911">
      <w:pPr>
        <w:ind w:left="2835" w:firstLine="284"/>
        <w:rPr>
          <w:lang w:val="en-US"/>
        </w:rPr>
      </w:pPr>
    </w:p>
    <w:p w:rsidR="001550C8" w:rsidRDefault="001550C8" w:rsidP="004B1D69">
      <w:pPr>
        <w:rPr>
          <w:rFonts w:ascii="Arial" w:hAnsi="Arial" w:cs="Arial"/>
          <w:b/>
          <w:sz w:val="22"/>
          <w:szCs w:val="22"/>
          <w:lang w:val="sr-Cyrl-CS"/>
        </w:rPr>
      </w:pPr>
    </w:p>
    <w:p w:rsidR="001550C8" w:rsidRDefault="001550C8" w:rsidP="004B1D69">
      <w:pPr>
        <w:rPr>
          <w:rFonts w:ascii="Arial" w:hAnsi="Arial" w:cs="Arial"/>
          <w:b/>
          <w:sz w:val="22"/>
          <w:szCs w:val="22"/>
          <w:lang w:val="sr-Cyrl-CS"/>
        </w:rPr>
      </w:pPr>
    </w:p>
    <w:p w:rsidR="001550C8" w:rsidRDefault="001550C8" w:rsidP="004B1D69">
      <w:pPr>
        <w:rPr>
          <w:rFonts w:ascii="Arial" w:hAnsi="Arial" w:cs="Arial"/>
          <w:b/>
          <w:sz w:val="22"/>
          <w:szCs w:val="22"/>
          <w:lang w:val="sr-Cyrl-CS"/>
        </w:rPr>
      </w:pPr>
    </w:p>
    <w:p w:rsidR="001550C8" w:rsidRDefault="001550C8" w:rsidP="001550C8">
      <w:pPr>
        <w:rPr>
          <w:rFonts w:ascii="Arial" w:eastAsia="TimesNewRomanPSMT" w:hAnsi="Arial" w:cs="Arial"/>
          <w:b/>
          <w:sz w:val="20"/>
          <w:szCs w:val="20"/>
        </w:rPr>
      </w:pPr>
      <w:r w:rsidRPr="00EB03D7">
        <w:rPr>
          <w:rFonts w:ascii="Arial" w:eastAsia="TimesNewRomanPSMT" w:hAnsi="Arial" w:cs="Arial"/>
          <w:b/>
          <w:sz w:val="20"/>
          <w:szCs w:val="20"/>
          <w:lang w:val="ru-RU"/>
        </w:rPr>
        <w:t xml:space="preserve">Наручилац: </w:t>
      </w:r>
      <w:r>
        <w:rPr>
          <w:rFonts w:ascii="Arial" w:eastAsia="TimesNewRomanPSMT" w:hAnsi="Arial" w:cs="Arial"/>
          <w:b/>
          <w:sz w:val="20"/>
          <w:szCs w:val="20"/>
          <w:lang w:val="sr-Cyrl-RS"/>
        </w:rPr>
        <w:t xml:space="preserve">Градска </w:t>
      </w:r>
      <w:r w:rsidRPr="00EB03D7">
        <w:rPr>
          <w:rFonts w:ascii="Arial" w:eastAsia="TimesNewRomanPSMT" w:hAnsi="Arial" w:cs="Arial"/>
          <w:b/>
          <w:sz w:val="20"/>
          <w:szCs w:val="20"/>
          <w:lang w:val="ru-RU"/>
        </w:rPr>
        <w:t xml:space="preserve">управа Бор                                                                                           </w:t>
      </w:r>
    </w:p>
    <w:p w:rsidR="001550C8" w:rsidRPr="00EB03D7" w:rsidRDefault="001550C8" w:rsidP="001550C8">
      <w:pPr>
        <w:rPr>
          <w:rFonts w:ascii="Arial" w:eastAsia="TimesNewRomanPSMT" w:hAnsi="Arial" w:cs="Arial"/>
          <w:b/>
          <w:sz w:val="20"/>
          <w:szCs w:val="20"/>
          <w:lang w:val="sr-Cyrl-CS"/>
        </w:rPr>
      </w:pPr>
      <w:r w:rsidRPr="00EB03D7">
        <w:rPr>
          <w:rFonts w:ascii="Arial" w:eastAsia="TimesNewRomanPSMT" w:hAnsi="Arial" w:cs="Arial"/>
          <w:b/>
          <w:sz w:val="20"/>
          <w:szCs w:val="20"/>
          <w:lang w:val="sr-Cyrl-CS"/>
        </w:rPr>
        <w:t>Бор</w:t>
      </w:r>
      <w:r w:rsidRPr="00EB03D7">
        <w:rPr>
          <w:rFonts w:ascii="Arial" w:eastAsia="TimesNewRomanPSMT" w:hAnsi="Arial" w:cs="Arial"/>
          <w:b/>
          <w:sz w:val="20"/>
          <w:szCs w:val="20"/>
          <w:lang w:val="ru-RU"/>
        </w:rPr>
        <w:t xml:space="preserve"> ул. Моше Пијаде </w:t>
      </w:r>
      <w:r w:rsidRPr="00EB03D7">
        <w:rPr>
          <w:rFonts w:ascii="Arial" w:eastAsia="TimesNewRomanPSMT" w:hAnsi="Arial" w:cs="Arial"/>
          <w:b/>
          <w:sz w:val="20"/>
          <w:szCs w:val="20"/>
          <w:lang w:val="sr-Cyrl-CS"/>
        </w:rPr>
        <w:t>бр.</w:t>
      </w:r>
      <w:r w:rsidRPr="00EB03D7">
        <w:rPr>
          <w:rFonts w:ascii="Arial" w:eastAsia="TimesNewRomanPSMT" w:hAnsi="Arial" w:cs="Arial"/>
          <w:b/>
          <w:sz w:val="20"/>
          <w:szCs w:val="20"/>
          <w:lang w:val="ru-RU"/>
        </w:rPr>
        <w:t xml:space="preserve"> 3</w:t>
      </w:r>
      <w:r>
        <w:rPr>
          <w:rFonts w:ascii="Arial" w:eastAsia="TimesNewRomanPSMT" w:hAnsi="Arial" w:cs="Arial"/>
          <w:b/>
          <w:sz w:val="20"/>
          <w:szCs w:val="20"/>
          <w:lang w:val="ru-RU"/>
        </w:rPr>
        <w:t xml:space="preserve"> </w:t>
      </w:r>
    </w:p>
    <w:p w:rsidR="001550C8" w:rsidRPr="00EB03D7" w:rsidRDefault="001550C8" w:rsidP="001550C8">
      <w:pPr>
        <w:rPr>
          <w:rFonts w:ascii="Arial" w:eastAsia="TimesNewRomanPSMT" w:hAnsi="Arial" w:cs="Arial"/>
          <w:b/>
          <w:sz w:val="20"/>
          <w:szCs w:val="20"/>
          <w:lang w:val="sr-Cyrl-CS"/>
        </w:rPr>
      </w:pPr>
      <w:r w:rsidRPr="00EB03D7">
        <w:rPr>
          <w:rFonts w:ascii="Arial" w:eastAsia="TimesNewRomanPSMT" w:hAnsi="Arial" w:cs="Arial"/>
          <w:b/>
          <w:sz w:val="20"/>
          <w:szCs w:val="20"/>
          <w:lang w:val="ru-RU"/>
        </w:rPr>
        <w:t>ПИБ: 100568330</w:t>
      </w:r>
    </w:p>
    <w:p w:rsidR="001550C8" w:rsidRPr="00EB03D7" w:rsidRDefault="001550C8" w:rsidP="001550C8">
      <w:pPr>
        <w:rPr>
          <w:rFonts w:ascii="Arial" w:eastAsia="TimesNewRomanPSMT" w:hAnsi="Arial" w:cs="Arial"/>
          <w:b/>
          <w:sz w:val="20"/>
          <w:szCs w:val="20"/>
          <w:lang w:val="ru-RU"/>
        </w:rPr>
      </w:pPr>
      <w:r w:rsidRPr="00EB03D7">
        <w:rPr>
          <w:rFonts w:ascii="Arial" w:eastAsia="TimesNewRomanPSMT" w:hAnsi="Arial" w:cs="Arial"/>
          <w:b/>
          <w:sz w:val="20"/>
          <w:szCs w:val="20"/>
          <w:lang w:val="ru-RU"/>
        </w:rPr>
        <w:t>Матични број:  07208529</w:t>
      </w:r>
    </w:p>
    <w:p w:rsidR="001550C8" w:rsidRDefault="001550C8" w:rsidP="004B1D69">
      <w:pPr>
        <w:rPr>
          <w:rFonts w:ascii="Arial" w:hAnsi="Arial" w:cs="Arial"/>
          <w:b/>
          <w:sz w:val="22"/>
          <w:szCs w:val="22"/>
          <w:lang w:val="sr-Cyrl-CS"/>
        </w:rPr>
      </w:pPr>
    </w:p>
    <w:p w:rsidR="001550C8" w:rsidRDefault="001550C8"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shd w:val="clear" w:color="auto" w:fill="C6D9F1"/>
        <w:jc w:val="center"/>
        <w:outlineLvl w:val="0"/>
        <w:rPr>
          <w:rFonts w:ascii="Arial" w:hAnsi="Arial" w:cs="Arial"/>
          <w:b/>
          <w:color w:val="000000"/>
          <w:sz w:val="22"/>
          <w:szCs w:val="22"/>
          <w:lang w:val="ru-RU" w:eastAsia="en-US"/>
        </w:rPr>
      </w:pPr>
      <w:r>
        <w:rPr>
          <w:rFonts w:ascii="Arial" w:hAnsi="Arial" w:cs="Arial"/>
          <w:b/>
          <w:color w:val="000000"/>
          <w:sz w:val="22"/>
          <w:szCs w:val="22"/>
          <w:lang w:val="ru-RU" w:eastAsia="en-US"/>
        </w:rPr>
        <w:t xml:space="preserve">КОНКУРСНА ДОКУМЕНТАЦИЈА </w:t>
      </w:r>
    </w:p>
    <w:p w:rsidR="00D52574" w:rsidRDefault="004B1D69" w:rsidP="004B1D69">
      <w:pPr>
        <w:shd w:val="clear" w:color="auto" w:fill="C6D9F1"/>
        <w:jc w:val="center"/>
        <w:rPr>
          <w:rFonts w:ascii="Arial" w:hAnsi="Arial" w:cs="Arial"/>
          <w:b/>
          <w:color w:val="000000"/>
          <w:sz w:val="22"/>
          <w:szCs w:val="22"/>
          <w:lang w:val="ru-RU" w:eastAsia="en-US"/>
        </w:rPr>
      </w:pPr>
      <w:r>
        <w:rPr>
          <w:rFonts w:ascii="Arial" w:hAnsi="Arial" w:cs="Arial"/>
          <w:b/>
          <w:color w:val="000000"/>
          <w:sz w:val="22"/>
          <w:szCs w:val="22"/>
          <w:lang w:val="ru-RU" w:eastAsia="en-US"/>
        </w:rPr>
        <w:t>у поступку  јавну набавку мале вредности</w:t>
      </w:r>
      <w:r w:rsidR="00D52574">
        <w:rPr>
          <w:rFonts w:ascii="Arial" w:hAnsi="Arial" w:cs="Arial"/>
          <w:b/>
          <w:color w:val="000000"/>
          <w:sz w:val="22"/>
          <w:szCs w:val="22"/>
          <w:lang w:val="ru-RU" w:eastAsia="en-US"/>
        </w:rPr>
        <w:t xml:space="preserve"> </w:t>
      </w:r>
      <w:bookmarkStart w:id="0" w:name="_Hlk15377757"/>
      <w:r w:rsidR="00D52574">
        <w:rPr>
          <w:rFonts w:ascii="Arial" w:hAnsi="Arial" w:cs="Arial"/>
          <w:b/>
          <w:color w:val="000000"/>
          <w:sz w:val="22"/>
          <w:szCs w:val="22"/>
          <w:lang w:val="ru-RU" w:eastAsia="en-US"/>
        </w:rPr>
        <w:t>-</w:t>
      </w:r>
      <w:r w:rsidR="00D52574" w:rsidRPr="00A83B96">
        <w:rPr>
          <w:rFonts w:ascii="Arial" w:hAnsi="Arial" w:cs="Arial"/>
          <w:sz w:val="20"/>
          <w:szCs w:val="20"/>
          <w:lang w:val="sr-Cyrl-CS"/>
        </w:rPr>
        <w:t xml:space="preserve">- </w:t>
      </w:r>
      <w:r w:rsidR="00D52574" w:rsidRPr="00D52574">
        <w:rPr>
          <w:rFonts w:ascii="Arial" w:hAnsi="Arial" w:cs="Arial"/>
          <w:b/>
          <w:color w:val="000000"/>
          <w:sz w:val="22"/>
          <w:szCs w:val="22"/>
          <w:lang w:val="ru-RU" w:eastAsia="en-US"/>
        </w:rPr>
        <w:t>услугa коришћења интернета и слично</w:t>
      </w:r>
    </w:p>
    <w:p w:rsidR="00D52574" w:rsidRDefault="00D52574" w:rsidP="004B1D69">
      <w:pPr>
        <w:shd w:val="clear" w:color="auto" w:fill="C6D9F1"/>
        <w:jc w:val="center"/>
        <w:rPr>
          <w:rFonts w:ascii="Arial" w:hAnsi="Arial" w:cs="Arial"/>
          <w:b/>
          <w:color w:val="000000"/>
          <w:sz w:val="22"/>
          <w:szCs w:val="22"/>
          <w:lang w:val="sr-Latn-RS" w:eastAsia="en-US"/>
        </w:rPr>
      </w:pPr>
    </w:p>
    <w:p w:rsidR="004B1D69" w:rsidRDefault="00D52574" w:rsidP="004B1D69">
      <w:pPr>
        <w:shd w:val="clear" w:color="auto" w:fill="C6D9F1"/>
        <w:jc w:val="center"/>
        <w:rPr>
          <w:rFonts w:ascii="Arial" w:hAnsi="Arial" w:cs="Arial"/>
          <w:b/>
          <w:sz w:val="22"/>
          <w:szCs w:val="22"/>
          <w:lang w:val="ru-RU"/>
        </w:rPr>
      </w:pPr>
      <w:r>
        <w:rPr>
          <w:rFonts w:ascii="Arial" w:hAnsi="Arial" w:cs="Arial"/>
          <w:b/>
          <w:color w:val="000000"/>
          <w:sz w:val="22"/>
          <w:szCs w:val="22"/>
          <w:lang w:val="sr-Cyrl-RS" w:eastAsia="en-US"/>
        </w:rPr>
        <w:t xml:space="preserve">редни </w:t>
      </w:r>
      <w:r>
        <w:rPr>
          <w:rFonts w:ascii="Arial" w:hAnsi="Arial" w:cs="Arial"/>
          <w:b/>
          <w:color w:val="000000"/>
          <w:sz w:val="22"/>
          <w:szCs w:val="22"/>
          <w:lang w:val="sr-Latn-RS" w:eastAsia="en-US"/>
        </w:rPr>
        <w:t xml:space="preserve"> </w:t>
      </w:r>
      <w:r w:rsidR="004B1D69">
        <w:rPr>
          <w:rFonts w:ascii="Arial" w:hAnsi="Arial" w:cs="Arial"/>
          <w:b/>
          <w:color w:val="000000"/>
          <w:sz w:val="22"/>
          <w:szCs w:val="22"/>
          <w:lang w:val="ru-RU" w:eastAsia="en-US"/>
        </w:rPr>
        <w:t>број  јавне набавке</w:t>
      </w:r>
      <w:r w:rsidR="001550C8">
        <w:rPr>
          <w:rFonts w:ascii="Arial" w:hAnsi="Arial" w:cs="Arial"/>
          <w:b/>
          <w:color w:val="000000"/>
          <w:sz w:val="22"/>
          <w:szCs w:val="22"/>
          <w:lang w:val="ru-RU" w:eastAsia="en-US"/>
        </w:rPr>
        <w:t>:</w:t>
      </w:r>
      <w:r w:rsidR="004B1D69">
        <w:rPr>
          <w:rFonts w:ascii="Arial" w:hAnsi="Arial" w:cs="Arial"/>
          <w:b/>
          <w:color w:val="000000"/>
          <w:sz w:val="22"/>
          <w:szCs w:val="22"/>
          <w:lang w:val="ru-RU" w:eastAsia="en-US"/>
        </w:rPr>
        <w:t xml:space="preserve"> </w:t>
      </w:r>
      <w:r w:rsidR="004B1D69">
        <w:rPr>
          <w:rFonts w:ascii="Arial" w:hAnsi="Arial" w:cs="Arial"/>
          <w:b/>
          <w:sz w:val="22"/>
          <w:szCs w:val="22"/>
          <w:lang w:val="sr-Cyrl-CS"/>
        </w:rPr>
        <w:t xml:space="preserve">ЈН </w:t>
      </w:r>
      <w:r w:rsidR="001550C8">
        <w:rPr>
          <w:rFonts w:ascii="Arial" w:hAnsi="Arial" w:cs="Arial"/>
          <w:b/>
          <w:sz w:val="22"/>
          <w:szCs w:val="22"/>
          <w:lang w:val="sr-Cyrl-CS"/>
        </w:rPr>
        <w:t>Г</w:t>
      </w:r>
      <w:r w:rsidR="004B1D69">
        <w:rPr>
          <w:rFonts w:ascii="Arial" w:hAnsi="Arial" w:cs="Arial"/>
          <w:b/>
          <w:sz w:val="22"/>
          <w:szCs w:val="22"/>
          <w:lang w:val="sr-Cyrl-CS"/>
        </w:rPr>
        <w:t xml:space="preserve">У </w:t>
      </w:r>
      <w:r w:rsidR="001550C8">
        <w:rPr>
          <w:rFonts w:ascii="Arial" w:hAnsi="Arial" w:cs="Arial"/>
          <w:b/>
          <w:sz w:val="22"/>
          <w:szCs w:val="22"/>
          <w:lang w:val="sr-Cyrl-CS"/>
        </w:rPr>
        <w:t>4</w:t>
      </w:r>
      <w:r>
        <w:rPr>
          <w:rFonts w:ascii="Arial" w:hAnsi="Arial" w:cs="Arial"/>
          <w:b/>
          <w:sz w:val="22"/>
          <w:szCs w:val="22"/>
          <w:lang w:val="sr-Cyrl-CS"/>
        </w:rPr>
        <w:t>8</w:t>
      </w:r>
      <w:r w:rsidR="004B1D69">
        <w:rPr>
          <w:rFonts w:ascii="Arial" w:hAnsi="Arial" w:cs="Arial"/>
          <w:b/>
          <w:sz w:val="22"/>
          <w:szCs w:val="22"/>
          <w:lang w:val="sr-Cyrl-CS"/>
        </w:rPr>
        <w:t>-</w:t>
      </w:r>
      <w:r w:rsidR="004B1D69">
        <w:rPr>
          <w:rFonts w:ascii="Arial" w:hAnsi="Arial" w:cs="Arial"/>
          <w:b/>
          <w:sz w:val="22"/>
          <w:szCs w:val="22"/>
          <w:lang w:val="ru-RU"/>
        </w:rPr>
        <w:t>У</w:t>
      </w:r>
      <w:r w:rsidR="004B1D69">
        <w:rPr>
          <w:rFonts w:ascii="Arial" w:hAnsi="Arial" w:cs="Arial"/>
          <w:b/>
          <w:sz w:val="22"/>
          <w:szCs w:val="22"/>
          <w:lang w:val="sr-Cyrl-CS"/>
        </w:rPr>
        <w:t>/</w:t>
      </w:r>
      <w:r w:rsidR="004B1D69">
        <w:rPr>
          <w:rFonts w:ascii="Arial" w:hAnsi="Arial" w:cs="Arial"/>
          <w:b/>
          <w:sz w:val="22"/>
          <w:szCs w:val="22"/>
          <w:lang w:val="ru-RU"/>
        </w:rPr>
        <w:t>201</w:t>
      </w:r>
      <w:r w:rsidR="001550C8">
        <w:rPr>
          <w:rFonts w:ascii="Arial" w:hAnsi="Arial" w:cs="Arial"/>
          <w:b/>
          <w:sz w:val="22"/>
          <w:szCs w:val="22"/>
          <w:lang w:val="ru-RU"/>
        </w:rPr>
        <w:t>9</w:t>
      </w:r>
    </w:p>
    <w:bookmarkEnd w:id="0"/>
    <w:p w:rsidR="00D52574" w:rsidRDefault="00D52574" w:rsidP="004B1D69">
      <w:pPr>
        <w:shd w:val="clear" w:color="auto" w:fill="C6D9F1"/>
        <w:jc w:val="center"/>
        <w:rPr>
          <w:rFonts w:ascii="Arial" w:hAnsi="Arial" w:cs="Arial"/>
          <w:b/>
          <w:color w:val="000000"/>
          <w:sz w:val="22"/>
          <w:szCs w:val="22"/>
          <w:lang w:eastAsia="en-U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sr-Cyrl-CS"/>
        </w:rPr>
        <w:t xml:space="preserve">                               </w:t>
      </w:r>
    </w:p>
    <w:p w:rsidR="004B1D69" w:rsidRPr="00F20316"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bCs/>
          <w:sz w:val="22"/>
          <w:szCs w:val="22"/>
          <w:lang w:val="sr-Latn-RS"/>
        </w:rPr>
      </w:pPr>
      <w:r>
        <w:rPr>
          <w:rFonts w:ascii="Arial" w:hAnsi="Arial" w:cs="Arial"/>
          <w:b/>
          <w:sz w:val="22"/>
          <w:szCs w:val="22"/>
          <w:lang w:val="sr-Cyrl-CS"/>
        </w:rPr>
        <w:t xml:space="preserve">                 </w:t>
      </w:r>
      <w:r>
        <w:rPr>
          <w:rFonts w:ascii="Arial" w:hAnsi="Arial" w:cs="Arial"/>
          <w:b/>
          <w:sz w:val="22"/>
          <w:szCs w:val="22"/>
          <w:lang w:val="en-US"/>
        </w:rPr>
        <w:t>O</w:t>
      </w:r>
      <w:r>
        <w:rPr>
          <w:rFonts w:ascii="Arial" w:hAnsi="Arial" w:cs="Arial"/>
          <w:b/>
          <w:sz w:val="22"/>
          <w:szCs w:val="22"/>
          <w:lang w:val="sr-Cyrl-CS"/>
        </w:rPr>
        <w:t>бјављено:</w:t>
      </w:r>
      <w:r w:rsidR="00D52574">
        <w:rPr>
          <w:rFonts w:ascii="Arial" w:hAnsi="Arial" w:cs="Arial"/>
          <w:b/>
          <w:sz w:val="22"/>
          <w:szCs w:val="22"/>
          <w:lang w:val="sr-Cyrl-CS"/>
        </w:rPr>
        <w:t xml:space="preserve">   </w:t>
      </w:r>
      <w:r w:rsidR="00D52574" w:rsidRPr="00D52574">
        <w:rPr>
          <w:rFonts w:ascii="Arial" w:hAnsi="Arial" w:cs="Arial"/>
          <w:bCs/>
          <w:sz w:val="22"/>
          <w:szCs w:val="22"/>
          <w:lang w:val="sr-Cyrl-CS"/>
        </w:rPr>
        <w:t>02</w:t>
      </w:r>
      <w:r w:rsidR="00D52574">
        <w:rPr>
          <w:rFonts w:ascii="Arial" w:hAnsi="Arial" w:cs="Arial"/>
          <w:b/>
          <w:sz w:val="22"/>
          <w:szCs w:val="22"/>
          <w:lang w:val="sr-Cyrl-CS"/>
        </w:rPr>
        <w:t xml:space="preserve"> </w:t>
      </w:r>
      <w:r w:rsidR="00F20316" w:rsidRPr="00F20316">
        <w:rPr>
          <w:rFonts w:ascii="Arial" w:hAnsi="Arial" w:cs="Arial"/>
          <w:bCs/>
          <w:sz w:val="22"/>
          <w:szCs w:val="22"/>
          <w:lang w:val="sr-Latn-RS"/>
        </w:rPr>
        <w:t>.0</w:t>
      </w:r>
      <w:r w:rsidR="00D52574">
        <w:rPr>
          <w:rFonts w:ascii="Arial" w:hAnsi="Arial" w:cs="Arial"/>
          <w:bCs/>
          <w:sz w:val="22"/>
          <w:szCs w:val="22"/>
          <w:lang w:val="sr-Cyrl-RS"/>
        </w:rPr>
        <w:t>8</w:t>
      </w:r>
      <w:r w:rsidR="00F20316" w:rsidRPr="00F20316">
        <w:rPr>
          <w:rFonts w:ascii="Arial" w:hAnsi="Arial" w:cs="Arial"/>
          <w:bCs/>
          <w:sz w:val="22"/>
          <w:szCs w:val="22"/>
          <w:lang w:val="sr-Latn-RS"/>
        </w:rPr>
        <w:t>.2019.</w:t>
      </w:r>
    </w:p>
    <w:p w:rsidR="004B1D69"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en-US"/>
        </w:rPr>
        <w:tab/>
        <w:t xml:space="preserve">- </w:t>
      </w:r>
      <w:r>
        <w:rPr>
          <w:rFonts w:ascii="Arial" w:hAnsi="Arial" w:cs="Arial"/>
          <w:sz w:val="22"/>
          <w:szCs w:val="22"/>
          <w:lang w:val="sr-Cyrl-CS"/>
        </w:rPr>
        <w:t xml:space="preserve">  на Порталу јавних набавки  </w:t>
      </w:r>
    </w:p>
    <w:p w:rsidR="004B1D69"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sr-Cyrl-CS"/>
        </w:rPr>
        <w:t xml:space="preserve">              -   интернет страници </w:t>
      </w:r>
      <w:r w:rsidR="001550C8">
        <w:rPr>
          <w:rFonts w:ascii="Arial" w:hAnsi="Arial" w:cs="Arial"/>
          <w:sz w:val="22"/>
          <w:szCs w:val="22"/>
          <w:lang w:val="sr-Cyrl-RS"/>
        </w:rPr>
        <w:t xml:space="preserve">града </w:t>
      </w:r>
      <w:r>
        <w:rPr>
          <w:rFonts w:ascii="Arial" w:hAnsi="Arial" w:cs="Arial"/>
          <w:sz w:val="22"/>
          <w:szCs w:val="22"/>
          <w:lang w:val="sr-Cyrl-CS"/>
        </w:rPr>
        <w:t>Бор</w:t>
      </w:r>
      <w:r w:rsidR="001550C8">
        <w:rPr>
          <w:rFonts w:ascii="Arial" w:hAnsi="Arial" w:cs="Arial"/>
          <w:sz w:val="22"/>
          <w:szCs w:val="22"/>
          <w:lang w:val="sr-Cyrl-CS"/>
        </w:rPr>
        <w:t>а</w:t>
      </w:r>
    </w:p>
    <w:p w:rsidR="004B1D69"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sr-Cyrl-CS"/>
        </w:rPr>
        <w:t xml:space="preserve">                                                               </w:t>
      </w:r>
    </w:p>
    <w:tbl>
      <w:tblPr>
        <w:tblW w:w="0" w:type="auto"/>
        <w:tblInd w:w="-29" w:type="dxa"/>
        <w:tblLayout w:type="fixed"/>
        <w:tblCellMar>
          <w:left w:w="0" w:type="dxa"/>
          <w:right w:w="0" w:type="dxa"/>
        </w:tblCellMar>
        <w:tblLook w:val="04A0" w:firstRow="1" w:lastRow="0" w:firstColumn="1" w:lastColumn="0" w:noHBand="0" w:noVBand="1"/>
      </w:tblPr>
      <w:tblGrid>
        <w:gridCol w:w="4788"/>
        <w:gridCol w:w="4786"/>
      </w:tblGrid>
      <w:tr w:rsidR="004B1D69" w:rsidTr="004B1D69">
        <w:trPr>
          <w:trHeight w:hRule="exact" w:val="286"/>
        </w:trPr>
        <w:tc>
          <w:tcPr>
            <w:tcW w:w="4788" w:type="dxa"/>
            <w:tcBorders>
              <w:top w:val="single" w:sz="4" w:space="0" w:color="000000"/>
              <w:left w:val="single" w:sz="4" w:space="0" w:color="000000"/>
              <w:bottom w:val="single" w:sz="4" w:space="0" w:color="000000"/>
              <w:right w:val="nil"/>
            </w:tcBorders>
          </w:tcPr>
          <w:p w:rsidR="004B1D69" w:rsidRDefault="004B1D69">
            <w:pPr>
              <w:autoSpaceDE w:val="0"/>
              <w:snapToGrid w:val="0"/>
              <w:spacing w:line="276" w:lineRule="auto"/>
              <w:rPr>
                <w:rFonts w:ascii="Arial" w:hAnsi="Arial" w:cs="Arial"/>
                <w:lang w:val="ru-RU"/>
              </w:rPr>
            </w:pPr>
          </w:p>
        </w:tc>
        <w:tc>
          <w:tcPr>
            <w:tcW w:w="4786" w:type="dxa"/>
            <w:tcBorders>
              <w:top w:val="single" w:sz="4" w:space="0" w:color="000000"/>
              <w:left w:val="single" w:sz="4" w:space="0" w:color="000000"/>
              <w:bottom w:val="single" w:sz="4" w:space="0" w:color="000000"/>
              <w:right w:val="single" w:sz="4" w:space="0" w:color="000000"/>
            </w:tcBorders>
            <w:hideMark/>
          </w:tcPr>
          <w:p w:rsidR="004B1D69" w:rsidRDefault="004B1D69">
            <w:pPr>
              <w:autoSpaceDE w:val="0"/>
              <w:snapToGrid w:val="0"/>
              <w:spacing w:line="267" w:lineRule="exact"/>
              <w:ind w:left="102"/>
              <w:jc w:val="center"/>
              <w:rPr>
                <w:rFonts w:ascii="Arial" w:hAnsi="Arial" w:cs="Arial"/>
                <w:spacing w:val="-1"/>
              </w:rPr>
            </w:pPr>
            <w:r>
              <w:rPr>
                <w:rFonts w:ascii="Arial" w:hAnsi="Arial" w:cs="Arial"/>
                <w:sz w:val="22"/>
                <w:szCs w:val="22"/>
              </w:rPr>
              <w:t>Д</w:t>
            </w:r>
            <w:r>
              <w:rPr>
                <w:rFonts w:ascii="Arial" w:hAnsi="Arial" w:cs="Arial"/>
                <w:spacing w:val="-1"/>
                <w:sz w:val="22"/>
                <w:szCs w:val="22"/>
              </w:rPr>
              <w:t>а</w:t>
            </w:r>
            <w:r>
              <w:rPr>
                <w:rFonts w:ascii="Arial" w:hAnsi="Arial" w:cs="Arial"/>
                <w:spacing w:val="3"/>
                <w:sz w:val="22"/>
                <w:szCs w:val="22"/>
              </w:rPr>
              <w:t>т</w:t>
            </w:r>
            <w:r>
              <w:rPr>
                <w:rFonts w:ascii="Arial" w:hAnsi="Arial" w:cs="Arial"/>
                <w:spacing w:val="-5"/>
                <w:sz w:val="22"/>
                <w:szCs w:val="22"/>
              </w:rPr>
              <w:t>у</w:t>
            </w:r>
            <w:r>
              <w:rPr>
                <w:rFonts w:ascii="Arial" w:hAnsi="Arial" w:cs="Arial"/>
                <w:sz w:val="22"/>
                <w:szCs w:val="22"/>
              </w:rPr>
              <w:t>м</w:t>
            </w:r>
            <w:r>
              <w:rPr>
                <w:rFonts w:ascii="Arial" w:hAnsi="Arial" w:cs="Arial"/>
                <w:spacing w:val="2"/>
                <w:sz w:val="22"/>
                <w:szCs w:val="22"/>
              </w:rPr>
              <w:t xml:space="preserve"> </w:t>
            </w:r>
            <w:r>
              <w:rPr>
                <w:rFonts w:ascii="Arial" w:hAnsi="Arial" w:cs="Arial"/>
                <w:sz w:val="22"/>
                <w:szCs w:val="22"/>
              </w:rPr>
              <w:t>и</w:t>
            </w:r>
            <w:r>
              <w:rPr>
                <w:rFonts w:ascii="Arial" w:hAnsi="Arial" w:cs="Arial"/>
                <w:spacing w:val="1"/>
                <w:sz w:val="22"/>
                <w:szCs w:val="22"/>
              </w:rPr>
              <w:t xml:space="preserve"> </w:t>
            </w:r>
            <w:r>
              <w:rPr>
                <w:rFonts w:ascii="Arial" w:hAnsi="Arial" w:cs="Arial"/>
                <w:sz w:val="22"/>
                <w:szCs w:val="22"/>
              </w:rPr>
              <w:t>вр</w:t>
            </w:r>
            <w:r>
              <w:rPr>
                <w:rFonts w:ascii="Arial" w:hAnsi="Arial" w:cs="Arial"/>
                <w:spacing w:val="-1"/>
                <w:sz w:val="22"/>
                <w:szCs w:val="22"/>
              </w:rPr>
              <w:t>еме:</w:t>
            </w:r>
          </w:p>
        </w:tc>
      </w:tr>
      <w:tr w:rsidR="004B1D69" w:rsidTr="004B1D69">
        <w:trPr>
          <w:trHeight w:hRule="exact" w:val="286"/>
        </w:trPr>
        <w:tc>
          <w:tcPr>
            <w:tcW w:w="4788" w:type="dxa"/>
            <w:tcBorders>
              <w:top w:val="single" w:sz="4" w:space="0" w:color="000000"/>
              <w:left w:val="single" w:sz="4" w:space="0" w:color="000000"/>
              <w:bottom w:val="single" w:sz="4" w:space="0" w:color="000000"/>
              <w:right w:val="nil"/>
            </w:tcBorders>
            <w:hideMark/>
          </w:tcPr>
          <w:p w:rsidR="004B1D69" w:rsidRDefault="004B1D69">
            <w:pPr>
              <w:autoSpaceDE w:val="0"/>
              <w:snapToGrid w:val="0"/>
              <w:spacing w:line="267" w:lineRule="exact"/>
              <w:ind w:left="102"/>
              <w:rPr>
                <w:rFonts w:ascii="Arial" w:hAnsi="Arial" w:cs="Arial"/>
                <w:lang w:val="ru-RU"/>
              </w:rPr>
            </w:pPr>
            <w:r>
              <w:rPr>
                <w:rFonts w:ascii="Arial" w:hAnsi="Arial" w:cs="Arial"/>
                <w:spacing w:val="1"/>
                <w:sz w:val="22"/>
                <w:szCs w:val="22"/>
                <w:lang w:val="ru-RU"/>
              </w:rPr>
              <w:t>К</w:t>
            </w:r>
            <w:r>
              <w:rPr>
                <w:rFonts w:ascii="Arial" w:hAnsi="Arial" w:cs="Arial"/>
                <w:sz w:val="22"/>
                <w:szCs w:val="22"/>
                <w:lang w:val="ru-RU"/>
              </w:rPr>
              <w:t>р</w:t>
            </w:r>
            <w:r>
              <w:rPr>
                <w:rFonts w:ascii="Arial" w:hAnsi="Arial" w:cs="Arial"/>
                <w:spacing w:val="-1"/>
                <w:sz w:val="22"/>
                <w:szCs w:val="22"/>
                <w:lang w:val="ru-RU"/>
              </w:rPr>
              <w:t>а</w:t>
            </w:r>
            <w:r>
              <w:rPr>
                <w:rFonts w:ascii="Arial" w:hAnsi="Arial" w:cs="Arial"/>
                <w:sz w:val="22"/>
                <w:szCs w:val="22"/>
                <w:lang w:val="ru-RU"/>
              </w:rPr>
              <w:t>ј</w:t>
            </w:r>
            <w:r>
              <w:rPr>
                <w:rFonts w:ascii="Arial" w:hAnsi="Arial" w:cs="Arial"/>
                <w:spacing w:val="-1"/>
                <w:sz w:val="22"/>
                <w:szCs w:val="22"/>
                <w:lang w:val="ru-RU"/>
              </w:rPr>
              <w:t>њ</w:t>
            </w:r>
            <w:r>
              <w:rPr>
                <w:rFonts w:ascii="Arial" w:hAnsi="Arial" w:cs="Arial"/>
                <w:sz w:val="22"/>
                <w:szCs w:val="22"/>
                <w:lang w:val="ru-RU"/>
              </w:rPr>
              <w:t>и</w:t>
            </w:r>
            <w:r>
              <w:rPr>
                <w:rFonts w:ascii="Arial" w:hAnsi="Arial" w:cs="Arial"/>
                <w:spacing w:val="1"/>
                <w:sz w:val="22"/>
                <w:szCs w:val="22"/>
                <w:lang w:val="ru-RU"/>
              </w:rPr>
              <w:t xml:space="preserve"> </w:t>
            </w:r>
            <w:r>
              <w:rPr>
                <w:rFonts w:ascii="Arial" w:hAnsi="Arial" w:cs="Arial"/>
                <w:sz w:val="22"/>
                <w:szCs w:val="22"/>
                <w:lang w:val="ru-RU"/>
              </w:rPr>
              <w:t>рок</w:t>
            </w:r>
            <w:r>
              <w:rPr>
                <w:rFonts w:ascii="Arial" w:hAnsi="Arial" w:cs="Arial"/>
                <w:spacing w:val="1"/>
                <w:sz w:val="22"/>
                <w:szCs w:val="22"/>
                <w:lang w:val="ru-RU"/>
              </w:rPr>
              <w:t xml:space="preserve"> з</w:t>
            </w:r>
            <w:r>
              <w:rPr>
                <w:rFonts w:ascii="Arial" w:hAnsi="Arial" w:cs="Arial"/>
                <w:sz w:val="22"/>
                <w:szCs w:val="22"/>
                <w:lang w:val="ru-RU"/>
              </w:rPr>
              <w:t>а</w:t>
            </w:r>
            <w:r>
              <w:rPr>
                <w:rFonts w:ascii="Arial" w:hAnsi="Arial" w:cs="Arial"/>
                <w:spacing w:val="-1"/>
                <w:sz w:val="22"/>
                <w:szCs w:val="22"/>
                <w:lang w:val="ru-RU"/>
              </w:rPr>
              <w:t xml:space="preserve"> </w:t>
            </w:r>
            <w:r>
              <w:rPr>
                <w:rFonts w:ascii="Arial" w:hAnsi="Arial" w:cs="Arial"/>
                <w:sz w:val="22"/>
                <w:szCs w:val="22"/>
                <w:lang w:val="ru-RU"/>
              </w:rPr>
              <w:t>до</w:t>
            </w:r>
            <w:r>
              <w:rPr>
                <w:rFonts w:ascii="Arial" w:hAnsi="Arial" w:cs="Arial"/>
                <w:spacing w:val="-1"/>
                <w:sz w:val="22"/>
                <w:szCs w:val="22"/>
                <w:lang w:val="ru-RU"/>
              </w:rPr>
              <w:t>с</w:t>
            </w:r>
            <w:r>
              <w:rPr>
                <w:rFonts w:ascii="Arial" w:hAnsi="Arial" w:cs="Arial"/>
                <w:spacing w:val="1"/>
                <w:sz w:val="22"/>
                <w:szCs w:val="22"/>
                <w:lang w:val="ru-RU"/>
              </w:rPr>
              <w:t>т</w:t>
            </w:r>
            <w:r>
              <w:rPr>
                <w:rFonts w:ascii="Arial" w:hAnsi="Arial" w:cs="Arial"/>
                <w:spacing w:val="-1"/>
                <w:sz w:val="22"/>
                <w:szCs w:val="22"/>
                <w:lang w:val="ru-RU"/>
              </w:rPr>
              <w:t>а</w:t>
            </w:r>
            <w:r>
              <w:rPr>
                <w:rFonts w:ascii="Arial" w:hAnsi="Arial" w:cs="Arial"/>
                <w:sz w:val="22"/>
                <w:szCs w:val="22"/>
                <w:lang w:val="ru-RU"/>
              </w:rPr>
              <w:t>в</w:t>
            </w:r>
            <w:r>
              <w:rPr>
                <w:rFonts w:ascii="Arial" w:hAnsi="Arial" w:cs="Arial"/>
                <w:spacing w:val="1"/>
                <w:sz w:val="22"/>
                <w:szCs w:val="22"/>
                <w:lang w:val="ru-RU"/>
              </w:rPr>
              <w:t>љ</w:t>
            </w:r>
            <w:r>
              <w:rPr>
                <w:rFonts w:ascii="Arial" w:hAnsi="Arial" w:cs="Arial"/>
                <w:spacing w:val="-1"/>
                <w:sz w:val="22"/>
                <w:szCs w:val="22"/>
                <w:lang w:val="ru-RU"/>
              </w:rPr>
              <w:t>ањ</w:t>
            </w:r>
            <w:r>
              <w:rPr>
                <w:rFonts w:ascii="Arial" w:hAnsi="Arial" w:cs="Arial"/>
                <w:sz w:val="22"/>
                <w:szCs w:val="22"/>
                <w:lang w:val="ru-RU"/>
              </w:rPr>
              <w:t>е</w:t>
            </w:r>
            <w:r>
              <w:rPr>
                <w:rFonts w:ascii="Arial" w:hAnsi="Arial" w:cs="Arial"/>
                <w:spacing w:val="-1"/>
                <w:sz w:val="22"/>
                <w:szCs w:val="22"/>
                <w:lang w:val="ru-RU"/>
              </w:rPr>
              <w:t xml:space="preserve"> </w:t>
            </w:r>
            <w:r>
              <w:rPr>
                <w:rFonts w:ascii="Arial" w:hAnsi="Arial" w:cs="Arial"/>
                <w:spacing w:val="1"/>
                <w:sz w:val="22"/>
                <w:szCs w:val="22"/>
                <w:lang w:val="ru-RU"/>
              </w:rPr>
              <w:t>п</w:t>
            </w:r>
            <w:r>
              <w:rPr>
                <w:rFonts w:ascii="Arial" w:hAnsi="Arial" w:cs="Arial"/>
                <w:sz w:val="22"/>
                <w:szCs w:val="22"/>
                <w:lang w:val="ru-RU"/>
              </w:rPr>
              <w:t>о</w:t>
            </w:r>
            <w:r>
              <w:rPr>
                <w:rFonts w:ascii="Arial" w:hAnsi="Arial" w:cs="Arial"/>
                <w:spacing w:val="4"/>
                <w:sz w:val="22"/>
                <w:szCs w:val="22"/>
                <w:lang w:val="ru-RU"/>
              </w:rPr>
              <w:t>н</w:t>
            </w:r>
            <w:r>
              <w:rPr>
                <w:rFonts w:ascii="Arial" w:hAnsi="Arial" w:cs="Arial"/>
                <w:spacing w:val="-5"/>
                <w:sz w:val="22"/>
                <w:szCs w:val="22"/>
                <w:lang w:val="ru-RU"/>
              </w:rPr>
              <w:t>у</w:t>
            </w:r>
            <w:r>
              <w:rPr>
                <w:rFonts w:ascii="Arial" w:hAnsi="Arial" w:cs="Arial"/>
                <w:sz w:val="22"/>
                <w:szCs w:val="22"/>
                <w:lang w:val="ru-RU"/>
              </w:rPr>
              <w:t>д</w:t>
            </w:r>
            <w:r>
              <w:rPr>
                <w:rFonts w:ascii="Arial" w:hAnsi="Arial" w:cs="Arial"/>
                <w:spacing w:val="-1"/>
                <w:sz w:val="22"/>
                <w:szCs w:val="22"/>
                <w:lang w:val="ru-RU"/>
              </w:rPr>
              <w:t>а</w:t>
            </w:r>
            <w:r>
              <w:rPr>
                <w:rFonts w:ascii="Arial" w:hAnsi="Arial" w:cs="Arial"/>
                <w:sz w:val="22"/>
                <w:szCs w:val="22"/>
                <w:lang w:val="ru-RU"/>
              </w:rPr>
              <w:t>:</w:t>
            </w:r>
          </w:p>
        </w:tc>
        <w:tc>
          <w:tcPr>
            <w:tcW w:w="4786" w:type="dxa"/>
            <w:tcBorders>
              <w:top w:val="single" w:sz="4" w:space="0" w:color="000000"/>
              <w:left w:val="single" w:sz="4" w:space="0" w:color="000000"/>
              <w:bottom w:val="single" w:sz="4" w:space="0" w:color="000000"/>
              <w:right w:val="single" w:sz="4" w:space="0" w:color="000000"/>
            </w:tcBorders>
            <w:hideMark/>
          </w:tcPr>
          <w:p w:rsidR="004B1D69" w:rsidRDefault="004B1D69">
            <w:pPr>
              <w:autoSpaceDE w:val="0"/>
              <w:snapToGrid w:val="0"/>
              <w:spacing w:line="267" w:lineRule="exact"/>
              <w:ind w:left="102"/>
              <w:rPr>
                <w:rFonts w:ascii="Arial" w:hAnsi="Arial" w:cs="Arial"/>
                <w:b/>
              </w:rPr>
            </w:pPr>
            <w:r>
              <w:rPr>
                <w:rFonts w:ascii="Arial" w:hAnsi="Arial" w:cs="Arial"/>
                <w:b/>
                <w:sz w:val="22"/>
                <w:szCs w:val="22"/>
              </w:rPr>
              <w:t>Дана</w:t>
            </w:r>
            <w:r>
              <w:rPr>
                <w:rFonts w:ascii="Arial" w:hAnsi="Arial" w:cs="Arial"/>
                <w:b/>
                <w:sz w:val="22"/>
                <w:szCs w:val="22"/>
                <w:lang w:val="sr-Cyrl-CS"/>
              </w:rPr>
              <w:t xml:space="preserve">     </w:t>
            </w:r>
            <w:r>
              <w:rPr>
                <w:rFonts w:ascii="Arial" w:hAnsi="Arial" w:cs="Arial"/>
                <w:b/>
                <w:sz w:val="22"/>
                <w:szCs w:val="22"/>
                <w:lang w:val="en-US"/>
              </w:rPr>
              <w:t xml:space="preserve"> </w:t>
            </w:r>
            <w:r>
              <w:rPr>
                <w:rFonts w:ascii="Arial" w:hAnsi="Arial" w:cs="Arial"/>
                <w:b/>
                <w:sz w:val="22"/>
                <w:szCs w:val="22"/>
              </w:rPr>
              <w:t>1</w:t>
            </w:r>
            <w:r w:rsidR="00D52574">
              <w:rPr>
                <w:rFonts w:ascii="Arial" w:hAnsi="Arial" w:cs="Arial"/>
                <w:b/>
                <w:sz w:val="22"/>
                <w:szCs w:val="22"/>
                <w:lang w:val="sr-Cyrl-RS"/>
              </w:rPr>
              <w:t>2</w:t>
            </w:r>
            <w:r>
              <w:rPr>
                <w:rFonts w:ascii="Arial" w:hAnsi="Arial" w:cs="Arial"/>
                <w:b/>
                <w:sz w:val="22"/>
                <w:szCs w:val="22"/>
                <w:lang w:val="en-US"/>
              </w:rPr>
              <w:t>.</w:t>
            </w:r>
            <w:r>
              <w:rPr>
                <w:rFonts w:ascii="Arial" w:hAnsi="Arial" w:cs="Arial"/>
                <w:b/>
                <w:sz w:val="22"/>
                <w:szCs w:val="22"/>
              </w:rPr>
              <w:t>0</w:t>
            </w:r>
            <w:r w:rsidR="00D52574">
              <w:rPr>
                <w:rFonts w:ascii="Arial" w:hAnsi="Arial" w:cs="Arial"/>
                <w:b/>
                <w:sz w:val="22"/>
                <w:szCs w:val="22"/>
                <w:lang w:val="sr-Cyrl-RS"/>
              </w:rPr>
              <w:t>8</w:t>
            </w:r>
            <w:r>
              <w:rPr>
                <w:rFonts w:ascii="Arial" w:hAnsi="Arial" w:cs="Arial"/>
                <w:b/>
                <w:sz w:val="22"/>
                <w:szCs w:val="22"/>
                <w:lang w:val="en-US"/>
              </w:rPr>
              <w:t>.</w:t>
            </w:r>
            <w:r>
              <w:rPr>
                <w:rFonts w:ascii="Arial" w:hAnsi="Arial" w:cs="Arial"/>
                <w:b/>
                <w:sz w:val="22"/>
                <w:szCs w:val="22"/>
              </w:rPr>
              <w:t>201</w:t>
            </w:r>
            <w:r w:rsidR="00F20316">
              <w:rPr>
                <w:rFonts w:ascii="Arial" w:hAnsi="Arial" w:cs="Arial"/>
                <w:b/>
                <w:sz w:val="22"/>
                <w:szCs w:val="22"/>
              </w:rPr>
              <w:t>9</w:t>
            </w:r>
            <w:r>
              <w:rPr>
                <w:rFonts w:ascii="Arial" w:hAnsi="Arial" w:cs="Arial"/>
                <w:b/>
                <w:sz w:val="22"/>
                <w:szCs w:val="22"/>
              </w:rPr>
              <w:t>.</w:t>
            </w:r>
            <w:r>
              <w:rPr>
                <w:rFonts w:ascii="Arial" w:hAnsi="Arial" w:cs="Arial"/>
                <w:b/>
                <w:spacing w:val="-1"/>
                <w:sz w:val="22"/>
                <w:szCs w:val="22"/>
              </w:rPr>
              <w:t xml:space="preserve"> </w:t>
            </w:r>
            <w:r>
              <w:rPr>
                <w:rFonts w:ascii="Arial" w:hAnsi="Arial" w:cs="Arial"/>
                <w:b/>
                <w:sz w:val="22"/>
                <w:szCs w:val="22"/>
              </w:rPr>
              <w:t>до</w:t>
            </w:r>
            <w:r>
              <w:rPr>
                <w:rFonts w:ascii="Arial" w:hAnsi="Arial" w:cs="Arial"/>
                <w:b/>
                <w:spacing w:val="2"/>
                <w:sz w:val="22"/>
                <w:szCs w:val="22"/>
              </w:rPr>
              <w:t xml:space="preserve"> </w:t>
            </w:r>
            <w:r>
              <w:rPr>
                <w:rFonts w:ascii="Arial" w:hAnsi="Arial" w:cs="Arial"/>
                <w:b/>
                <w:sz w:val="22"/>
                <w:szCs w:val="22"/>
              </w:rPr>
              <w:t>11</w:t>
            </w:r>
            <w:r>
              <w:rPr>
                <w:rFonts w:ascii="Arial" w:hAnsi="Arial" w:cs="Arial"/>
                <w:b/>
                <w:sz w:val="22"/>
                <w:szCs w:val="22"/>
                <w:lang w:val="sr-Cyrl-CS"/>
              </w:rPr>
              <w:t>:</w:t>
            </w:r>
            <w:r>
              <w:rPr>
                <w:rFonts w:ascii="Arial" w:hAnsi="Arial" w:cs="Arial"/>
                <w:b/>
                <w:sz w:val="22"/>
                <w:szCs w:val="22"/>
              </w:rPr>
              <w:t xml:space="preserve">00 </w:t>
            </w:r>
            <w:r>
              <w:rPr>
                <w:rFonts w:ascii="Arial" w:hAnsi="Arial" w:cs="Arial"/>
                <w:b/>
                <w:spacing w:val="-1"/>
                <w:sz w:val="22"/>
                <w:szCs w:val="22"/>
              </w:rPr>
              <w:t>са</w:t>
            </w:r>
            <w:r>
              <w:rPr>
                <w:rFonts w:ascii="Arial" w:hAnsi="Arial" w:cs="Arial"/>
                <w:b/>
                <w:spacing w:val="1"/>
                <w:sz w:val="22"/>
                <w:szCs w:val="22"/>
              </w:rPr>
              <w:t>т</w:t>
            </w:r>
            <w:r>
              <w:rPr>
                <w:rFonts w:ascii="Arial" w:hAnsi="Arial" w:cs="Arial"/>
                <w:b/>
                <w:sz w:val="22"/>
                <w:szCs w:val="22"/>
              </w:rPr>
              <w:t>и</w:t>
            </w:r>
          </w:p>
        </w:tc>
      </w:tr>
      <w:tr w:rsidR="004B1D69" w:rsidTr="004B1D69">
        <w:trPr>
          <w:trHeight w:hRule="exact" w:val="286"/>
        </w:trPr>
        <w:tc>
          <w:tcPr>
            <w:tcW w:w="4788" w:type="dxa"/>
            <w:tcBorders>
              <w:top w:val="single" w:sz="4" w:space="0" w:color="000000"/>
              <w:left w:val="single" w:sz="4" w:space="0" w:color="000000"/>
              <w:bottom w:val="single" w:sz="4" w:space="0" w:color="000000"/>
              <w:right w:val="nil"/>
            </w:tcBorders>
            <w:hideMark/>
          </w:tcPr>
          <w:p w:rsidR="004B1D69" w:rsidRDefault="004B1D69">
            <w:pPr>
              <w:autoSpaceDE w:val="0"/>
              <w:snapToGrid w:val="0"/>
              <w:spacing w:line="267" w:lineRule="exact"/>
              <w:ind w:left="102"/>
              <w:rPr>
                <w:rFonts w:ascii="Arial" w:hAnsi="Arial" w:cs="Arial"/>
              </w:rPr>
            </w:pPr>
            <w:r>
              <w:rPr>
                <w:rFonts w:ascii="Arial" w:hAnsi="Arial" w:cs="Arial"/>
                <w:spacing w:val="3"/>
                <w:sz w:val="22"/>
                <w:szCs w:val="22"/>
              </w:rPr>
              <w:t>Ј</w:t>
            </w:r>
            <w:r>
              <w:rPr>
                <w:rFonts w:ascii="Arial" w:hAnsi="Arial" w:cs="Arial"/>
                <w:spacing w:val="-1"/>
                <w:sz w:val="22"/>
                <w:szCs w:val="22"/>
              </w:rPr>
              <w:t>а</w:t>
            </w:r>
            <w:r>
              <w:rPr>
                <w:rFonts w:ascii="Arial" w:hAnsi="Arial" w:cs="Arial"/>
                <w:sz w:val="22"/>
                <w:szCs w:val="22"/>
              </w:rPr>
              <w:t>в</w:t>
            </w:r>
            <w:r>
              <w:rPr>
                <w:rFonts w:ascii="Arial" w:hAnsi="Arial" w:cs="Arial"/>
                <w:spacing w:val="1"/>
                <w:sz w:val="22"/>
                <w:szCs w:val="22"/>
              </w:rPr>
              <w:t>н</w:t>
            </w:r>
            <w:r>
              <w:rPr>
                <w:rFonts w:ascii="Arial" w:hAnsi="Arial" w:cs="Arial"/>
                <w:sz w:val="22"/>
                <w:szCs w:val="22"/>
              </w:rPr>
              <w:t>о о</w:t>
            </w:r>
            <w:r>
              <w:rPr>
                <w:rFonts w:ascii="Arial" w:hAnsi="Arial" w:cs="Arial"/>
                <w:spacing w:val="1"/>
                <w:sz w:val="22"/>
                <w:szCs w:val="22"/>
              </w:rPr>
              <w:t>т</w:t>
            </w:r>
            <w:r>
              <w:rPr>
                <w:rFonts w:ascii="Arial" w:hAnsi="Arial" w:cs="Arial"/>
                <w:sz w:val="22"/>
                <w:szCs w:val="22"/>
              </w:rPr>
              <w:t>в</w:t>
            </w:r>
            <w:r>
              <w:rPr>
                <w:rFonts w:ascii="Arial" w:hAnsi="Arial" w:cs="Arial"/>
                <w:spacing w:val="-1"/>
                <w:sz w:val="22"/>
                <w:szCs w:val="22"/>
              </w:rPr>
              <w:t>а</w:t>
            </w:r>
            <w:r>
              <w:rPr>
                <w:rFonts w:ascii="Arial" w:hAnsi="Arial" w:cs="Arial"/>
                <w:sz w:val="22"/>
                <w:szCs w:val="22"/>
              </w:rPr>
              <w:t>р</w:t>
            </w:r>
            <w:r>
              <w:rPr>
                <w:rFonts w:ascii="Arial" w:hAnsi="Arial" w:cs="Arial"/>
                <w:spacing w:val="-1"/>
                <w:sz w:val="22"/>
                <w:szCs w:val="22"/>
              </w:rPr>
              <w:t>ањ</w:t>
            </w:r>
            <w:r>
              <w:rPr>
                <w:rFonts w:ascii="Arial" w:hAnsi="Arial" w:cs="Arial"/>
                <w:sz w:val="22"/>
                <w:szCs w:val="22"/>
              </w:rPr>
              <w:t>е</w:t>
            </w:r>
            <w:r>
              <w:rPr>
                <w:rFonts w:ascii="Arial" w:hAnsi="Arial" w:cs="Arial"/>
                <w:spacing w:val="-1"/>
                <w:sz w:val="22"/>
                <w:szCs w:val="22"/>
              </w:rPr>
              <w:t xml:space="preserve"> </w:t>
            </w:r>
            <w:r>
              <w:rPr>
                <w:rFonts w:ascii="Arial" w:hAnsi="Arial" w:cs="Arial"/>
                <w:spacing w:val="1"/>
                <w:sz w:val="22"/>
                <w:szCs w:val="22"/>
              </w:rPr>
              <w:t>п</w:t>
            </w:r>
            <w:r>
              <w:rPr>
                <w:rFonts w:ascii="Arial" w:hAnsi="Arial" w:cs="Arial"/>
                <w:sz w:val="22"/>
                <w:szCs w:val="22"/>
              </w:rPr>
              <w:t>о</w:t>
            </w:r>
            <w:r>
              <w:rPr>
                <w:rFonts w:ascii="Arial" w:hAnsi="Arial" w:cs="Arial"/>
                <w:spacing w:val="4"/>
                <w:sz w:val="22"/>
                <w:szCs w:val="22"/>
              </w:rPr>
              <w:t>н</w:t>
            </w:r>
            <w:r>
              <w:rPr>
                <w:rFonts w:ascii="Arial" w:hAnsi="Arial" w:cs="Arial"/>
                <w:spacing w:val="-7"/>
                <w:sz w:val="22"/>
                <w:szCs w:val="22"/>
              </w:rPr>
              <w:t>у</w:t>
            </w:r>
            <w:r>
              <w:rPr>
                <w:rFonts w:ascii="Arial" w:hAnsi="Arial" w:cs="Arial"/>
                <w:spacing w:val="3"/>
                <w:sz w:val="22"/>
                <w:szCs w:val="22"/>
              </w:rPr>
              <w:t>д</w:t>
            </w:r>
            <w:r>
              <w:rPr>
                <w:rFonts w:ascii="Arial" w:hAnsi="Arial" w:cs="Arial"/>
                <w:spacing w:val="-1"/>
                <w:sz w:val="22"/>
                <w:szCs w:val="22"/>
              </w:rPr>
              <w:t>а</w:t>
            </w:r>
            <w:r>
              <w:rPr>
                <w:rFonts w:ascii="Arial" w:hAnsi="Arial" w:cs="Arial"/>
                <w:sz w:val="22"/>
                <w:szCs w:val="22"/>
              </w:rPr>
              <w:t>:</w:t>
            </w:r>
          </w:p>
        </w:tc>
        <w:tc>
          <w:tcPr>
            <w:tcW w:w="4786" w:type="dxa"/>
            <w:tcBorders>
              <w:top w:val="single" w:sz="4" w:space="0" w:color="000000"/>
              <w:left w:val="single" w:sz="4" w:space="0" w:color="000000"/>
              <w:bottom w:val="single" w:sz="4" w:space="0" w:color="000000"/>
              <w:right w:val="single" w:sz="4" w:space="0" w:color="000000"/>
            </w:tcBorders>
            <w:hideMark/>
          </w:tcPr>
          <w:p w:rsidR="004B1D69" w:rsidRDefault="004B1D69">
            <w:pPr>
              <w:autoSpaceDE w:val="0"/>
              <w:snapToGrid w:val="0"/>
              <w:spacing w:line="267" w:lineRule="exact"/>
              <w:ind w:left="102"/>
              <w:rPr>
                <w:rFonts w:ascii="Arial" w:hAnsi="Arial" w:cs="Arial"/>
                <w:b/>
              </w:rPr>
            </w:pPr>
            <w:r>
              <w:rPr>
                <w:rFonts w:ascii="Arial" w:hAnsi="Arial" w:cs="Arial"/>
                <w:b/>
                <w:sz w:val="22"/>
                <w:szCs w:val="22"/>
              </w:rPr>
              <w:t xml:space="preserve">Дана </w:t>
            </w:r>
            <w:r>
              <w:rPr>
                <w:rFonts w:ascii="Arial" w:hAnsi="Arial" w:cs="Arial"/>
                <w:b/>
                <w:sz w:val="22"/>
                <w:szCs w:val="22"/>
                <w:lang w:val="sr-Cyrl-CS"/>
              </w:rPr>
              <w:t xml:space="preserve">  </w:t>
            </w:r>
            <w:r>
              <w:rPr>
                <w:rFonts w:ascii="Arial" w:hAnsi="Arial" w:cs="Arial"/>
                <w:b/>
                <w:sz w:val="22"/>
                <w:szCs w:val="22"/>
                <w:lang w:val="en-US"/>
              </w:rPr>
              <w:t xml:space="preserve">   </w:t>
            </w:r>
            <w:r w:rsidR="00F20316">
              <w:rPr>
                <w:rFonts w:ascii="Arial" w:hAnsi="Arial" w:cs="Arial"/>
                <w:b/>
                <w:sz w:val="22"/>
                <w:szCs w:val="22"/>
                <w:lang w:val="en-US"/>
              </w:rPr>
              <w:t>1</w:t>
            </w:r>
            <w:r w:rsidR="00D52574">
              <w:rPr>
                <w:rFonts w:ascii="Arial" w:hAnsi="Arial" w:cs="Arial"/>
                <w:b/>
                <w:sz w:val="22"/>
                <w:szCs w:val="22"/>
                <w:lang w:val="sr-Cyrl-RS"/>
              </w:rPr>
              <w:t>2</w:t>
            </w:r>
            <w:r>
              <w:rPr>
                <w:rFonts w:ascii="Arial" w:hAnsi="Arial" w:cs="Arial"/>
                <w:b/>
                <w:sz w:val="22"/>
                <w:szCs w:val="22"/>
                <w:lang w:val="en-US"/>
              </w:rPr>
              <w:t>.</w:t>
            </w:r>
            <w:r>
              <w:rPr>
                <w:rFonts w:ascii="Arial" w:hAnsi="Arial" w:cs="Arial"/>
                <w:b/>
                <w:sz w:val="22"/>
                <w:szCs w:val="22"/>
              </w:rPr>
              <w:t>0</w:t>
            </w:r>
            <w:r w:rsidR="00D52574">
              <w:rPr>
                <w:rFonts w:ascii="Arial" w:hAnsi="Arial" w:cs="Arial"/>
                <w:b/>
                <w:sz w:val="22"/>
                <w:szCs w:val="22"/>
                <w:lang w:val="sr-Cyrl-RS"/>
              </w:rPr>
              <w:t>8</w:t>
            </w:r>
            <w:r>
              <w:rPr>
                <w:rFonts w:ascii="Arial" w:hAnsi="Arial" w:cs="Arial"/>
                <w:b/>
                <w:sz w:val="22"/>
                <w:szCs w:val="22"/>
                <w:lang w:val="sr-Cyrl-CS"/>
              </w:rPr>
              <w:t>.</w:t>
            </w:r>
            <w:r>
              <w:rPr>
                <w:rFonts w:ascii="Arial" w:hAnsi="Arial" w:cs="Arial"/>
                <w:b/>
                <w:sz w:val="22"/>
                <w:szCs w:val="22"/>
              </w:rPr>
              <w:t>201</w:t>
            </w:r>
            <w:r w:rsidR="00F20316">
              <w:rPr>
                <w:rFonts w:ascii="Arial" w:hAnsi="Arial" w:cs="Arial"/>
                <w:b/>
                <w:sz w:val="22"/>
                <w:szCs w:val="22"/>
              </w:rPr>
              <w:t>9</w:t>
            </w:r>
            <w:r>
              <w:rPr>
                <w:rFonts w:ascii="Arial" w:hAnsi="Arial" w:cs="Arial"/>
                <w:b/>
                <w:sz w:val="22"/>
                <w:szCs w:val="22"/>
              </w:rPr>
              <w:t>.</w:t>
            </w:r>
            <w:r>
              <w:rPr>
                <w:rFonts w:ascii="Arial" w:hAnsi="Arial" w:cs="Arial"/>
                <w:b/>
                <w:spacing w:val="-1"/>
                <w:sz w:val="22"/>
                <w:szCs w:val="22"/>
              </w:rPr>
              <w:t xml:space="preserve"> </w:t>
            </w:r>
            <w:r>
              <w:rPr>
                <w:rFonts w:ascii="Arial" w:hAnsi="Arial" w:cs="Arial"/>
                <w:b/>
                <w:sz w:val="22"/>
                <w:szCs w:val="22"/>
              </w:rPr>
              <w:t>у</w:t>
            </w:r>
            <w:r>
              <w:rPr>
                <w:rFonts w:ascii="Arial" w:hAnsi="Arial" w:cs="Arial"/>
                <w:b/>
                <w:spacing w:val="-5"/>
                <w:sz w:val="22"/>
                <w:szCs w:val="22"/>
              </w:rPr>
              <w:t xml:space="preserve"> </w:t>
            </w:r>
            <w:r>
              <w:rPr>
                <w:rFonts w:ascii="Arial" w:hAnsi="Arial" w:cs="Arial"/>
                <w:b/>
                <w:spacing w:val="-5"/>
                <w:sz w:val="22"/>
                <w:szCs w:val="22"/>
                <w:lang w:val="sr-Cyrl-CS"/>
              </w:rPr>
              <w:t xml:space="preserve">   </w:t>
            </w:r>
            <w:r>
              <w:rPr>
                <w:rFonts w:ascii="Arial" w:hAnsi="Arial" w:cs="Arial"/>
                <w:b/>
                <w:spacing w:val="2"/>
                <w:sz w:val="22"/>
                <w:szCs w:val="22"/>
              </w:rPr>
              <w:t>12</w:t>
            </w:r>
            <w:r>
              <w:rPr>
                <w:rFonts w:ascii="Arial" w:hAnsi="Arial" w:cs="Arial"/>
                <w:b/>
                <w:spacing w:val="2"/>
                <w:sz w:val="22"/>
                <w:szCs w:val="22"/>
                <w:lang w:val="sr-Cyrl-CS"/>
              </w:rPr>
              <w:t>:</w:t>
            </w:r>
            <w:r>
              <w:rPr>
                <w:rFonts w:ascii="Arial" w:hAnsi="Arial" w:cs="Arial"/>
                <w:b/>
                <w:sz w:val="22"/>
                <w:szCs w:val="22"/>
                <w:lang w:val="en-US"/>
              </w:rPr>
              <w:t>0</w:t>
            </w:r>
            <w:r>
              <w:rPr>
                <w:rFonts w:ascii="Arial" w:hAnsi="Arial" w:cs="Arial"/>
                <w:b/>
                <w:sz w:val="22"/>
                <w:szCs w:val="22"/>
              </w:rPr>
              <w:t xml:space="preserve">0 </w:t>
            </w:r>
            <w:r>
              <w:rPr>
                <w:rFonts w:ascii="Arial" w:hAnsi="Arial" w:cs="Arial"/>
                <w:b/>
                <w:spacing w:val="-1"/>
                <w:sz w:val="22"/>
                <w:szCs w:val="22"/>
              </w:rPr>
              <w:t>са</w:t>
            </w:r>
            <w:r>
              <w:rPr>
                <w:rFonts w:ascii="Arial" w:hAnsi="Arial" w:cs="Arial"/>
                <w:b/>
                <w:spacing w:val="1"/>
                <w:sz w:val="22"/>
                <w:szCs w:val="22"/>
              </w:rPr>
              <w:t>т</w:t>
            </w:r>
            <w:r>
              <w:rPr>
                <w:rFonts w:ascii="Arial" w:hAnsi="Arial" w:cs="Arial"/>
                <w:b/>
                <w:sz w:val="22"/>
                <w:szCs w:val="22"/>
              </w:rPr>
              <w:t>и</w:t>
            </w:r>
          </w:p>
        </w:tc>
      </w:tr>
    </w:tbl>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tabs>
          <w:tab w:val="left" w:pos="5580"/>
        </w:tabs>
        <w:rPr>
          <w:rFonts w:ascii="Arial" w:hAnsi="Arial" w:cs="Arial"/>
          <w:sz w:val="22"/>
          <w:szCs w:val="22"/>
          <w:lang w:val="sr-Cyrl-CS"/>
        </w:rPr>
      </w:pPr>
      <w:r>
        <w:rPr>
          <w:rFonts w:ascii="Arial" w:hAnsi="Arial" w:cs="Arial"/>
          <w:sz w:val="22"/>
          <w:szCs w:val="22"/>
          <w:lang w:val="sr-Cyrl-CS"/>
        </w:rPr>
        <w:tab/>
      </w: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r>
        <w:rPr>
          <w:rFonts w:ascii="Arial" w:hAnsi="Arial" w:cs="Arial"/>
          <w:b/>
          <w:sz w:val="22"/>
          <w:szCs w:val="22"/>
          <w:lang w:val="sr-Cyrl-CS"/>
        </w:rPr>
        <w:t xml:space="preserve">Б о р </w:t>
      </w:r>
    </w:p>
    <w:p w:rsidR="004B1D69" w:rsidRDefault="00D52574" w:rsidP="004B1D69">
      <w:pPr>
        <w:jc w:val="center"/>
        <w:rPr>
          <w:rFonts w:ascii="Arial" w:hAnsi="Arial" w:cs="Arial"/>
          <w:b/>
          <w:sz w:val="22"/>
          <w:szCs w:val="22"/>
          <w:lang w:val="sr-Cyrl-CS"/>
        </w:rPr>
      </w:pPr>
      <w:r>
        <w:rPr>
          <w:rFonts w:ascii="Arial" w:hAnsi="Arial" w:cs="Arial"/>
          <w:b/>
          <w:sz w:val="22"/>
          <w:szCs w:val="22"/>
          <w:lang w:val="sr-Cyrl-CS"/>
        </w:rPr>
        <w:t xml:space="preserve">Август </w:t>
      </w:r>
      <w:r w:rsidR="004B1D69">
        <w:rPr>
          <w:rFonts w:ascii="Arial" w:hAnsi="Arial" w:cs="Arial"/>
          <w:b/>
          <w:sz w:val="22"/>
          <w:szCs w:val="22"/>
          <w:lang w:val="sr-Cyrl-CS"/>
        </w:rPr>
        <w:t>201</w:t>
      </w:r>
      <w:r w:rsidR="001550C8">
        <w:rPr>
          <w:rFonts w:ascii="Arial" w:hAnsi="Arial" w:cs="Arial"/>
          <w:b/>
          <w:sz w:val="22"/>
          <w:szCs w:val="22"/>
          <w:lang w:val="sr-Cyrl-CS"/>
        </w:rPr>
        <w:t>9</w:t>
      </w:r>
      <w:r w:rsidR="004B1D69">
        <w:rPr>
          <w:rFonts w:ascii="Arial" w:hAnsi="Arial" w:cs="Arial"/>
          <w:b/>
          <w:sz w:val="22"/>
          <w:szCs w:val="22"/>
          <w:lang w:val="sr-Cyrl-CS"/>
        </w:rPr>
        <w:t xml:space="preserve">. године </w:t>
      </w: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D52574" w:rsidRDefault="00D52574" w:rsidP="004B1D69">
      <w:pPr>
        <w:jc w:val="center"/>
        <w:rPr>
          <w:rFonts w:ascii="Arial" w:hAnsi="Arial" w:cs="Arial"/>
          <w:b/>
          <w:sz w:val="22"/>
          <w:szCs w:val="22"/>
          <w:lang w:val="sr-Cyrl-CS"/>
        </w:rPr>
      </w:pPr>
    </w:p>
    <w:p w:rsidR="00D52574" w:rsidRDefault="00D52574" w:rsidP="004B1D69">
      <w:pPr>
        <w:jc w:val="center"/>
        <w:rPr>
          <w:rFonts w:ascii="Arial" w:hAnsi="Arial" w:cs="Arial"/>
          <w:b/>
          <w:sz w:val="22"/>
          <w:szCs w:val="22"/>
          <w:lang w:val="sr-Cyrl-CS"/>
        </w:rPr>
      </w:pPr>
    </w:p>
    <w:p w:rsidR="004B1D69" w:rsidRDefault="004B1D69" w:rsidP="004B1D69">
      <w:pPr>
        <w:jc w:val="both"/>
        <w:rPr>
          <w:rFonts w:ascii="Arial" w:eastAsia="TimesNewRomanPSMT" w:hAnsi="Arial" w:cs="Arial"/>
          <w:sz w:val="22"/>
          <w:szCs w:val="22"/>
          <w:lang w:val="sr-Cyrl-CS"/>
        </w:rPr>
      </w:pPr>
      <w:r>
        <w:rPr>
          <w:szCs w:val="22"/>
          <w:lang w:val="ru-RU"/>
        </w:rPr>
        <w:tab/>
      </w:r>
      <w:r>
        <w:rPr>
          <w:rFonts w:ascii="Arial" w:hAnsi="Arial" w:cs="Arial"/>
          <w:sz w:val="22"/>
          <w:szCs w:val="22"/>
          <w:lang w:val="ru-RU"/>
        </w:rPr>
        <w:t xml:space="preserve">На  основу чл. 39. и 61. Закона о јавним набавкама („Сл. гласник РС” бр. </w:t>
      </w:r>
      <w:r>
        <w:rPr>
          <w:rFonts w:ascii="Arial" w:hAnsi="Arial" w:cs="Arial"/>
          <w:sz w:val="22"/>
          <w:szCs w:val="22"/>
          <w:lang w:val="sr-Cyrl-CS"/>
        </w:rPr>
        <w:t>124/2012, 14/2015 и 68/2015</w:t>
      </w:r>
      <w:r>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hAnsi="Arial" w:cs="Arial"/>
          <w:sz w:val="22"/>
          <w:szCs w:val="22"/>
          <w:lang w:val="en-US"/>
        </w:rPr>
        <w:t>86</w:t>
      </w:r>
      <w:r>
        <w:rPr>
          <w:rFonts w:ascii="Arial" w:hAnsi="Arial" w:cs="Arial"/>
          <w:sz w:val="22"/>
          <w:szCs w:val="22"/>
          <w:lang w:val="ru-RU"/>
        </w:rPr>
        <w:t>/201</w:t>
      </w:r>
      <w:r>
        <w:rPr>
          <w:rFonts w:ascii="Arial" w:hAnsi="Arial" w:cs="Arial"/>
          <w:sz w:val="22"/>
          <w:szCs w:val="22"/>
          <w:lang w:val="en-US"/>
        </w:rPr>
        <w:t>5</w:t>
      </w:r>
      <w:r>
        <w:rPr>
          <w:rFonts w:ascii="Arial" w:hAnsi="Arial" w:cs="Arial"/>
          <w:sz w:val="22"/>
          <w:szCs w:val="22"/>
          <w:lang w:val="ru-RU"/>
        </w:rPr>
        <w:t xml:space="preserve">), </w:t>
      </w:r>
      <w:r>
        <w:rPr>
          <w:rFonts w:ascii="Arial" w:eastAsia="TimesNewRomanPSMT" w:hAnsi="Arial" w:cs="Arial"/>
          <w:sz w:val="22"/>
          <w:szCs w:val="22"/>
          <w:lang w:val="sr-Cyrl-CS"/>
        </w:rPr>
        <w:t>Одлуке о покретању поступка јавне набавке мале вредности број</w:t>
      </w:r>
      <w:r w:rsidR="001550C8">
        <w:rPr>
          <w:rFonts w:ascii="Arial" w:eastAsia="TimesNewRomanPSMT" w:hAnsi="Arial" w:cs="Arial"/>
          <w:sz w:val="22"/>
          <w:szCs w:val="22"/>
          <w:lang w:val="sr-Cyrl-CS"/>
        </w:rPr>
        <w:t>:</w:t>
      </w:r>
      <w:r>
        <w:rPr>
          <w:rFonts w:ascii="Arial" w:eastAsia="TimesNewRomanPSMT" w:hAnsi="Arial" w:cs="Arial"/>
          <w:sz w:val="22"/>
          <w:szCs w:val="22"/>
          <w:lang w:val="sr-Cyrl-CS"/>
        </w:rPr>
        <w:t xml:space="preserve"> 404-</w:t>
      </w:r>
      <w:r w:rsidR="00F23F16">
        <w:rPr>
          <w:rFonts w:ascii="Arial" w:eastAsia="TimesNewRomanPSMT" w:hAnsi="Arial" w:cs="Arial"/>
          <w:sz w:val="22"/>
          <w:szCs w:val="22"/>
          <w:lang w:val="sr-Cyrl-RS"/>
        </w:rPr>
        <w:t>583</w:t>
      </w:r>
      <w:r>
        <w:rPr>
          <w:rFonts w:ascii="Arial" w:eastAsia="TimesNewRomanPSMT" w:hAnsi="Arial" w:cs="Arial"/>
          <w:sz w:val="22"/>
          <w:szCs w:val="22"/>
        </w:rPr>
        <w:t>/</w:t>
      </w:r>
      <w:r>
        <w:rPr>
          <w:rFonts w:ascii="Arial" w:eastAsia="TimesNewRomanPSMT" w:hAnsi="Arial" w:cs="Arial"/>
          <w:sz w:val="22"/>
          <w:szCs w:val="22"/>
          <w:lang w:val="sr-Cyrl-CS"/>
        </w:rPr>
        <w:t>201</w:t>
      </w:r>
      <w:r w:rsidR="00BD2696">
        <w:rPr>
          <w:rFonts w:ascii="Arial" w:eastAsia="TimesNewRomanPSMT" w:hAnsi="Arial" w:cs="Arial"/>
          <w:sz w:val="22"/>
          <w:szCs w:val="22"/>
          <w:lang w:val="sr-Cyrl-CS"/>
        </w:rPr>
        <w:t>9</w:t>
      </w:r>
      <w:r>
        <w:rPr>
          <w:rFonts w:ascii="Arial" w:eastAsia="TimesNewRomanPSMT" w:hAnsi="Arial" w:cs="Arial"/>
          <w:sz w:val="22"/>
          <w:szCs w:val="22"/>
          <w:lang w:val="sr-Cyrl-CS"/>
        </w:rPr>
        <w:t>-I</w:t>
      </w:r>
      <w:r>
        <w:rPr>
          <w:rFonts w:ascii="Arial" w:eastAsia="TimesNewRomanPSMT" w:hAnsi="Arial" w:cs="Arial"/>
          <w:sz w:val="22"/>
          <w:szCs w:val="22"/>
          <w:lang w:val="sr-Latn-CS"/>
        </w:rPr>
        <w:t>I</w:t>
      </w:r>
      <w:r>
        <w:rPr>
          <w:rFonts w:ascii="Arial" w:eastAsia="TimesNewRomanPSMT" w:hAnsi="Arial" w:cs="Arial"/>
          <w:sz w:val="22"/>
          <w:szCs w:val="22"/>
          <w:lang w:val="sr-Cyrl-CS"/>
        </w:rPr>
        <w:t>I-01</w:t>
      </w:r>
      <w:r w:rsidR="00BD2696">
        <w:rPr>
          <w:rFonts w:ascii="Arial" w:eastAsia="TimesNewRomanPSMT" w:hAnsi="Arial" w:cs="Arial"/>
          <w:sz w:val="22"/>
          <w:szCs w:val="22"/>
          <w:lang w:val="sr-Cyrl-CS"/>
        </w:rPr>
        <w:t>,</w:t>
      </w:r>
      <w:r>
        <w:rPr>
          <w:rFonts w:ascii="Arial" w:eastAsia="TimesNewRomanPSMT" w:hAnsi="Arial" w:cs="Arial"/>
          <w:sz w:val="22"/>
          <w:szCs w:val="22"/>
          <w:lang w:val="sr-Cyrl-CS"/>
        </w:rPr>
        <w:t xml:space="preserve"> од</w:t>
      </w:r>
      <w:r w:rsidR="00F23F16">
        <w:rPr>
          <w:rFonts w:ascii="Arial" w:eastAsia="TimesNewRomanPSMT" w:hAnsi="Arial" w:cs="Arial"/>
          <w:sz w:val="22"/>
          <w:szCs w:val="22"/>
          <w:lang w:val="sr-Cyrl-CS"/>
        </w:rPr>
        <w:t xml:space="preserve"> 30</w:t>
      </w:r>
      <w:r>
        <w:rPr>
          <w:rFonts w:ascii="Arial" w:eastAsia="TimesNewRomanPSMT" w:hAnsi="Arial" w:cs="Arial"/>
          <w:sz w:val="22"/>
          <w:szCs w:val="22"/>
          <w:lang w:val="ru-RU"/>
        </w:rPr>
        <w:t>.</w:t>
      </w:r>
      <w:r w:rsidR="00BD2696">
        <w:rPr>
          <w:rFonts w:ascii="Arial" w:eastAsia="TimesNewRomanPSMT" w:hAnsi="Arial" w:cs="Arial"/>
          <w:sz w:val="22"/>
          <w:szCs w:val="22"/>
          <w:lang w:val="ru-RU"/>
        </w:rPr>
        <w:t>0</w:t>
      </w:r>
      <w:r w:rsidR="00F23F16">
        <w:rPr>
          <w:rFonts w:ascii="Arial" w:eastAsia="TimesNewRomanPSMT" w:hAnsi="Arial" w:cs="Arial"/>
          <w:sz w:val="22"/>
          <w:szCs w:val="22"/>
          <w:lang w:val="ru-RU"/>
        </w:rPr>
        <w:t>7</w:t>
      </w:r>
      <w:r w:rsidR="00BD2696">
        <w:rPr>
          <w:rFonts w:ascii="Arial" w:eastAsia="TimesNewRomanPSMT" w:hAnsi="Arial" w:cs="Arial"/>
          <w:sz w:val="22"/>
          <w:szCs w:val="22"/>
          <w:lang w:val="sr-Cyrl-RS"/>
        </w:rPr>
        <w:t>.</w:t>
      </w:r>
      <w:r>
        <w:rPr>
          <w:rFonts w:ascii="Arial" w:eastAsia="TimesNewRomanPSMT" w:hAnsi="Arial" w:cs="Arial"/>
          <w:sz w:val="22"/>
          <w:szCs w:val="22"/>
          <w:lang w:val="sr-Cyrl-CS"/>
        </w:rPr>
        <w:t>201</w:t>
      </w:r>
      <w:r w:rsidR="00BD2696">
        <w:rPr>
          <w:rFonts w:ascii="Arial" w:eastAsia="TimesNewRomanPSMT" w:hAnsi="Arial" w:cs="Arial"/>
          <w:sz w:val="22"/>
          <w:szCs w:val="22"/>
          <w:lang w:val="sr-Cyrl-CS"/>
        </w:rPr>
        <w:t>9</w:t>
      </w:r>
      <w:r>
        <w:rPr>
          <w:rFonts w:ascii="Arial" w:eastAsia="TimesNewRomanPSMT" w:hAnsi="Arial" w:cs="Arial"/>
          <w:sz w:val="22"/>
          <w:szCs w:val="22"/>
          <w:lang w:val="sr-Cyrl-CS"/>
        </w:rPr>
        <w:t>. године и Решења о образовању комисије за јавну набавку број</w:t>
      </w:r>
      <w:r w:rsidR="00BD2696">
        <w:rPr>
          <w:rFonts w:ascii="Arial" w:eastAsia="TimesNewRomanPSMT" w:hAnsi="Arial" w:cs="Arial"/>
          <w:sz w:val="22"/>
          <w:szCs w:val="22"/>
          <w:lang w:val="sr-Cyrl-CS"/>
        </w:rPr>
        <w:t>:</w:t>
      </w:r>
      <w:r>
        <w:rPr>
          <w:rFonts w:ascii="Arial" w:eastAsia="TimesNewRomanPSMT" w:hAnsi="Arial" w:cs="Arial"/>
          <w:sz w:val="22"/>
          <w:szCs w:val="22"/>
          <w:lang w:val="sr-Cyrl-CS"/>
        </w:rPr>
        <w:t xml:space="preserve"> 404-</w:t>
      </w:r>
      <w:r w:rsidR="00F23F16">
        <w:rPr>
          <w:rFonts w:ascii="Arial" w:eastAsia="TimesNewRomanPSMT" w:hAnsi="Arial" w:cs="Arial"/>
          <w:sz w:val="22"/>
          <w:szCs w:val="22"/>
          <w:lang w:val="sr-Cyrl-RS"/>
        </w:rPr>
        <w:t>584</w:t>
      </w:r>
      <w:r>
        <w:rPr>
          <w:rFonts w:ascii="Arial" w:eastAsia="TimesNewRomanPSMT" w:hAnsi="Arial" w:cs="Arial"/>
          <w:sz w:val="22"/>
          <w:szCs w:val="22"/>
          <w:lang w:val="en-US"/>
        </w:rPr>
        <w:t>/</w:t>
      </w:r>
      <w:r>
        <w:rPr>
          <w:rFonts w:ascii="Arial" w:eastAsia="TimesNewRomanPSMT" w:hAnsi="Arial" w:cs="Arial"/>
          <w:sz w:val="22"/>
          <w:szCs w:val="22"/>
          <w:lang w:val="sr-Cyrl-CS"/>
        </w:rPr>
        <w:t>201</w:t>
      </w:r>
      <w:r w:rsidR="00BD2696">
        <w:rPr>
          <w:rFonts w:ascii="Arial" w:eastAsia="TimesNewRomanPSMT" w:hAnsi="Arial" w:cs="Arial"/>
          <w:sz w:val="22"/>
          <w:szCs w:val="22"/>
          <w:lang w:val="sr-Cyrl-CS"/>
        </w:rPr>
        <w:t>9</w:t>
      </w:r>
      <w:r>
        <w:rPr>
          <w:rFonts w:ascii="Arial" w:eastAsia="TimesNewRomanPSMT" w:hAnsi="Arial" w:cs="Arial"/>
          <w:sz w:val="22"/>
          <w:szCs w:val="22"/>
          <w:lang w:val="sr-Cyrl-CS"/>
        </w:rPr>
        <w:t>-</w:t>
      </w:r>
      <w:r>
        <w:rPr>
          <w:rFonts w:ascii="Arial" w:eastAsia="TimesNewRomanPSMT" w:hAnsi="Arial" w:cs="Arial"/>
          <w:sz w:val="22"/>
          <w:szCs w:val="22"/>
          <w:lang w:val="sr-Latn-CS"/>
        </w:rPr>
        <w:t>I</w:t>
      </w:r>
      <w:r>
        <w:rPr>
          <w:rFonts w:ascii="Arial" w:eastAsia="TimesNewRomanPSMT" w:hAnsi="Arial" w:cs="Arial"/>
          <w:sz w:val="22"/>
          <w:szCs w:val="22"/>
          <w:lang w:val="sr-Cyrl-CS"/>
        </w:rPr>
        <w:t>II-01</w:t>
      </w:r>
      <w:r w:rsidR="00BD2696">
        <w:rPr>
          <w:rFonts w:ascii="Arial" w:eastAsia="TimesNewRomanPSMT" w:hAnsi="Arial" w:cs="Arial"/>
          <w:sz w:val="22"/>
          <w:szCs w:val="22"/>
          <w:lang w:val="sr-Cyrl-CS"/>
        </w:rPr>
        <w:t>,</w:t>
      </w:r>
      <w:r>
        <w:rPr>
          <w:rFonts w:ascii="Arial" w:eastAsia="TimesNewRomanPSMT" w:hAnsi="Arial" w:cs="Arial"/>
          <w:sz w:val="22"/>
          <w:szCs w:val="22"/>
          <w:lang w:val="sr-Cyrl-CS"/>
        </w:rPr>
        <w:t xml:space="preserve"> од</w:t>
      </w:r>
      <w:r w:rsidR="00BD2696">
        <w:rPr>
          <w:rFonts w:ascii="Arial" w:eastAsia="TimesNewRomanPSMT" w:hAnsi="Arial" w:cs="Arial"/>
          <w:sz w:val="22"/>
          <w:szCs w:val="22"/>
          <w:lang w:val="sr-Cyrl-CS"/>
        </w:rPr>
        <w:t xml:space="preserve"> </w:t>
      </w:r>
      <w:r w:rsidR="00F23F16">
        <w:rPr>
          <w:rFonts w:ascii="Arial" w:eastAsia="TimesNewRomanPSMT" w:hAnsi="Arial" w:cs="Arial"/>
          <w:sz w:val="22"/>
          <w:szCs w:val="22"/>
          <w:lang w:val="sr-Cyrl-CS"/>
        </w:rPr>
        <w:t>30.</w:t>
      </w:r>
      <w:r w:rsidR="00BD2696">
        <w:rPr>
          <w:rFonts w:ascii="Arial" w:eastAsia="TimesNewRomanPSMT" w:hAnsi="Arial" w:cs="Arial"/>
          <w:sz w:val="22"/>
          <w:szCs w:val="22"/>
          <w:lang w:val="sr-Cyrl-CS"/>
        </w:rPr>
        <w:t xml:space="preserve"> </w:t>
      </w:r>
      <w:r w:rsidR="00EA4608">
        <w:rPr>
          <w:rFonts w:ascii="Arial" w:eastAsia="TimesNewRomanPSMT" w:hAnsi="Arial" w:cs="Arial"/>
          <w:sz w:val="22"/>
          <w:szCs w:val="22"/>
          <w:lang w:val="sr-Latn-RS"/>
        </w:rPr>
        <w:t>0</w:t>
      </w:r>
      <w:r w:rsidR="00F23F16">
        <w:rPr>
          <w:rFonts w:ascii="Arial" w:eastAsia="TimesNewRomanPSMT" w:hAnsi="Arial" w:cs="Arial"/>
          <w:sz w:val="22"/>
          <w:szCs w:val="22"/>
          <w:lang w:val="sr-Cyrl-RS"/>
        </w:rPr>
        <w:t>7</w:t>
      </w:r>
      <w:r>
        <w:rPr>
          <w:rFonts w:ascii="Arial" w:eastAsia="TimesNewRomanPSMT" w:hAnsi="Arial" w:cs="Arial"/>
          <w:sz w:val="22"/>
          <w:szCs w:val="22"/>
          <w:lang w:val="ru-RU"/>
        </w:rPr>
        <w:t>.</w:t>
      </w:r>
      <w:r>
        <w:rPr>
          <w:rFonts w:ascii="Arial" w:eastAsia="TimesNewRomanPSMT" w:hAnsi="Arial" w:cs="Arial"/>
          <w:sz w:val="22"/>
          <w:szCs w:val="22"/>
          <w:lang w:val="sr-Cyrl-CS"/>
        </w:rPr>
        <w:t>201</w:t>
      </w:r>
      <w:r w:rsidR="00BD2696">
        <w:rPr>
          <w:rFonts w:ascii="Arial" w:eastAsia="TimesNewRomanPSMT" w:hAnsi="Arial" w:cs="Arial"/>
          <w:sz w:val="22"/>
          <w:szCs w:val="22"/>
          <w:lang w:val="sr-Cyrl-CS"/>
        </w:rPr>
        <w:t>9</w:t>
      </w:r>
      <w:r>
        <w:rPr>
          <w:rFonts w:ascii="Arial" w:eastAsia="TimesNewRomanPSMT" w:hAnsi="Arial" w:cs="Arial"/>
          <w:sz w:val="22"/>
          <w:szCs w:val="22"/>
          <w:lang w:val="ru-RU"/>
        </w:rPr>
        <w:t xml:space="preserve">. </w:t>
      </w:r>
      <w:r>
        <w:rPr>
          <w:rFonts w:ascii="Arial" w:eastAsia="TimesNewRomanPSMT" w:hAnsi="Arial" w:cs="Arial"/>
          <w:sz w:val="22"/>
          <w:szCs w:val="22"/>
          <w:lang w:val="sr-Cyrl-CS"/>
        </w:rPr>
        <w:t>године, припремљена је:</w:t>
      </w:r>
    </w:p>
    <w:p w:rsidR="004B1D69" w:rsidRDefault="004B1D69" w:rsidP="004B1D69">
      <w:pPr>
        <w:jc w:val="both"/>
        <w:rPr>
          <w:rFonts w:ascii="Arial" w:eastAsia="TimesNewRomanPSMT" w:hAnsi="Arial" w:cs="Arial"/>
          <w:sz w:val="22"/>
          <w:szCs w:val="22"/>
          <w:lang w:val="sr-Cyrl-CS"/>
        </w:rPr>
      </w:pPr>
    </w:p>
    <w:p w:rsidR="004B1D69" w:rsidRDefault="004B1D69" w:rsidP="004B1D69">
      <w:pPr>
        <w:jc w:val="both"/>
        <w:rPr>
          <w:rFonts w:ascii="Arial" w:eastAsia="TimesNewRomanPSMT" w:hAnsi="Arial" w:cs="Arial"/>
          <w:sz w:val="22"/>
          <w:szCs w:val="22"/>
          <w:lang w:val="sr-Cyrl-CS"/>
        </w:rPr>
      </w:pPr>
    </w:p>
    <w:p w:rsidR="004B1D69" w:rsidRDefault="004B1D69" w:rsidP="004B1D69">
      <w:pPr>
        <w:shd w:val="clear" w:color="auto" w:fill="C6D9F1"/>
        <w:jc w:val="center"/>
        <w:outlineLvl w:val="0"/>
        <w:rPr>
          <w:rFonts w:ascii="Arial" w:hAnsi="Arial" w:cs="Arial"/>
          <w:b/>
          <w:color w:val="000000"/>
          <w:sz w:val="22"/>
          <w:szCs w:val="22"/>
          <w:lang w:val="ru-RU" w:eastAsia="en-US"/>
        </w:rPr>
      </w:pPr>
      <w:r>
        <w:rPr>
          <w:rFonts w:ascii="Arial" w:hAnsi="Arial" w:cs="Arial"/>
          <w:b/>
          <w:color w:val="000000"/>
          <w:sz w:val="22"/>
          <w:szCs w:val="22"/>
          <w:lang w:val="ru-RU" w:eastAsia="en-US"/>
        </w:rPr>
        <w:t xml:space="preserve">КОНКУРСНА ДОКУМЕНТАЦИЈА </w:t>
      </w:r>
    </w:p>
    <w:p w:rsidR="00F23F16" w:rsidRDefault="00F23F16" w:rsidP="00F23F16">
      <w:pPr>
        <w:shd w:val="clear" w:color="auto" w:fill="C6D9F1"/>
        <w:jc w:val="center"/>
        <w:rPr>
          <w:rFonts w:ascii="Arial" w:hAnsi="Arial" w:cs="Arial"/>
          <w:b/>
          <w:sz w:val="22"/>
          <w:szCs w:val="22"/>
          <w:lang w:val="ru-RU"/>
        </w:rPr>
      </w:pPr>
      <w:r>
        <w:rPr>
          <w:rFonts w:ascii="Arial" w:hAnsi="Arial" w:cs="Arial"/>
          <w:b/>
          <w:color w:val="000000"/>
          <w:sz w:val="22"/>
          <w:szCs w:val="22"/>
          <w:lang w:val="sr-Cyrl-RS" w:eastAsia="en-US"/>
        </w:rPr>
        <w:t xml:space="preserve">редни </w:t>
      </w:r>
      <w:r>
        <w:rPr>
          <w:rFonts w:ascii="Arial" w:hAnsi="Arial" w:cs="Arial"/>
          <w:b/>
          <w:color w:val="000000"/>
          <w:sz w:val="22"/>
          <w:szCs w:val="22"/>
          <w:lang w:val="sr-Latn-RS" w:eastAsia="en-US"/>
        </w:rPr>
        <w:t xml:space="preserve"> </w:t>
      </w:r>
      <w:r>
        <w:rPr>
          <w:rFonts w:ascii="Arial" w:hAnsi="Arial" w:cs="Arial"/>
          <w:b/>
          <w:color w:val="000000"/>
          <w:sz w:val="22"/>
          <w:szCs w:val="22"/>
          <w:lang w:val="ru-RU" w:eastAsia="en-US"/>
        </w:rPr>
        <w:t xml:space="preserve">број  јавне набавке: </w:t>
      </w:r>
      <w:r>
        <w:rPr>
          <w:rFonts w:ascii="Arial" w:hAnsi="Arial" w:cs="Arial"/>
          <w:b/>
          <w:sz w:val="22"/>
          <w:szCs w:val="22"/>
          <w:lang w:val="sr-Cyrl-CS"/>
        </w:rPr>
        <w:t>ЈН ГУ 48-</w:t>
      </w:r>
      <w:r>
        <w:rPr>
          <w:rFonts w:ascii="Arial" w:hAnsi="Arial" w:cs="Arial"/>
          <w:b/>
          <w:sz w:val="22"/>
          <w:szCs w:val="22"/>
          <w:lang w:val="ru-RU"/>
        </w:rPr>
        <w:t>У</w:t>
      </w:r>
      <w:r>
        <w:rPr>
          <w:rFonts w:ascii="Arial" w:hAnsi="Arial" w:cs="Arial"/>
          <w:b/>
          <w:sz w:val="22"/>
          <w:szCs w:val="22"/>
          <w:lang w:val="sr-Cyrl-CS"/>
        </w:rPr>
        <w:t>/</w:t>
      </w:r>
      <w:r>
        <w:rPr>
          <w:rFonts w:ascii="Arial" w:hAnsi="Arial" w:cs="Arial"/>
          <w:b/>
          <w:sz w:val="22"/>
          <w:szCs w:val="22"/>
          <w:lang w:val="ru-RU"/>
        </w:rPr>
        <w:t>2019</w:t>
      </w:r>
    </w:p>
    <w:p w:rsidR="00F23F16" w:rsidRDefault="00F23F16" w:rsidP="00F23F16">
      <w:pPr>
        <w:shd w:val="clear" w:color="auto" w:fill="C6D9F1"/>
        <w:jc w:val="center"/>
        <w:rPr>
          <w:rFonts w:ascii="Arial" w:hAnsi="Arial" w:cs="Arial"/>
          <w:b/>
          <w:sz w:val="22"/>
          <w:szCs w:val="22"/>
          <w:lang w:val="ru-RU"/>
        </w:rPr>
      </w:pPr>
    </w:p>
    <w:p w:rsidR="00F23F16" w:rsidRDefault="00F23F16" w:rsidP="00F23F16">
      <w:pPr>
        <w:shd w:val="clear" w:color="auto" w:fill="C6D9F1"/>
        <w:jc w:val="center"/>
        <w:rPr>
          <w:rFonts w:ascii="Arial" w:hAnsi="Arial" w:cs="Arial"/>
          <w:b/>
          <w:color w:val="000000"/>
          <w:sz w:val="22"/>
          <w:szCs w:val="22"/>
          <w:lang w:val="ru-RU" w:eastAsia="en-US"/>
        </w:rPr>
      </w:pPr>
      <w:r>
        <w:rPr>
          <w:rFonts w:ascii="Arial" w:hAnsi="Arial" w:cs="Arial"/>
          <w:b/>
          <w:color w:val="000000"/>
          <w:sz w:val="22"/>
          <w:szCs w:val="22"/>
          <w:lang w:val="ru-RU" w:eastAsia="en-US"/>
        </w:rPr>
        <w:t>-</w:t>
      </w:r>
      <w:r w:rsidRPr="00A83B96">
        <w:rPr>
          <w:rFonts w:ascii="Arial" w:hAnsi="Arial" w:cs="Arial"/>
          <w:sz w:val="20"/>
          <w:szCs w:val="20"/>
          <w:lang w:val="sr-Cyrl-CS"/>
        </w:rPr>
        <w:t xml:space="preserve">- </w:t>
      </w:r>
      <w:r w:rsidRPr="00D52574">
        <w:rPr>
          <w:rFonts w:ascii="Arial" w:hAnsi="Arial" w:cs="Arial"/>
          <w:b/>
          <w:color w:val="000000"/>
          <w:sz w:val="22"/>
          <w:szCs w:val="22"/>
          <w:lang w:val="ru-RU" w:eastAsia="en-US"/>
        </w:rPr>
        <w:t>услугa коришћења интернета и слично</w:t>
      </w:r>
      <w:r>
        <w:rPr>
          <w:rFonts w:ascii="Arial" w:hAnsi="Arial" w:cs="Arial"/>
          <w:b/>
          <w:color w:val="000000"/>
          <w:sz w:val="22"/>
          <w:szCs w:val="22"/>
          <w:lang w:val="ru-RU" w:eastAsia="en-US"/>
        </w:rPr>
        <w:t xml:space="preserve"> -</w:t>
      </w:r>
    </w:p>
    <w:p w:rsidR="00F23F16" w:rsidRDefault="00F23F16" w:rsidP="00F23F16">
      <w:pPr>
        <w:shd w:val="clear" w:color="auto" w:fill="C6D9F1"/>
        <w:jc w:val="center"/>
        <w:rPr>
          <w:rFonts w:ascii="Arial" w:hAnsi="Arial" w:cs="Arial"/>
          <w:b/>
          <w:color w:val="000000"/>
          <w:sz w:val="22"/>
          <w:szCs w:val="22"/>
          <w:lang w:val="sr-Latn-RS" w:eastAsia="en-US"/>
        </w:rPr>
      </w:pPr>
    </w:p>
    <w:p w:rsidR="00F23F16" w:rsidRDefault="00F23F16" w:rsidP="004B1D69">
      <w:pPr>
        <w:shd w:val="clear" w:color="auto" w:fill="C6D9F1"/>
        <w:jc w:val="center"/>
        <w:outlineLvl w:val="0"/>
        <w:rPr>
          <w:rFonts w:ascii="Arial" w:hAnsi="Arial" w:cs="Arial"/>
          <w:b/>
          <w:color w:val="000000"/>
          <w:sz w:val="22"/>
          <w:szCs w:val="22"/>
          <w:lang w:val="ru-RU" w:eastAsia="en-US"/>
        </w:rPr>
      </w:pPr>
    </w:p>
    <w:p w:rsidR="004B1D69" w:rsidRDefault="004B1D69" w:rsidP="004B1D69">
      <w:pPr>
        <w:rPr>
          <w:rFonts w:ascii="Arial" w:hAnsi="Arial" w:cs="Arial"/>
          <w:sz w:val="22"/>
          <w:szCs w:val="22"/>
          <w:lang w:val="sr-Latn-CS"/>
        </w:rPr>
      </w:pPr>
      <w:r>
        <w:rPr>
          <w:rFonts w:ascii="Arial" w:hAnsi="Arial" w:cs="Arial"/>
          <w:sz w:val="22"/>
          <w:szCs w:val="22"/>
          <w:lang w:val="ru-RU"/>
        </w:rPr>
        <w:t>Конкурсна документација садржи:</w:t>
      </w:r>
    </w:p>
    <w:p w:rsidR="004B1D69" w:rsidRDefault="004B1D69" w:rsidP="004B1D69">
      <w:pPr>
        <w:rPr>
          <w:rFonts w:ascii="Arial" w:hAnsi="Arial" w:cs="Arial"/>
          <w:sz w:val="22"/>
          <w:szCs w:val="22"/>
          <w:lang w:val="sr-Latn-CS"/>
        </w:rPr>
      </w:pPr>
    </w:p>
    <w:tbl>
      <w:tblPr>
        <w:tblW w:w="0" w:type="auto"/>
        <w:tblInd w:w="-15" w:type="dxa"/>
        <w:tblLayout w:type="fixed"/>
        <w:tblLook w:val="04A0" w:firstRow="1" w:lastRow="0" w:firstColumn="1" w:lastColumn="0" w:noHBand="0" w:noVBand="1"/>
      </w:tblPr>
      <w:tblGrid>
        <w:gridCol w:w="1553"/>
        <w:gridCol w:w="6129"/>
        <w:gridCol w:w="1590"/>
      </w:tblGrid>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i/>
                <w:lang w:val="en-US"/>
              </w:rPr>
            </w:pPr>
            <w:r>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4B1D69" w:rsidRDefault="004B1D69">
            <w:pPr>
              <w:spacing w:line="276" w:lineRule="auto"/>
              <w:jc w:val="center"/>
              <w:rPr>
                <w:rFonts w:ascii="Arial" w:eastAsia="TimesNewRomanPSMT" w:hAnsi="Arial" w:cs="Arial"/>
                <w:b/>
                <w:i/>
                <w:lang w:val="en-US"/>
              </w:rPr>
            </w:pPr>
            <w:r>
              <w:rPr>
                <w:rFonts w:ascii="Arial" w:eastAsia="TimesNewRomanPSMT" w:hAnsi="Arial" w:cs="Arial"/>
                <w:b/>
                <w:i/>
                <w:sz w:val="22"/>
                <w:szCs w:val="22"/>
                <w:lang w:val="en-US"/>
              </w:rPr>
              <w:t>Назив</w:t>
            </w:r>
            <w:r>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hideMark/>
          </w:tcPr>
          <w:p w:rsidR="004B1D69" w:rsidRDefault="004B1D69">
            <w:pPr>
              <w:spacing w:line="276" w:lineRule="auto"/>
              <w:jc w:val="center"/>
              <w:rPr>
                <w:rFonts w:ascii="Arial" w:hAnsi="Arial" w:cs="Arial"/>
                <w:bCs/>
                <w:iCs/>
              </w:rPr>
            </w:pPr>
            <w:r>
              <w:rPr>
                <w:rFonts w:ascii="Arial" w:eastAsia="TimesNewRomanPSMT" w:hAnsi="Arial" w:cs="Arial"/>
                <w:b/>
                <w:i/>
                <w:sz w:val="22"/>
                <w:szCs w:val="22"/>
                <w:lang w:val="en-US"/>
              </w:rPr>
              <w:t>Страна</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jc w:val="center"/>
              <w:rPr>
                <w:rFonts w:ascii="Arial" w:hAnsi="Arial" w:cs="Arial"/>
                <w:lang w:val="sr-Cyrl-CS"/>
              </w:rPr>
            </w:pPr>
            <w:r>
              <w:rPr>
                <w:rFonts w:ascii="Arial" w:hAnsi="Arial" w:cs="Arial"/>
                <w:sz w:val="22"/>
                <w:szCs w:val="22"/>
                <w:lang w:val="sr-Cyrl-CS"/>
              </w:rPr>
              <w:t>3</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lang w:val="sr-Cyrl-CS"/>
              </w:rPr>
              <w:t>Т</w:t>
            </w:r>
            <w:r>
              <w:rPr>
                <w:rFonts w:ascii="Arial" w:eastAsia="TimesNewRomanPSMT" w:hAnsi="Arial" w:cs="Arial"/>
                <w:sz w:val="22"/>
                <w:szCs w:val="22"/>
                <w:lang w:val="ru-RU"/>
              </w:rPr>
              <w:t>ехничк</w:t>
            </w:r>
            <w:r>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lang w:val="en-US"/>
              </w:rPr>
            </w:pPr>
            <w:r>
              <w:rPr>
                <w:rFonts w:ascii="Arial" w:eastAsia="TimesNewRomanPSMT" w:hAnsi="Arial" w:cs="Arial"/>
                <w:sz w:val="22"/>
                <w:szCs w:val="22"/>
                <w:lang w:val="sr-Cyrl-CS"/>
              </w:rPr>
              <w:t>4</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sr-Cyrl-CS"/>
              </w:rPr>
              <w:t xml:space="preserve">          </w:t>
            </w:r>
            <w:r>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rPr>
              <w:t>5</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sr-Latn-CS"/>
              </w:rPr>
              <w:t xml:space="preserve">         I</w:t>
            </w:r>
            <w:r>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lang w:val="ru-RU"/>
              </w:rPr>
              <w:t>Критеријуми за додели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rPr>
              <w:t>7</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rPr>
              <w:t>Образци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rPr>
              <w:t>8</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rPr>
              <w:t>18</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ru-RU"/>
              </w:rPr>
              <w:t xml:space="preserve">Упутство понуђачима како да сачине </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lang w:val="en-US"/>
              </w:rPr>
            </w:pPr>
            <w:r>
              <w:rPr>
                <w:rFonts w:ascii="Arial" w:eastAsia="TimesNewRomanPSMT" w:hAnsi="Arial" w:cs="Arial"/>
                <w:sz w:val="22"/>
                <w:szCs w:val="22"/>
                <w:lang w:val="sr-Cyrl-CS"/>
              </w:rPr>
              <w:t>22</w:t>
            </w:r>
          </w:p>
        </w:tc>
      </w:tr>
      <w:tr w:rsidR="003B5F91" w:rsidTr="004B1D69">
        <w:tc>
          <w:tcPr>
            <w:tcW w:w="1553" w:type="dxa"/>
            <w:tcBorders>
              <w:top w:val="single" w:sz="4" w:space="0" w:color="000000"/>
              <w:left w:val="single" w:sz="4" w:space="0" w:color="000000"/>
              <w:bottom w:val="single" w:sz="4" w:space="0" w:color="000000"/>
              <w:right w:val="nil"/>
            </w:tcBorders>
          </w:tcPr>
          <w:p w:rsidR="003B5F91" w:rsidRDefault="003B5F91">
            <w:pPr>
              <w:snapToGrid w:val="0"/>
              <w:spacing w:line="276" w:lineRule="auto"/>
              <w:jc w:val="center"/>
              <w:rPr>
                <w:rFonts w:ascii="Arial" w:eastAsia="TimesNewRomanPSMT" w:hAnsi="Arial" w:cs="Arial"/>
                <w:sz w:val="22"/>
                <w:szCs w:val="22"/>
                <w:lang w:val="en-US"/>
              </w:rPr>
            </w:pPr>
          </w:p>
        </w:tc>
        <w:tc>
          <w:tcPr>
            <w:tcW w:w="6129" w:type="dxa"/>
            <w:tcBorders>
              <w:top w:val="single" w:sz="4" w:space="0" w:color="000000"/>
              <w:left w:val="single" w:sz="4" w:space="0" w:color="000000"/>
              <w:bottom w:val="single" w:sz="4" w:space="0" w:color="000000"/>
              <w:right w:val="nil"/>
            </w:tcBorders>
          </w:tcPr>
          <w:p w:rsidR="003B5F91" w:rsidRDefault="003B5F91" w:rsidP="003B5F91">
            <w:pPr>
              <w:rPr>
                <w:rFonts w:ascii="Arial" w:eastAsia="TimesNewRomanPSMT" w:hAnsi="Arial" w:cs="Arial"/>
                <w:sz w:val="22"/>
                <w:szCs w:val="22"/>
                <w:lang w:val="sr-Cyrl-CS"/>
              </w:rPr>
            </w:pPr>
          </w:p>
          <w:p w:rsidR="003B5F91" w:rsidRPr="00A5393D" w:rsidRDefault="003B5F91" w:rsidP="003B5F91">
            <w:pPr>
              <w:rPr>
                <w:rFonts w:ascii="Arial" w:hAnsi="Arial" w:cs="Arial"/>
                <w:sz w:val="22"/>
                <w:szCs w:val="22"/>
                <w:lang w:val="sr-Cyrl-RS"/>
              </w:rPr>
            </w:pPr>
            <w:r>
              <w:rPr>
                <w:rFonts w:ascii="Arial" w:eastAsia="TimesNewRomanPSMT" w:hAnsi="Arial" w:cs="Arial"/>
                <w:sz w:val="22"/>
                <w:szCs w:val="22"/>
                <w:lang w:val="sr-Cyrl-CS"/>
              </w:rPr>
              <w:t>У</w:t>
            </w:r>
            <w:r>
              <w:rPr>
                <w:rFonts w:ascii="Arial" w:eastAsia="TimesNewRomanPSMT" w:hAnsi="Arial" w:cs="Arial"/>
                <w:sz w:val="22"/>
                <w:szCs w:val="22"/>
                <w:lang w:val="ru-RU"/>
              </w:rPr>
              <w:t>купан број страна конкурсне документације</w:t>
            </w:r>
            <w:r>
              <w:rPr>
                <w:rFonts w:ascii="Arial" w:eastAsia="TimesNewRomanPSMT" w:hAnsi="Arial" w:cs="Arial"/>
                <w:sz w:val="22"/>
                <w:szCs w:val="22"/>
                <w:lang w:val="sr-Latn-CS"/>
              </w:rPr>
              <w:t>-</w:t>
            </w:r>
            <w:r>
              <w:rPr>
                <w:rFonts w:ascii="Arial" w:eastAsia="TimesNewRomanPSMT" w:hAnsi="Arial" w:cs="Arial"/>
                <w:sz w:val="22"/>
                <w:szCs w:val="22"/>
                <w:lang w:val="sr-Cyrl-RS"/>
              </w:rPr>
              <w:t xml:space="preserve"> 2</w:t>
            </w:r>
            <w:r w:rsidR="00DC47F6">
              <w:rPr>
                <w:rFonts w:ascii="Arial" w:eastAsia="TimesNewRomanPSMT" w:hAnsi="Arial" w:cs="Arial"/>
                <w:sz w:val="22"/>
                <w:szCs w:val="22"/>
                <w:lang w:val="sr-Cyrl-RS"/>
              </w:rPr>
              <w:t>9</w:t>
            </w:r>
            <w:bookmarkStart w:id="1" w:name="_GoBack"/>
            <w:bookmarkEnd w:id="1"/>
          </w:p>
          <w:p w:rsidR="003B5F91" w:rsidRDefault="003B5F91" w:rsidP="003B5F91">
            <w:pPr>
              <w:rPr>
                <w:rFonts w:ascii="Arial" w:hAnsi="Arial" w:cs="Arial"/>
                <w:sz w:val="22"/>
                <w:szCs w:val="22"/>
                <w:lang w:val="sr-Latn-CS"/>
              </w:rPr>
            </w:pPr>
          </w:p>
          <w:p w:rsidR="003B5F91" w:rsidRDefault="003B5F91">
            <w:pPr>
              <w:snapToGrid w:val="0"/>
              <w:spacing w:line="276" w:lineRule="auto"/>
              <w:rPr>
                <w:rFonts w:ascii="Arial" w:eastAsia="TimesNewRomanPSMT" w:hAnsi="Arial" w:cs="Arial"/>
                <w:sz w:val="22"/>
                <w:szCs w:val="22"/>
                <w:lang w:val="ru-RU"/>
              </w:rPr>
            </w:pPr>
          </w:p>
        </w:tc>
        <w:tc>
          <w:tcPr>
            <w:tcW w:w="1590" w:type="dxa"/>
            <w:tcBorders>
              <w:top w:val="single" w:sz="4" w:space="0" w:color="000000"/>
              <w:left w:val="single" w:sz="4" w:space="0" w:color="000000"/>
              <w:bottom w:val="single" w:sz="4" w:space="0" w:color="000000"/>
              <w:right w:val="single" w:sz="4" w:space="0" w:color="000000"/>
            </w:tcBorders>
          </w:tcPr>
          <w:p w:rsidR="003B5F91" w:rsidRDefault="003B5F91">
            <w:pPr>
              <w:snapToGrid w:val="0"/>
              <w:spacing w:line="276" w:lineRule="auto"/>
              <w:jc w:val="center"/>
              <w:rPr>
                <w:rFonts w:ascii="Arial" w:eastAsia="TimesNewRomanPSMT" w:hAnsi="Arial" w:cs="Arial"/>
                <w:sz w:val="22"/>
                <w:szCs w:val="22"/>
                <w:lang w:val="sr-Cyrl-CS"/>
              </w:rPr>
            </w:pPr>
          </w:p>
        </w:tc>
      </w:tr>
    </w:tbl>
    <w:p w:rsidR="004B1D69" w:rsidRDefault="004B1D69" w:rsidP="004B1D69">
      <w:pPr>
        <w:rPr>
          <w:rFonts w:ascii="Arial" w:hAnsi="Arial" w:cs="Arial"/>
          <w:sz w:val="22"/>
          <w:szCs w:val="22"/>
          <w:lang w:val="sr-Latn-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2B60F4" w:rsidRDefault="002B60F4" w:rsidP="004B1D69">
      <w:pPr>
        <w:rPr>
          <w:i/>
          <w:iCs/>
          <w:color w:val="FF0000"/>
          <w:sz w:val="23"/>
          <w:szCs w:val="23"/>
          <w:lang w:val="sr-Cyrl-CS"/>
        </w:rPr>
      </w:pPr>
    </w:p>
    <w:p w:rsidR="002B60F4" w:rsidRDefault="002B60F4" w:rsidP="004B1D69">
      <w:pPr>
        <w:rPr>
          <w:i/>
          <w:iCs/>
          <w:color w:val="FF0000"/>
          <w:sz w:val="23"/>
          <w:szCs w:val="23"/>
          <w:lang w:val="sr-Cyrl-CS"/>
        </w:rPr>
      </w:pPr>
    </w:p>
    <w:p w:rsidR="002B60F4" w:rsidRDefault="002B60F4" w:rsidP="004B1D69">
      <w:pPr>
        <w:rPr>
          <w:i/>
          <w:iCs/>
          <w:color w:val="FF0000"/>
          <w:sz w:val="23"/>
          <w:szCs w:val="23"/>
          <w:lang w:val="sr-Cyrl-CS"/>
        </w:rPr>
      </w:pPr>
    </w:p>
    <w:p w:rsidR="002B60F4" w:rsidRDefault="002B60F4" w:rsidP="004B1D69">
      <w:pPr>
        <w:rPr>
          <w:i/>
          <w:iCs/>
          <w:color w:val="FF0000"/>
          <w:sz w:val="23"/>
          <w:szCs w:val="23"/>
          <w:lang w:val="sr-Cyrl-CS"/>
        </w:rPr>
      </w:pPr>
    </w:p>
    <w:p w:rsidR="002B60F4" w:rsidRDefault="002B60F4"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shd w:val="clear" w:color="auto" w:fill="C6D9F1"/>
        <w:jc w:val="center"/>
        <w:outlineLvl w:val="0"/>
        <w:rPr>
          <w:rFonts w:ascii="Arial" w:hAnsi="Arial" w:cs="Arial"/>
          <w:b/>
          <w:bCs/>
          <w:iCs/>
          <w:sz w:val="22"/>
          <w:szCs w:val="22"/>
          <w:lang w:val="ru-RU"/>
        </w:rPr>
      </w:pPr>
      <w:r>
        <w:rPr>
          <w:rFonts w:ascii="Arial" w:hAnsi="Arial" w:cs="Arial"/>
          <w:b/>
          <w:bCs/>
          <w:iCs/>
          <w:sz w:val="22"/>
          <w:szCs w:val="22"/>
        </w:rPr>
        <w:t>I</w:t>
      </w:r>
      <w:r>
        <w:rPr>
          <w:rFonts w:ascii="Arial" w:hAnsi="Arial" w:cs="Arial"/>
          <w:b/>
          <w:bCs/>
          <w:iCs/>
          <w:sz w:val="22"/>
          <w:szCs w:val="22"/>
          <w:lang w:val="ru-RU"/>
        </w:rPr>
        <w:t xml:space="preserve">  ОПШТИ ПОДАЦИ О ЈАВНОЈ НАБАВЦИ</w:t>
      </w:r>
    </w:p>
    <w:p w:rsidR="004B1D69" w:rsidRDefault="004B1D69" w:rsidP="004B1D69">
      <w:pPr>
        <w:rPr>
          <w:rFonts w:ascii="Arial" w:hAnsi="Arial" w:cs="Arial"/>
          <w:b/>
          <w:color w:val="FF0000"/>
          <w:sz w:val="22"/>
          <w:szCs w:val="22"/>
          <w:lang w:val="sr-Latn-CS"/>
        </w:rPr>
      </w:pPr>
    </w:p>
    <w:p w:rsidR="004B1D69" w:rsidRDefault="004B1D69" w:rsidP="004B1D69">
      <w:pPr>
        <w:pStyle w:val="Default"/>
        <w:outlineLvl w:val="0"/>
        <w:rPr>
          <w:sz w:val="22"/>
          <w:szCs w:val="22"/>
          <w:lang w:val="ru-RU"/>
        </w:rPr>
      </w:pPr>
      <w:r>
        <w:rPr>
          <w:b/>
          <w:bCs/>
          <w:sz w:val="22"/>
          <w:szCs w:val="22"/>
          <w:lang w:val="ru-RU"/>
        </w:rPr>
        <w:t>1. Подаци о наручиоцу</w:t>
      </w:r>
    </w:p>
    <w:p w:rsidR="00BD2696" w:rsidRPr="00EB03D7" w:rsidRDefault="004B1D69" w:rsidP="00BD2696">
      <w:pPr>
        <w:jc w:val="both"/>
        <w:rPr>
          <w:rFonts w:ascii="Arial" w:hAnsi="Arial" w:cs="Arial"/>
          <w:b/>
          <w:bCs/>
          <w:sz w:val="20"/>
          <w:szCs w:val="20"/>
          <w:lang w:val="sr-Cyrl-CS"/>
        </w:rPr>
      </w:pPr>
      <w:r>
        <w:rPr>
          <w:rFonts w:ascii="Arial" w:hAnsi="Arial" w:cs="Arial"/>
          <w:sz w:val="22"/>
          <w:szCs w:val="22"/>
          <w:lang w:val="ru-RU"/>
        </w:rPr>
        <w:t xml:space="preserve"> </w:t>
      </w:r>
    </w:p>
    <w:p w:rsidR="00BD2696" w:rsidRPr="008046AF" w:rsidRDefault="00BD2696" w:rsidP="00BD2696">
      <w:pPr>
        <w:rPr>
          <w:szCs w:val="22"/>
          <w:lang w:val="sr-Cyrl-CS"/>
        </w:rPr>
      </w:pPr>
      <w:r>
        <w:rPr>
          <w:szCs w:val="22"/>
          <w:lang w:val="ru-RU"/>
        </w:rPr>
        <w:t xml:space="preserve">      </w:t>
      </w:r>
      <w:r w:rsidRPr="008046AF">
        <w:rPr>
          <w:szCs w:val="22"/>
          <w:lang w:val="ru-RU"/>
        </w:rPr>
        <w:t xml:space="preserve">Наручилац: </w:t>
      </w:r>
      <w:r>
        <w:rPr>
          <w:szCs w:val="22"/>
          <w:lang w:val="ru-RU"/>
        </w:rPr>
        <w:t xml:space="preserve">Градска управа </w:t>
      </w:r>
      <w:r>
        <w:rPr>
          <w:szCs w:val="22"/>
          <w:lang w:val="sr-Cyrl-CS"/>
        </w:rPr>
        <w:t>Бор</w:t>
      </w:r>
    </w:p>
    <w:p w:rsidR="00BD2696" w:rsidRPr="008046AF" w:rsidRDefault="00BD2696" w:rsidP="00BD2696">
      <w:pPr>
        <w:pStyle w:val="Default"/>
        <w:rPr>
          <w:sz w:val="22"/>
          <w:szCs w:val="22"/>
          <w:lang w:val="sr-Cyrl-CS"/>
        </w:rPr>
      </w:pPr>
      <w:r>
        <w:rPr>
          <w:sz w:val="22"/>
          <w:szCs w:val="22"/>
          <w:lang w:val="ru-RU"/>
        </w:rPr>
        <w:t xml:space="preserve">      </w:t>
      </w:r>
      <w:r w:rsidRPr="00B66BCD">
        <w:rPr>
          <w:sz w:val="22"/>
          <w:szCs w:val="22"/>
          <w:lang w:val="ru-RU"/>
        </w:rPr>
        <w:t xml:space="preserve">Адреса: </w:t>
      </w:r>
      <w:r>
        <w:rPr>
          <w:sz w:val="22"/>
          <w:szCs w:val="22"/>
          <w:lang w:val="ru-RU"/>
        </w:rPr>
        <w:t xml:space="preserve">Бор, </w:t>
      </w:r>
      <w:r w:rsidRPr="00B66BCD">
        <w:rPr>
          <w:sz w:val="22"/>
          <w:szCs w:val="22"/>
          <w:lang w:val="ru-RU"/>
        </w:rPr>
        <w:t xml:space="preserve">Моше </w:t>
      </w:r>
      <w:r>
        <w:rPr>
          <w:sz w:val="22"/>
          <w:szCs w:val="22"/>
          <w:lang w:val="ru-RU"/>
        </w:rPr>
        <w:t>П</w:t>
      </w:r>
      <w:r w:rsidRPr="00B66BCD">
        <w:rPr>
          <w:sz w:val="22"/>
          <w:szCs w:val="22"/>
          <w:lang w:val="ru-RU"/>
        </w:rPr>
        <w:t>ијаде бр.3</w:t>
      </w:r>
    </w:p>
    <w:p w:rsidR="00BD2696" w:rsidRPr="00B66BCD" w:rsidRDefault="00BD2696" w:rsidP="00BD2696">
      <w:pPr>
        <w:pStyle w:val="Default"/>
        <w:rPr>
          <w:iCs/>
          <w:sz w:val="22"/>
          <w:szCs w:val="22"/>
          <w:lang w:val="ru-RU"/>
        </w:rPr>
      </w:pPr>
      <w:r>
        <w:rPr>
          <w:sz w:val="22"/>
          <w:szCs w:val="22"/>
          <w:lang w:val="sr-Cyrl-CS"/>
        </w:rPr>
        <w:t xml:space="preserve">      </w:t>
      </w:r>
      <w:r w:rsidRPr="00B66BCD">
        <w:rPr>
          <w:sz w:val="22"/>
          <w:szCs w:val="22"/>
          <w:lang w:val="ru-RU"/>
        </w:rPr>
        <w:t xml:space="preserve">Интернет страница: </w:t>
      </w:r>
      <w:hyperlink r:id="rId8" w:history="1">
        <w:r w:rsidRPr="008046AF">
          <w:rPr>
            <w:rStyle w:val="Hyperlink"/>
            <w:i/>
            <w:color w:val="auto"/>
            <w:sz w:val="22"/>
            <w:szCs w:val="22"/>
            <w:lang w:val="ru-RU"/>
          </w:rPr>
          <w:t>www</w:t>
        </w:r>
        <w:r w:rsidRPr="008046AF">
          <w:rPr>
            <w:rStyle w:val="Hyperlink"/>
            <w:color w:val="auto"/>
            <w:sz w:val="22"/>
            <w:szCs w:val="22"/>
            <w:lang w:val="ru-RU"/>
          </w:rPr>
          <w:t>. bor.rs</w:t>
        </w:r>
      </w:hyperlink>
    </w:p>
    <w:p w:rsidR="00BD2696" w:rsidRPr="008046AF" w:rsidRDefault="00BD2696" w:rsidP="00BD2696">
      <w:pPr>
        <w:rPr>
          <w:szCs w:val="22"/>
          <w:lang w:val="sr-Cyrl-CS"/>
        </w:rPr>
      </w:pPr>
      <w:r>
        <w:rPr>
          <w:szCs w:val="22"/>
          <w:lang w:val="ru-RU"/>
        </w:rPr>
        <w:t xml:space="preserve">     </w:t>
      </w:r>
      <w:r w:rsidRPr="00B66BCD">
        <w:rPr>
          <w:szCs w:val="22"/>
          <w:lang w:val="ru-RU"/>
        </w:rPr>
        <w:t>Матични бро</w:t>
      </w:r>
      <w:r w:rsidRPr="008046AF">
        <w:rPr>
          <w:szCs w:val="22"/>
        </w:rPr>
        <w:t>j</w:t>
      </w:r>
      <w:r w:rsidRPr="00B66BCD">
        <w:rPr>
          <w:szCs w:val="22"/>
          <w:lang w:val="ru-RU"/>
        </w:rPr>
        <w:t xml:space="preserve"> : 07208529 </w:t>
      </w:r>
      <w:r>
        <w:rPr>
          <w:szCs w:val="22"/>
          <w:lang w:val="ru-RU"/>
        </w:rPr>
        <w:t xml:space="preserve">, </w:t>
      </w:r>
      <w:r w:rsidRPr="00CA57A9">
        <w:rPr>
          <w:szCs w:val="22"/>
          <w:lang w:val="ru-RU"/>
        </w:rPr>
        <w:t>ПИБ: 100568330</w:t>
      </w:r>
      <w:r>
        <w:rPr>
          <w:szCs w:val="22"/>
          <w:lang w:val="ru-RU"/>
        </w:rPr>
        <w:t xml:space="preserve">,  </w:t>
      </w:r>
      <w:r>
        <w:rPr>
          <w:sz w:val="20"/>
          <w:lang w:val="ru-RU"/>
        </w:rPr>
        <w:t>ЈБКЈС: 04565</w:t>
      </w:r>
    </w:p>
    <w:p w:rsidR="00BD2696" w:rsidRPr="008046AF" w:rsidRDefault="00BD2696" w:rsidP="00BD2696">
      <w:pPr>
        <w:rPr>
          <w:szCs w:val="22"/>
          <w:lang w:val="sr-Cyrl-CS"/>
        </w:rPr>
      </w:pPr>
      <w:r>
        <w:rPr>
          <w:szCs w:val="22"/>
          <w:lang w:val="ru-RU"/>
        </w:rPr>
        <w:t xml:space="preserve">     </w:t>
      </w:r>
      <w:r w:rsidRPr="00B66BCD">
        <w:rPr>
          <w:szCs w:val="22"/>
          <w:lang w:val="ru-RU"/>
        </w:rPr>
        <w:t xml:space="preserve">Шифра делатности: 8411 </w:t>
      </w:r>
      <w:r>
        <w:rPr>
          <w:szCs w:val="22"/>
          <w:lang w:val="sr-Cyrl-CS"/>
        </w:rPr>
        <w:t xml:space="preserve">, </w:t>
      </w:r>
      <w:r w:rsidRPr="00B66BCD">
        <w:rPr>
          <w:szCs w:val="22"/>
          <w:lang w:val="ru-RU"/>
        </w:rPr>
        <w:t xml:space="preserve">Регистарски број: 6113601413 </w:t>
      </w:r>
    </w:p>
    <w:p w:rsidR="00BD2696" w:rsidRDefault="00BD2696" w:rsidP="00BD2696">
      <w:pPr>
        <w:rPr>
          <w:szCs w:val="22"/>
          <w:lang w:val="ru-RU"/>
        </w:rPr>
      </w:pPr>
      <w:r>
        <w:rPr>
          <w:szCs w:val="22"/>
          <w:lang w:val="ru-RU"/>
        </w:rPr>
        <w:t xml:space="preserve">     </w:t>
      </w:r>
      <w:r w:rsidRPr="00CA57A9">
        <w:rPr>
          <w:szCs w:val="22"/>
          <w:lang w:val="ru-RU"/>
        </w:rPr>
        <w:t>Текући рачун: 840-164640-35</w:t>
      </w:r>
    </w:p>
    <w:p w:rsidR="00BD2696" w:rsidRPr="008046AF" w:rsidRDefault="00BD2696" w:rsidP="00BD2696">
      <w:pPr>
        <w:rPr>
          <w:szCs w:val="22"/>
          <w:lang w:val="sr-Cyrl-CS"/>
        </w:rPr>
      </w:pPr>
      <w:r>
        <w:rPr>
          <w:szCs w:val="22"/>
          <w:lang w:val="ru-RU"/>
        </w:rPr>
        <w:t xml:space="preserve">    </w:t>
      </w:r>
      <w:r w:rsidRPr="00B66BCD">
        <w:rPr>
          <w:szCs w:val="22"/>
          <w:lang w:val="ru-RU"/>
        </w:rPr>
        <w:t>Све финансијске обавезе према понуђачима се измирују преко Управе за трезор</w:t>
      </w:r>
      <w:r w:rsidRPr="008046AF">
        <w:rPr>
          <w:szCs w:val="22"/>
          <w:lang w:val="sr-Cyrl-CS"/>
        </w:rPr>
        <w:t>.</w:t>
      </w:r>
    </w:p>
    <w:p w:rsidR="004B1D69" w:rsidRDefault="004B1D69" w:rsidP="004B1D69">
      <w:pPr>
        <w:rPr>
          <w:rFonts w:ascii="Arial" w:hAnsi="Arial" w:cs="Arial"/>
          <w:iCs/>
          <w:sz w:val="22"/>
          <w:szCs w:val="22"/>
          <w:lang w:val="sr-Cyrl-CS"/>
        </w:rPr>
      </w:pPr>
    </w:p>
    <w:p w:rsidR="004B1D69" w:rsidRDefault="004B1D69" w:rsidP="004B1D69">
      <w:pPr>
        <w:pStyle w:val="Default"/>
        <w:outlineLvl w:val="0"/>
        <w:rPr>
          <w:b/>
          <w:bCs/>
          <w:sz w:val="22"/>
          <w:szCs w:val="22"/>
        </w:rPr>
      </w:pPr>
      <w:r>
        <w:rPr>
          <w:b/>
          <w:bCs/>
          <w:sz w:val="22"/>
          <w:szCs w:val="22"/>
          <w:lang w:val="ru-RU"/>
        </w:rPr>
        <w:t>2. Врста поступка јавне набавке</w:t>
      </w:r>
    </w:p>
    <w:p w:rsidR="004B1D69" w:rsidRPr="00191EC0" w:rsidRDefault="004B1D69" w:rsidP="004B1D69">
      <w:pPr>
        <w:pStyle w:val="Default"/>
        <w:outlineLvl w:val="0"/>
        <w:rPr>
          <w:sz w:val="22"/>
          <w:szCs w:val="22"/>
          <w:lang w:val="ru-RU"/>
        </w:rPr>
      </w:pPr>
      <w:r>
        <w:rPr>
          <w:b/>
          <w:bCs/>
          <w:sz w:val="22"/>
          <w:szCs w:val="22"/>
        </w:rPr>
        <w:tab/>
      </w:r>
      <w:r>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9415E1" w:rsidRPr="00191EC0">
        <w:rPr>
          <w:sz w:val="22"/>
          <w:szCs w:val="22"/>
          <w:lang w:val="ru-RU"/>
        </w:rPr>
        <w:t xml:space="preserve"> и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број 21/2014).</w:t>
      </w:r>
    </w:p>
    <w:p w:rsidR="004B1D69" w:rsidRDefault="004B1D69" w:rsidP="004B1D69">
      <w:pPr>
        <w:pStyle w:val="Default"/>
        <w:outlineLvl w:val="0"/>
        <w:rPr>
          <w:b/>
          <w:bCs/>
          <w:sz w:val="22"/>
          <w:szCs w:val="22"/>
          <w:lang w:val="ru-RU"/>
        </w:rPr>
      </w:pPr>
      <w:r>
        <w:rPr>
          <w:b/>
          <w:bCs/>
          <w:sz w:val="22"/>
          <w:szCs w:val="22"/>
          <w:lang w:val="ru-RU"/>
        </w:rPr>
        <w:t>3. Предмет јавне набавке</w:t>
      </w:r>
    </w:p>
    <w:p w:rsidR="00F23F16" w:rsidRDefault="004B1D69" w:rsidP="00F23F16">
      <w:pPr>
        <w:jc w:val="both"/>
        <w:rPr>
          <w:rFonts w:ascii="Arial" w:hAnsi="Arial" w:cs="Arial"/>
          <w:color w:val="000000"/>
          <w:sz w:val="22"/>
          <w:szCs w:val="22"/>
          <w:lang w:val="ru-RU"/>
        </w:rPr>
      </w:pPr>
      <w:r>
        <w:rPr>
          <w:rFonts w:ascii="Arial" w:hAnsi="Arial" w:cs="Arial"/>
          <w:sz w:val="22"/>
          <w:szCs w:val="22"/>
        </w:rPr>
        <w:tab/>
      </w:r>
      <w:r w:rsidR="00F23F16" w:rsidRPr="00F23F16">
        <w:rPr>
          <w:rFonts w:ascii="Arial" w:hAnsi="Arial" w:cs="Arial"/>
          <w:color w:val="000000"/>
          <w:sz w:val="22"/>
          <w:szCs w:val="22"/>
          <w:lang w:val="ru-RU"/>
        </w:rPr>
        <w:t xml:space="preserve">Предмет јавне набавке су </w:t>
      </w:r>
      <w:bookmarkStart w:id="2" w:name="_Hlk15639617"/>
      <w:bookmarkStart w:id="3" w:name="_Hlk15381724"/>
      <w:r w:rsidR="00F23F16" w:rsidRPr="00F23F16">
        <w:rPr>
          <w:rFonts w:ascii="Arial" w:hAnsi="Arial" w:cs="Arial"/>
          <w:color w:val="000000"/>
          <w:sz w:val="22"/>
          <w:szCs w:val="22"/>
          <w:lang w:val="ru-RU"/>
        </w:rPr>
        <w:t xml:space="preserve">услуге коришћења интернета и слично за уговорни период од 24 месеци </w:t>
      </w:r>
    </w:p>
    <w:bookmarkEnd w:id="2"/>
    <w:p w:rsidR="00F23F16" w:rsidRPr="00F23F16" w:rsidRDefault="00F23F16" w:rsidP="00F23F16">
      <w:pPr>
        <w:jc w:val="both"/>
        <w:rPr>
          <w:rFonts w:ascii="Arial" w:hAnsi="Arial" w:cs="Arial"/>
          <w:color w:val="000000"/>
          <w:sz w:val="22"/>
          <w:szCs w:val="22"/>
          <w:lang w:val="ru-RU"/>
        </w:rPr>
      </w:pPr>
      <w:r>
        <w:rPr>
          <w:rFonts w:ascii="Arial" w:hAnsi="Arial" w:cs="Arial"/>
          <w:color w:val="000000"/>
          <w:sz w:val="22"/>
          <w:szCs w:val="22"/>
          <w:lang w:val="ru-RU"/>
        </w:rPr>
        <w:t xml:space="preserve">        </w:t>
      </w:r>
      <w:r w:rsidRPr="00F23F16">
        <w:rPr>
          <w:rFonts w:ascii="Arial" w:hAnsi="Arial" w:cs="Arial"/>
          <w:color w:val="000000"/>
          <w:sz w:val="22"/>
          <w:szCs w:val="22"/>
          <w:lang w:val="ru-RU"/>
        </w:rPr>
        <w:t xml:space="preserve"> - </w:t>
      </w:r>
      <w:bookmarkStart w:id="4" w:name="_Hlk15639644"/>
      <w:r w:rsidRPr="00F23F16">
        <w:rPr>
          <w:rFonts w:ascii="Arial" w:hAnsi="Arial" w:cs="Arial"/>
          <w:color w:val="000000"/>
          <w:sz w:val="22"/>
          <w:szCs w:val="22"/>
          <w:lang w:val="ru-RU"/>
        </w:rPr>
        <w:t>Редни број јавне набавке:  ЈН ГУ 48-У /2019</w:t>
      </w:r>
      <w:bookmarkEnd w:id="4"/>
    </w:p>
    <w:bookmarkEnd w:id="3"/>
    <w:p w:rsidR="00F23F16" w:rsidRPr="00F23F16" w:rsidRDefault="00F23F16" w:rsidP="00F23F16">
      <w:pPr>
        <w:jc w:val="both"/>
        <w:rPr>
          <w:rFonts w:ascii="Arial" w:hAnsi="Arial" w:cs="Arial"/>
          <w:color w:val="000000"/>
          <w:sz w:val="22"/>
          <w:szCs w:val="22"/>
          <w:lang w:val="ru-RU"/>
        </w:rPr>
      </w:pPr>
      <w:r w:rsidRPr="00F23F16">
        <w:rPr>
          <w:rFonts w:ascii="Arial" w:hAnsi="Arial" w:cs="Arial"/>
          <w:color w:val="000000"/>
          <w:sz w:val="22"/>
          <w:szCs w:val="22"/>
          <w:lang w:val="ru-RU"/>
        </w:rPr>
        <w:t xml:space="preserve">        -  Ознака и назив из Општег речника набавке (ОРН) : 72400000 -услуге  интернета</w:t>
      </w:r>
    </w:p>
    <w:p w:rsidR="009415E1" w:rsidRDefault="00BD2696" w:rsidP="009415E1">
      <w:pPr>
        <w:pStyle w:val="Default"/>
        <w:rPr>
          <w:sz w:val="22"/>
          <w:szCs w:val="22"/>
          <w:lang w:val="ru-RU"/>
        </w:rPr>
      </w:pPr>
      <w:r w:rsidRPr="00F23F16">
        <w:rPr>
          <w:sz w:val="22"/>
          <w:szCs w:val="22"/>
          <w:lang w:val="ru-RU"/>
        </w:rPr>
        <w:t xml:space="preserve">       </w:t>
      </w:r>
    </w:p>
    <w:p w:rsidR="009415E1" w:rsidRPr="009415E1" w:rsidRDefault="009415E1" w:rsidP="009415E1">
      <w:pPr>
        <w:pStyle w:val="Default"/>
        <w:rPr>
          <w:sz w:val="22"/>
          <w:szCs w:val="22"/>
          <w:lang w:val="ru-RU"/>
        </w:rPr>
      </w:pPr>
      <w:r>
        <w:rPr>
          <w:sz w:val="22"/>
          <w:szCs w:val="22"/>
          <w:lang w:val="ru-RU"/>
        </w:rPr>
        <w:t xml:space="preserve">         </w:t>
      </w:r>
      <w:r w:rsidR="00BD2696" w:rsidRPr="00F23F16">
        <w:rPr>
          <w:sz w:val="22"/>
          <w:szCs w:val="22"/>
          <w:lang w:val="ru-RU"/>
        </w:rPr>
        <w:t xml:space="preserve"> </w:t>
      </w:r>
      <w:r w:rsidRPr="009415E1">
        <w:rPr>
          <w:sz w:val="22"/>
          <w:szCs w:val="22"/>
          <w:lang w:val="ru-RU"/>
        </w:rPr>
        <w:t xml:space="preserve">Процењена вредност ове јавне набавке износи 833.332,00 динара без ПДВ-а. </w:t>
      </w:r>
    </w:p>
    <w:p w:rsidR="009415E1" w:rsidRPr="009415E1" w:rsidRDefault="009415E1" w:rsidP="009415E1">
      <w:pPr>
        <w:suppressAutoHyphens w:val="0"/>
        <w:autoSpaceDE w:val="0"/>
        <w:autoSpaceDN w:val="0"/>
        <w:adjustRightInd w:val="0"/>
        <w:rPr>
          <w:rFonts w:ascii="Arial" w:hAnsi="Arial" w:cs="Arial"/>
          <w:color w:val="000000"/>
          <w:sz w:val="22"/>
          <w:szCs w:val="22"/>
          <w:lang w:val="ru-RU"/>
        </w:rPr>
      </w:pPr>
      <w:r w:rsidRPr="009415E1">
        <w:rPr>
          <w:rFonts w:ascii="Arial" w:hAnsi="Arial" w:cs="Arial"/>
          <w:color w:val="000000"/>
          <w:sz w:val="22"/>
          <w:szCs w:val="22"/>
          <w:lang w:val="ru-RU"/>
        </w:rPr>
        <w:t xml:space="preserve">          Наручилац је Планом јавних набавки Градске управе града Бора за 2019. годину предвидео предметну јавну набавку услуга у поступку јавне набавке мале вредности под  за период од 24 месеци почев од дана закључења уговора </w:t>
      </w:r>
    </w:p>
    <w:p w:rsidR="004B1D69" w:rsidRPr="00F23F16" w:rsidRDefault="009415E1" w:rsidP="009415E1">
      <w:pPr>
        <w:jc w:val="both"/>
        <w:rPr>
          <w:rFonts w:ascii="Arial" w:hAnsi="Arial" w:cs="Arial"/>
          <w:color w:val="000000"/>
          <w:sz w:val="22"/>
          <w:szCs w:val="22"/>
          <w:lang w:val="ru-RU"/>
        </w:rPr>
      </w:pPr>
      <w:r w:rsidRPr="009415E1">
        <w:rPr>
          <w:rFonts w:ascii="Arial" w:hAnsi="Arial" w:cs="Arial"/>
          <w:color w:val="000000"/>
          <w:sz w:val="22"/>
          <w:szCs w:val="22"/>
          <w:lang w:val="ru-RU"/>
        </w:rPr>
        <w:t xml:space="preserve">            Планирани почетак важења уговора о јавној набавци са изабраним понуђачем је након истека трајања уговора који Наручилац има - већ закључен по спроведеној јавној набавци у 2017. години, чији предмет је истоврстан предмету ове јавне набавке</w:t>
      </w:r>
      <w:r w:rsidR="007E4618">
        <w:rPr>
          <w:rFonts w:ascii="Arial" w:hAnsi="Arial" w:cs="Arial"/>
          <w:color w:val="000000"/>
          <w:sz w:val="22"/>
          <w:szCs w:val="22"/>
          <w:lang w:val="ru-RU"/>
        </w:rPr>
        <w:t xml:space="preserve"> и чији је истек 11.09. 2019 године</w:t>
      </w:r>
    </w:p>
    <w:p w:rsidR="004B1D69" w:rsidRDefault="004B1D69" w:rsidP="004B1D69">
      <w:pPr>
        <w:pStyle w:val="Default"/>
        <w:outlineLvl w:val="0"/>
        <w:rPr>
          <w:sz w:val="22"/>
          <w:szCs w:val="22"/>
        </w:rPr>
      </w:pPr>
    </w:p>
    <w:p w:rsidR="004B1D69" w:rsidRDefault="004B1D69" w:rsidP="004B1D69">
      <w:pPr>
        <w:rPr>
          <w:rFonts w:ascii="Arial" w:hAnsi="Arial" w:cs="Arial"/>
          <w:b/>
          <w:iCs/>
          <w:sz w:val="22"/>
          <w:szCs w:val="22"/>
          <w:lang w:val="sr-Cyrl-CS"/>
        </w:rPr>
      </w:pPr>
      <w:r>
        <w:rPr>
          <w:rFonts w:ascii="Arial" w:hAnsi="Arial" w:cs="Arial"/>
          <w:b/>
          <w:sz w:val="22"/>
          <w:szCs w:val="22"/>
          <w:lang w:val="sr-Cyrl-CS"/>
        </w:rPr>
        <w:t xml:space="preserve">4. </w:t>
      </w:r>
      <w:r>
        <w:rPr>
          <w:rFonts w:ascii="Arial" w:hAnsi="Arial" w:cs="Arial"/>
          <w:b/>
          <w:iCs/>
          <w:sz w:val="22"/>
          <w:szCs w:val="22"/>
          <w:lang w:val="sr-Cyrl-CS"/>
        </w:rPr>
        <w:t>Предметна јавна набавка није обликована по партијама</w:t>
      </w:r>
    </w:p>
    <w:p w:rsidR="004B1D69" w:rsidRDefault="004B1D69" w:rsidP="004B1D69">
      <w:pPr>
        <w:outlineLvl w:val="0"/>
        <w:rPr>
          <w:rFonts w:ascii="Arial" w:hAnsi="Arial" w:cs="Arial"/>
          <w:sz w:val="22"/>
          <w:szCs w:val="22"/>
          <w:lang w:val="sr-Cyrl-CS"/>
        </w:rPr>
      </w:pPr>
      <w:r>
        <w:rPr>
          <w:rFonts w:ascii="Arial" w:hAnsi="Arial" w:cs="Arial"/>
          <w:b/>
          <w:bCs/>
          <w:sz w:val="22"/>
          <w:szCs w:val="22"/>
          <w:lang w:val="sr-Cyrl-CS"/>
        </w:rPr>
        <w:t>5. Циљ поступка</w:t>
      </w:r>
    </w:p>
    <w:p w:rsidR="004B1D69" w:rsidRDefault="004B1D69" w:rsidP="004B1D69">
      <w:pPr>
        <w:rPr>
          <w:rFonts w:ascii="Arial" w:hAnsi="Arial" w:cs="Arial"/>
          <w:sz w:val="22"/>
          <w:szCs w:val="22"/>
          <w:lang w:val="sr-Cyrl-CS"/>
        </w:rPr>
      </w:pPr>
      <w:r>
        <w:rPr>
          <w:rFonts w:ascii="Arial" w:hAnsi="Arial" w:cs="Arial"/>
          <w:sz w:val="22"/>
          <w:szCs w:val="22"/>
          <w:lang w:val="sr-Cyrl-CS"/>
        </w:rPr>
        <w:t xml:space="preserve">    Поступак јавне набавке се спроводи ради закључења уговора о јавној набавци.</w:t>
      </w:r>
    </w:p>
    <w:p w:rsidR="004B1D69" w:rsidRDefault="004B1D69" w:rsidP="004B1D69">
      <w:pPr>
        <w:outlineLvl w:val="0"/>
        <w:rPr>
          <w:rFonts w:ascii="Arial" w:hAnsi="Arial" w:cs="Arial"/>
          <w:b/>
          <w:iCs/>
          <w:sz w:val="22"/>
          <w:szCs w:val="22"/>
          <w:lang w:val="sr-Cyrl-CS"/>
        </w:rPr>
      </w:pPr>
      <w:r>
        <w:rPr>
          <w:rFonts w:ascii="Arial" w:hAnsi="Arial" w:cs="Arial"/>
          <w:b/>
          <w:iCs/>
          <w:sz w:val="22"/>
          <w:szCs w:val="22"/>
          <w:lang w:val="sr-Cyrl-CS"/>
        </w:rPr>
        <w:t>6</w:t>
      </w:r>
      <w:r>
        <w:rPr>
          <w:rFonts w:ascii="Arial" w:hAnsi="Arial" w:cs="Arial"/>
          <w:iCs/>
          <w:sz w:val="22"/>
          <w:szCs w:val="22"/>
          <w:lang w:val="sr-Cyrl-CS"/>
        </w:rPr>
        <w:t xml:space="preserve">. </w:t>
      </w:r>
      <w:r>
        <w:rPr>
          <w:rFonts w:ascii="Arial" w:hAnsi="Arial" w:cs="Arial"/>
          <w:b/>
          <w:iCs/>
          <w:sz w:val="22"/>
          <w:szCs w:val="22"/>
          <w:lang w:val="sr-Cyrl-CS"/>
        </w:rPr>
        <w:t>Није у питању резервисана јавна набавка.</w:t>
      </w:r>
    </w:p>
    <w:p w:rsidR="004B1D69" w:rsidRDefault="004B1D69" w:rsidP="004B1D69">
      <w:pPr>
        <w:outlineLvl w:val="0"/>
        <w:rPr>
          <w:rFonts w:ascii="Arial" w:eastAsia="TimesNewRomanPSMT" w:hAnsi="Arial" w:cs="Arial"/>
          <w:sz w:val="22"/>
          <w:szCs w:val="22"/>
          <w:lang w:val="sr-Cyrl-CS"/>
        </w:rPr>
      </w:pPr>
      <w:r>
        <w:rPr>
          <w:rFonts w:ascii="Arial" w:eastAsia="TimesNewRomanPSMT" w:hAnsi="Arial" w:cs="Arial"/>
          <w:b/>
          <w:sz w:val="22"/>
          <w:szCs w:val="22"/>
          <w:lang w:val="ru-RU"/>
        </w:rPr>
        <w:t>7.</w:t>
      </w:r>
      <w:r>
        <w:rPr>
          <w:rFonts w:ascii="Arial" w:eastAsia="TimesNewRomanPSMT" w:hAnsi="Arial" w:cs="Arial"/>
          <w:sz w:val="22"/>
          <w:szCs w:val="22"/>
          <w:lang w:val="ru-RU"/>
        </w:rPr>
        <w:t xml:space="preserve"> </w:t>
      </w:r>
      <w:r>
        <w:rPr>
          <w:rFonts w:ascii="Arial" w:eastAsia="TimesNewRomanPSMT" w:hAnsi="Arial" w:cs="Arial"/>
          <w:b/>
          <w:sz w:val="22"/>
          <w:szCs w:val="22"/>
          <w:lang w:val="ru-RU"/>
        </w:rPr>
        <w:t>Не спроводи се  елек</w:t>
      </w:r>
      <w:r>
        <w:rPr>
          <w:rFonts w:ascii="Arial" w:eastAsia="TimesNewRomanPSMT" w:hAnsi="Arial" w:cs="Arial"/>
          <w:b/>
          <w:sz w:val="22"/>
          <w:szCs w:val="22"/>
          <w:lang w:val="sr-Cyrl-CS"/>
        </w:rPr>
        <w:t>т</w:t>
      </w:r>
      <w:r>
        <w:rPr>
          <w:rFonts w:ascii="Arial" w:eastAsia="TimesNewRomanPSMT" w:hAnsi="Arial" w:cs="Arial"/>
          <w:b/>
          <w:sz w:val="22"/>
          <w:szCs w:val="22"/>
          <w:lang w:val="ru-RU"/>
        </w:rPr>
        <w:t>ронска лицитација</w:t>
      </w:r>
      <w:r>
        <w:rPr>
          <w:rFonts w:ascii="Arial" w:eastAsia="TimesNewRomanPSMT" w:hAnsi="Arial" w:cs="Arial"/>
          <w:sz w:val="22"/>
          <w:szCs w:val="22"/>
          <w:lang w:val="sr-Cyrl-CS"/>
        </w:rPr>
        <w:t>.</w:t>
      </w:r>
    </w:p>
    <w:p w:rsidR="004B1D69" w:rsidRDefault="004B1D69" w:rsidP="004B1D69">
      <w:pPr>
        <w:rPr>
          <w:rFonts w:ascii="Arial" w:hAnsi="Arial" w:cs="Arial"/>
          <w:sz w:val="22"/>
          <w:szCs w:val="22"/>
          <w:lang w:val="ru-RU"/>
        </w:rPr>
      </w:pPr>
    </w:p>
    <w:p w:rsidR="002519C7" w:rsidRDefault="004B1D69" w:rsidP="002519C7">
      <w:pPr>
        <w:pStyle w:val="Default"/>
        <w:jc w:val="both"/>
        <w:outlineLvl w:val="0"/>
        <w:rPr>
          <w:sz w:val="20"/>
          <w:szCs w:val="20"/>
          <w:lang w:val="ru-RU"/>
        </w:rPr>
      </w:pPr>
      <w:r>
        <w:rPr>
          <w:b/>
          <w:bCs/>
          <w:sz w:val="22"/>
          <w:szCs w:val="22"/>
          <w:lang w:val="ru-RU"/>
        </w:rPr>
        <w:t>8. Контакт :</w:t>
      </w:r>
      <w:r w:rsidR="002519C7" w:rsidRPr="008A69D6">
        <w:rPr>
          <w:sz w:val="20"/>
          <w:szCs w:val="20"/>
          <w:lang w:val="sr-Cyrl-CS"/>
        </w:rPr>
        <w:t xml:space="preserve">        </w:t>
      </w:r>
      <w:r w:rsidR="002519C7">
        <w:rPr>
          <w:sz w:val="20"/>
          <w:szCs w:val="20"/>
          <w:lang w:val="ru-RU"/>
        </w:rPr>
        <w:t xml:space="preserve">    </w:t>
      </w:r>
    </w:p>
    <w:p w:rsidR="002519C7" w:rsidRP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w:t>
      </w:r>
      <w:r>
        <w:rPr>
          <w:color w:val="auto"/>
          <w:sz w:val="22"/>
          <w:szCs w:val="22"/>
          <w:lang w:val="sr-Cyrl-CS"/>
        </w:rPr>
        <w:t xml:space="preserve">    </w:t>
      </w:r>
      <w:r w:rsidRPr="002519C7">
        <w:rPr>
          <w:color w:val="auto"/>
          <w:sz w:val="22"/>
          <w:szCs w:val="22"/>
          <w:lang w:val="sr-Cyrl-CS"/>
        </w:rPr>
        <w:t xml:space="preserve"> Комуникација у поступку јавне набавке се одвија у радно време Наручиоца од 7:00 до 15:00 часова, и то писаним путем: </w:t>
      </w:r>
    </w:p>
    <w:p w:rsidR="002519C7" w:rsidRP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   пошта -  достављањем на адресу: Градска управа Бор , ул.Моше Пијаде бр.3, 19210 Бор, </w:t>
      </w:r>
    </w:p>
    <w:p w:rsidR="002519C7" w:rsidRP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   електронска пошта -  на е-mail адресу: </w:t>
      </w:r>
      <w:hyperlink r:id="rId9" w:history="1">
        <w:r w:rsidRPr="002519C7">
          <w:rPr>
            <w:color w:val="auto"/>
            <w:sz w:val="22"/>
            <w:szCs w:val="22"/>
            <w:lang w:val="sr-Cyrl-CS"/>
          </w:rPr>
          <w:t>javne.nabavke@bor.rs</w:t>
        </w:r>
      </w:hyperlink>
      <w:r w:rsidRPr="002519C7">
        <w:rPr>
          <w:color w:val="auto"/>
          <w:sz w:val="22"/>
          <w:szCs w:val="22"/>
          <w:lang w:val="sr-Cyrl-CS"/>
        </w:rPr>
        <w:t xml:space="preserve">, и </w:t>
      </w:r>
    </w:p>
    <w:p w:rsidR="002519C7" w:rsidRPr="002519C7" w:rsidRDefault="002519C7" w:rsidP="002519C7">
      <w:pPr>
        <w:rPr>
          <w:rFonts w:ascii="Arial" w:hAnsi="Arial" w:cs="Arial"/>
          <w:sz w:val="22"/>
          <w:szCs w:val="22"/>
          <w:lang w:val="sr-Cyrl-CS"/>
        </w:rPr>
      </w:pPr>
      <w:r w:rsidRPr="002519C7">
        <w:rPr>
          <w:rFonts w:ascii="Arial" w:hAnsi="Arial" w:cs="Arial"/>
          <w:sz w:val="22"/>
          <w:szCs w:val="22"/>
          <w:lang w:val="sr-Cyrl-CS"/>
        </w:rPr>
        <w:t xml:space="preserve"> -   факс– број : 030-423-179</w:t>
      </w:r>
    </w:p>
    <w:p w:rsid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Комуникација у поступку јавне набавке се одвија и објављивањем од стране Наручиоца на Порталу јавних набавки и на интернет страници Наручиоца</w:t>
      </w:r>
    </w:p>
    <w:p w:rsidR="004B1D69" w:rsidRDefault="004B1D69" w:rsidP="004B1D69">
      <w:pPr>
        <w:rPr>
          <w:szCs w:val="22"/>
          <w:lang w:val="sr-Cyrl-CS"/>
        </w:rPr>
      </w:pPr>
    </w:p>
    <w:p w:rsidR="004B1D69" w:rsidRDefault="004B1D69" w:rsidP="004B1D69">
      <w:pPr>
        <w:shd w:val="clear" w:color="auto" w:fill="C6D9F1"/>
        <w:jc w:val="center"/>
        <w:rPr>
          <w:rFonts w:ascii="Arial" w:hAnsi="Arial" w:cs="Arial"/>
          <w:b/>
          <w:bCs/>
          <w:i/>
          <w:iCs/>
          <w:sz w:val="22"/>
          <w:szCs w:val="22"/>
          <w:lang w:val="ru-RU"/>
        </w:rPr>
      </w:pPr>
      <w:r>
        <w:rPr>
          <w:rFonts w:ascii="Arial" w:hAnsi="Arial" w:cs="Arial"/>
          <w:b/>
          <w:bCs/>
          <w:iCs/>
          <w:sz w:val="22"/>
          <w:szCs w:val="22"/>
        </w:rPr>
        <w:t>II</w:t>
      </w:r>
      <w:r>
        <w:rPr>
          <w:rFonts w:ascii="Arial" w:hAnsi="Arial" w:cs="Arial"/>
          <w:b/>
          <w:bCs/>
          <w:iCs/>
          <w:sz w:val="22"/>
          <w:szCs w:val="22"/>
          <w:lang w:val="ru-RU"/>
        </w:rPr>
        <w:t xml:space="preserve">  </w:t>
      </w:r>
      <w:r>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2"/>
          <w:szCs w:val="22"/>
          <w:lang w:val="sr-Cyrl-CS"/>
        </w:rPr>
        <w:t xml:space="preserve">МЕСТО ИЗВРШЕЊА </w:t>
      </w:r>
      <w:r>
        <w:rPr>
          <w:rFonts w:ascii="Arial" w:hAnsi="Arial" w:cs="Arial"/>
          <w:b/>
          <w:bCs/>
          <w:i/>
          <w:iCs/>
          <w:sz w:val="22"/>
          <w:szCs w:val="22"/>
        </w:rPr>
        <w:t>ИЛИ ИСПОРУКЕ ДОБАРА, ЕВЕНТУАЛНЕ ДОДАТНЕ УСЛУГЕ И СЛ.</w:t>
      </w:r>
    </w:p>
    <w:p w:rsidR="00EA4608" w:rsidRDefault="004B1D69" w:rsidP="004B1D69">
      <w:pPr>
        <w:rPr>
          <w:rFonts w:ascii="Arial" w:hAnsi="Arial" w:cs="Arial"/>
          <w:sz w:val="22"/>
          <w:szCs w:val="22"/>
          <w:lang w:val="sr-Cyrl-CS"/>
        </w:rPr>
      </w:pPr>
      <w:r>
        <w:rPr>
          <w:rFonts w:ascii="Arial" w:hAnsi="Arial" w:cs="Arial"/>
          <w:sz w:val="22"/>
          <w:szCs w:val="22"/>
          <w:lang w:val="sr-Cyrl-CS"/>
        </w:rPr>
        <w:tab/>
      </w:r>
    </w:p>
    <w:p w:rsidR="00634AC9" w:rsidRDefault="00634AC9" w:rsidP="00634AC9">
      <w:pPr>
        <w:jc w:val="center"/>
        <w:rPr>
          <w:rFonts w:ascii="Arial" w:hAnsi="Arial" w:cs="Arial"/>
          <w:color w:val="000000"/>
          <w:sz w:val="22"/>
          <w:szCs w:val="22"/>
          <w:lang w:val="ru-RU"/>
        </w:rPr>
      </w:pPr>
      <w:r w:rsidRPr="00F23F16">
        <w:rPr>
          <w:rFonts w:ascii="Arial" w:hAnsi="Arial" w:cs="Arial"/>
          <w:color w:val="000000"/>
          <w:sz w:val="22"/>
          <w:szCs w:val="22"/>
          <w:lang w:val="ru-RU"/>
        </w:rPr>
        <w:t>Редни број јавне набавке:  ЈН ГУ 48-У /2019</w:t>
      </w:r>
      <w:r>
        <w:rPr>
          <w:rFonts w:ascii="Arial" w:hAnsi="Arial" w:cs="Arial"/>
          <w:color w:val="000000"/>
          <w:sz w:val="22"/>
          <w:szCs w:val="22"/>
          <w:lang w:val="ru-RU"/>
        </w:rPr>
        <w:t xml:space="preserve"> - </w:t>
      </w:r>
      <w:r w:rsidRPr="00F23F16">
        <w:rPr>
          <w:rFonts w:ascii="Arial" w:hAnsi="Arial" w:cs="Arial"/>
          <w:color w:val="000000"/>
          <w:sz w:val="22"/>
          <w:szCs w:val="22"/>
          <w:lang w:val="ru-RU"/>
        </w:rPr>
        <w:t>услуге коришћења интернета и слично за уговорни период од 24 месеци</w:t>
      </w:r>
    </w:p>
    <w:p w:rsidR="00634AC9" w:rsidRDefault="00634AC9" w:rsidP="00634AC9">
      <w:pPr>
        <w:rPr>
          <w:sz w:val="22"/>
          <w:szCs w:val="20"/>
          <w:lang w:val="sr-Cyrl-CS"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4219"/>
        <w:gridCol w:w="4189"/>
      </w:tblGrid>
      <w:tr w:rsidR="00634AC9" w:rsidTr="00634AC9">
        <w:tc>
          <w:tcPr>
            <w:tcW w:w="841"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jc w:val="center"/>
              <w:rPr>
                <w:lang w:val="sr-Cyrl-RS"/>
              </w:rPr>
            </w:pPr>
            <w:r>
              <w:rPr>
                <w:lang w:val="sr-Cyrl-RS"/>
              </w:rPr>
              <w:t>Редни број</w:t>
            </w:r>
          </w:p>
        </w:tc>
        <w:tc>
          <w:tcPr>
            <w:tcW w:w="4219"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jc w:val="center"/>
              <w:rPr>
                <w:lang w:val="sr-Cyrl-RS"/>
              </w:rPr>
            </w:pPr>
            <w:r>
              <w:rPr>
                <w:lang w:val="sr-Cyrl-RS"/>
              </w:rPr>
              <w:t>Локација</w:t>
            </w:r>
          </w:p>
        </w:tc>
        <w:tc>
          <w:tcPr>
            <w:tcW w:w="4189"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jc w:val="center"/>
              <w:rPr>
                <w:lang w:val="sr-Cyrl-RS"/>
              </w:rPr>
            </w:pPr>
            <w:r>
              <w:rPr>
                <w:lang w:val="sr-Cyrl-RS"/>
              </w:rPr>
              <w:t>Услуга</w:t>
            </w:r>
          </w:p>
        </w:tc>
      </w:tr>
      <w:tr w:rsidR="00634AC9" w:rsidTr="00634AC9">
        <w:tc>
          <w:tcPr>
            <w:tcW w:w="841"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jc w:val="center"/>
            </w:pPr>
            <w:bookmarkStart w:id="5" w:name="_Hlk15639937"/>
            <w:r>
              <w:t>1.</w:t>
            </w:r>
          </w:p>
        </w:tc>
        <w:tc>
          <w:tcPr>
            <w:tcW w:w="4219" w:type="dxa"/>
            <w:tcBorders>
              <w:top w:val="single" w:sz="4" w:space="0" w:color="000000"/>
              <w:left w:val="single" w:sz="4" w:space="0" w:color="000000"/>
              <w:bottom w:val="single" w:sz="4" w:space="0" w:color="000000"/>
              <w:right w:val="single" w:sz="4" w:space="0" w:color="000000"/>
            </w:tcBorders>
          </w:tcPr>
          <w:p w:rsidR="00634AC9" w:rsidRDefault="00634AC9">
            <w:pPr>
              <w:spacing w:line="256" w:lineRule="auto"/>
              <w:rPr>
                <w:lang w:val="sr-Cyrl-CS"/>
              </w:rPr>
            </w:pPr>
            <w:r>
              <w:rPr>
                <w:lang w:val="sr-Cyrl-CS"/>
              </w:rPr>
              <w:t xml:space="preserve">Управна </w:t>
            </w:r>
            <w:r>
              <w:rPr>
                <w:lang w:val="sr-Cyrl-RS"/>
              </w:rPr>
              <w:t xml:space="preserve">Зграда </w:t>
            </w:r>
            <w:r>
              <w:rPr>
                <w:lang w:val="sr-Cyrl-CS"/>
              </w:rPr>
              <w:t>Градске</w:t>
            </w:r>
            <w:r>
              <w:rPr>
                <w:lang w:val="sr-Cyrl-RS"/>
              </w:rPr>
              <w:t xml:space="preserve"> управе</w:t>
            </w:r>
            <w:r>
              <w:rPr>
                <w:lang w:val="sr-Cyrl-CS"/>
              </w:rPr>
              <w:t xml:space="preserve"> Бор  ул </w:t>
            </w:r>
            <w:r>
              <w:rPr>
                <w:lang w:val="sr-Cyrl-RS"/>
              </w:rPr>
              <w:t>Моше Пијаде 3</w:t>
            </w:r>
            <w:r>
              <w:rPr>
                <w:lang w:val="sr-Cyrl-CS"/>
              </w:rPr>
              <w:t>.</w:t>
            </w:r>
          </w:p>
          <w:p w:rsidR="00634AC9" w:rsidRDefault="00634AC9">
            <w:pPr>
              <w:spacing w:line="256" w:lineRule="auto"/>
              <w:rPr>
                <w:lang w:val="sr-Cyrl-CS"/>
              </w:rPr>
            </w:pPr>
          </w:p>
        </w:tc>
        <w:tc>
          <w:tcPr>
            <w:tcW w:w="4189"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pPr>
            <w:r>
              <w:t xml:space="preserve">Internet </w:t>
            </w:r>
            <w:r>
              <w:rPr>
                <w:lang w:val="sr-Cyrl-RS"/>
              </w:rPr>
              <w:t>1</w:t>
            </w:r>
            <w:r>
              <w:t>00/</w:t>
            </w:r>
            <w:r>
              <w:rPr>
                <w:lang w:val="sr-Cyrl-RS"/>
              </w:rPr>
              <w:t>2</w:t>
            </w:r>
            <w:r>
              <w:t>0 Mbps</w:t>
            </w:r>
          </w:p>
        </w:tc>
      </w:tr>
      <w:tr w:rsidR="00634AC9" w:rsidTr="00634AC9">
        <w:tc>
          <w:tcPr>
            <w:tcW w:w="841"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jc w:val="center"/>
            </w:pPr>
            <w:r>
              <w:t>2.</w:t>
            </w:r>
          </w:p>
        </w:tc>
        <w:tc>
          <w:tcPr>
            <w:tcW w:w="4219" w:type="dxa"/>
            <w:tcBorders>
              <w:top w:val="single" w:sz="4" w:space="0" w:color="000000"/>
              <w:left w:val="single" w:sz="4" w:space="0" w:color="000000"/>
              <w:bottom w:val="single" w:sz="4" w:space="0" w:color="000000"/>
              <w:right w:val="single" w:sz="4" w:space="0" w:color="000000"/>
            </w:tcBorders>
          </w:tcPr>
          <w:p w:rsidR="00634AC9" w:rsidRDefault="00634AC9">
            <w:pPr>
              <w:spacing w:line="256" w:lineRule="auto"/>
              <w:rPr>
                <w:lang w:val="sr-Cyrl-CS"/>
              </w:rPr>
            </w:pPr>
            <w:r>
              <w:rPr>
                <w:lang w:val="sr-Cyrl-CS"/>
              </w:rPr>
              <w:t xml:space="preserve">Управна </w:t>
            </w:r>
            <w:r>
              <w:rPr>
                <w:lang w:val="sr-Cyrl-RS"/>
              </w:rPr>
              <w:t xml:space="preserve">Зграда </w:t>
            </w:r>
            <w:r>
              <w:rPr>
                <w:lang w:val="sr-Cyrl-CS"/>
              </w:rPr>
              <w:t xml:space="preserve"> Одељења за  </w:t>
            </w:r>
            <w:r>
              <w:rPr>
                <w:lang w:val="sr-Cyrl-RS"/>
              </w:rPr>
              <w:t>инспекције</w:t>
            </w:r>
            <w:r>
              <w:rPr>
                <w:lang w:val="sr-Cyrl-CS"/>
              </w:rPr>
              <w:t xml:space="preserve"> послове Градксе управе </w:t>
            </w:r>
          </w:p>
          <w:p w:rsidR="00634AC9" w:rsidRDefault="00634AC9">
            <w:pPr>
              <w:spacing w:line="256" w:lineRule="auto"/>
              <w:rPr>
                <w:lang w:val="sr-Cyrl-CS"/>
              </w:rPr>
            </w:pPr>
            <w:r>
              <w:rPr>
                <w:lang w:val="sr-Cyrl-CS"/>
              </w:rPr>
              <w:t>Бор, ул. Николе Пашића бр.14/</w:t>
            </w:r>
            <w:r>
              <w:rPr>
                <w:lang w:val="sr-Latn-CS"/>
              </w:rPr>
              <w:t>III</w:t>
            </w:r>
            <w:r>
              <w:rPr>
                <w:lang w:val="sr-Cyrl-CS"/>
              </w:rPr>
              <w:t>спрат</w:t>
            </w:r>
          </w:p>
          <w:p w:rsidR="00634AC9" w:rsidRDefault="00634AC9">
            <w:pPr>
              <w:spacing w:line="256" w:lineRule="auto"/>
              <w:rPr>
                <w:lang w:val="sr-Cyrl-CS"/>
              </w:rPr>
            </w:pPr>
          </w:p>
        </w:tc>
        <w:tc>
          <w:tcPr>
            <w:tcW w:w="4189"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rPr>
                <w:color w:val="808000"/>
              </w:rPr>
            </w:pPr>
            <w:r>
              <w:t xml:space="preserve">Internet </w:t>
            </w:r>
            <w:r>
              <w:rPr>
                <w:lang w:val="sr-Cyrl-RS"/>
              </w:rPr>
              <w:t>2</w:t>
            </w:r>
            <w:r>
              <w:t>0</w:t>
            </w:r>
            <w:r>
              <w:rPr>
                <w:lang w:val="sr-Cyrl-RS"/>
              </w:rPr>
              <w:t>/4</w:t>
            </w:r>
            <w:r>
              <w:t xml:space="preserve"> Mbps</w:t>
            </w:r>
          </w:p>
        </w:tc>
      </w:tr>
      <w:tr w:rsidR="00634AC9" w:rsidTr="00634AC9">
        <w:tc>
          <w:tcPr>
            <w:tcW w:w="841"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jc w:val="center"/>
            </w:pPr>
            <w:r>
              <w:t>3.</w:t>
            </w:r>
          </w:p>
        </w:tc>
        <w:tc>
          <w:tcPr>
            <w:tcW w:w="4219" w:type="dxa"/>
            <w:tcBorders>
              <w:top w:val="single" w:sz="4" w:space="0" w:color="000000"/>
              <w:left w:val="single" w:sz="4" w:space="0" w:color="000000"/>
              <w:bottom w:val="single" w:sz="4" w:space="0" w:color="000000"/>
              <w:right w:val="single" w:sz="4" w:space="0" w:color="000000"/>
            </w:tcBorders>
          </w:tcPr>
          <w:p w:rsidR="00634AC9" w:rsidRDefault="00634AC9">
            <w:pPr>
              <w:tabs>
                <w:tab w:val="left" w:pos="2802"/>
              </w:tabs>
              <w:spacing w:line="256" w:lineRule="auto"/>
              <w:rPr>
                <w:lang w:val="sr-Cyrl-RS"/>
              </w:rPr>
            </w:pPr>
            <w:r>
              <w:rPr>
                <w:lang w:val="sr-Cyrl-CS"/>
              </w:rPr>
              <w:t xml:space="preserve">Зграда где је смештена </w:t>
            </w:r>
            <w:r>
              <w:rPr>
                <w:lang w:val="sr-Cyrl-RS"/>
              </w:rPr>
              <w:t>Канцеларија за младе</w:t>
            </w:r>
            <w:r>
              <w:rPr>
                <w:lang w:val="sr-Cyrl-CS"/>
              </w:rPr>
              <w:t xml:space="preserve"> (КЗМ)</w:t>
            </w:r>
            <w:r>
              <w:rPr>
                <w:lang w:val="sr-Cyrl-RS"/>
              </w:rPr>
              <w:tab/>
            </w:r>
          </w:p>
          <w:p w:rsidR="00634AC9" w:rsidRDefault="00634AC9">
            <w:pPr>
              <w:tabs>
                <w:tab w:val="left" w:pos="2802"/>
              </w:tabs>
              <w:spacing w:line="256" w:lineRule="auto"/>
              <w:rPr>
                <w:lang w:val="sr-Cyrl-CS"/>
              </w:rPr>
            </w:pPr>
            <w:r>
              <w:rPr>
                <w:lang w:val="sr-Cyrl-CS"/>
              </w:rPr>
              <w:t>Бор, ул. Ђорђа Вајферта бр. 11</w:t>
            </w:r>
          </w:p>
          <w:p w:rsidR="00634AC9" w:rsidRDefault="00634AC9">
            <w:pPr>
              <w:tabs>
                <w:tab w:val="left" w:pos="2802"/>
              </w:tabs>
              <w:spacing w:line="256" w:lineRule="auto"/>
              <w:rPr>
                <w:lang w:val="sr-Cyrl-CS"/>
              </w:rPr>
            </w:pPr>
          </w:p>
        </w:tc>
        <w:tc>
          <w:tcPr>
            <w:tcW w:w="4189"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pPr>
            <w:r>
              <w:t xml:space="preserve">Internet </w:t>
            </w:r>
            <w:r>
              <w:rPr>
                <w:lang w:val="sr-Cyrl-RS"/>
              </w:rPr>
              <w:t>2</w:t>
            </w:r>
            <w:r>
              <w:t>0</w:t>
            </w:r>
            <w:r>
              <w:rPr>
                <w:lang w:val="sr-Cyrl-RS"/>
              </w:rPr>
              <w:t>/4</w:t>
            </w:r>
            <w:r>
              <w:t xml:space="preserve"> Mbps</w:t>
            </w:r>
          </w:p>
        </w:tc>
      </w:tr>
      <w:tr w:rsidR="00634AC9" w:rsidTr="00634AC9">
        <w:tc>
          <w:tcPr>
            <w:tcW w:w="841"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jc w:val="center"/>
            </w:pPr>
            <w:r>
              <w:t>4.</w:t>
            </w:r>
          </w:p>
        </w:tc>
        <w:tc>
          <w:tcPr>
            <w:tcW w:w="4219" w:type="dxa"/>
            <w:tcBorders>
              <w:top w:val="single" w:sz="4" w:space="0" w:color="000000"/>
              <w:left w:val="single" w:sz="4" w:space="0" w:color="000000"/>
              <w:bottom w:val="single" w:sz="4" w:space="0" w:color="000000"/>
              <w:right w:val="single" w:sz="4" w:space="0" w:color="000000"/>
            </w:tcBorders>
          </w:tcPr>
          <w:p w:rsidR="00634AC9" w:rsidRDefault="00634AC9">
            <w:pPr>
              <w:spacing w:line="256" w:lineRule="auto"/>
              <w:rPr>
                <w:lang w:val="sr-Cyrl-CS"/>
              </w:rPr>
            </w:pPr>
            <w:r>
              <w:rPr>
                <w:lang w:val="sr-Cyrl-RS"/>
              </w:rPr>
              <w:t>Зграда</w:t>
            </w:r>
            <w:r>
              <w:rPr>
                <w:lang w:val="sr-Cyrl-CS"/>
              </w:rPr>
              <w:t xml:space="preserve"> где је смештено </w:t>
            </w:r>
            <w:r>
              <w:rPr>
                <w:lang w:val="sr-Cyrl-RS"/>
              </w:rPr>
              <w:t xml:space="preserve"> </w:t>
            </w:r>
            <w:r>
              <w:rPr>
                <w:lang w:val="sr-Cyrl-CS"/>
              </w:rPr>
              <w:t xml:space="preserve"> Одељење за  планирање и развој Градске управе </w:t>
            </w:r>
          </w:p>
          <w:p w:rsidR="00634AC9" w:rsidRDefault="00634AC9">
            <w:pPr>
              <w:spacing w:line="256" w:lineRule="auto"/>
              <w:rPr>
                <w:lang w:val="sr-Cyrl-CS"/>
              </w:rPr>
            </w:pPr>
            <w:r>
              <w:rPr>
                <w:lang w:val="sr-Cyrl-CS"/>
              </w:rPr>
              <w:t>Бор, ул. Николе Пашића бр.14</w:t>
            </w:r>
          </w:p>
          <w:p w:rsidR="00634AC9" w:rsidRDefault="00634AC9">
            <w:pPr>
              <w:spacing w:line="256" w:lineRule="auto"/>
              <w:rPr>
                <w:lang w:val="sr-Cyrl-CS"/>
              </w:rPr>
            </w:pPr>
            <w:r>
              <w:rPr>
                <w:lang w:val="sr-Cyrl-CS"/>
              </w:rPr>
              <w:t>/</w:t>
            </w:r>
            <w:r>
              <w:rPr>
                <w:lang w:val="sr-Latn-CS"/>
              </w:rPr>
              <w:t>IV</w:t>
            </w:r>
            <w:r>
              <w:rPr>
                <w:lang w:val="sr-Cyrl-CS"/>
              </w:rPr>
              <w:t xml:space="preserve"> и </w:t>
            </w:r>
            <w:r>
              <w:rPr>
                <w:lang w:val="sr-Latn-CS"/>
              </w:rPr>
              <w:t xml:space="preserve">V </w:t>
            </w:r>
            <w:r>
              <w:rPr>
                <w:lang w:val="sr-Cyrl-CS"/>
              </w:rPr>
              <w:t>спрат</w:t>
            </w:r>
          </w:p>
          <w:p w:rsidR="00634AC9" w:rsidRDefault="00634AC9">
            <w:pPr>
              <w:spacing w:line="256" w:lineRule="auto"/>
              <w:rPr>
                <w:lang w:val="sr-Cyrl-CS"/>
              </w:rPr>
            </w:pPr>
          </w:p>
        </w:tc>
        <w:tc>
          <w:tcPr>
            <w:tcW w:w="4189" w:type="dxa"/>
            <w:tcBorders>
              <w:top w:val="single" w:sz="4" w:space="0" w:color="000000"/>
              <w:left w:val="single" w:sz="4" w:space="0" w:color="000000"/>
              <w:bottom w:val="single" w:sz="4" w:space="0" w:color="000000"/>
              <w:right w:val="single" w:sz="4" w:space="0" w:color="000000"/>
            </w:tcBorders>
            <w:vAlign w:val="center"/>
            <w:hideMark/>
          </w:tcPr>
          <w:p w:rsidR="00634AC9" w:rsidRDefault="00634AC9">
            <w:pPr>
              <w:spacing w:line="256" w:lineRule="auto"/>
            </w:pPr>
            <w:r>
              <w:t xml:space="preserve">Internet </w:t>
            </w:r>
            <w:r>
              <w:rPr>
                <w:lang w:val="sr-Cyrl-RS"/>
              </w:rPr>
              <w:t>2</w:t>
            </w:r>
            <w:r>
              <w:t>0</w:t>
            </w:r>
            <w:r>
              <w:rPr>
                <w:lang w:val="sr-Cyrl-RS"/>
              </w:rPr>
              <w:t>/4</w:t>
            </w:r>
            <w:r>
              <w:t xml:space="preserve"> Mbps</w:t>
            </w:r>
          </w:p>
        </w:tc>
      </w:tr>
      <w:bookmarkEnd w:id="5"/>
    </w:tbl>
    <w:p w:rsidR="00634AC9" w:rsidRDefault="00634AC9" w:rsidP="00634AC9">
      <w:pPr>
        <w:rPr>
          <w:lang w:eastAsia="de-DE"/>
        </w:rPr>
      </w:pPr>
    </w:p>
    <w:p w:rsidR="00634AC9" w:rsidRDefault="00634AC9" w:rsidP="00634AC9">
      <w:pPr>
        <w:pStyle w:val="ListParagraph"/>
        <w:jc w:val="both"/>
        <w:rPr>
          <w:b/>
          <w:color w:val="auto"/>
          <w:lang w:val="sr-Cyrl-CS"/>
        </w:rPr>
      </w:pPr>
      <w:r>
        <w:rPr>
          <w:b/>
          <w:color w:val="auto"/>
          <w:lang w:val="ru-RU"/>
        </w:rPr>
        <w:t>Понуђач треба да обезбеди Интернет везу до локациј</w:t>
      </w:r>
      <w:r>
        <w:rPr>
          <w:b/>
          <w:color w:val="auto"/>
        </w:rPr>
        <w:t>a</w:t>
      </w:r>
      <w:r>
        <w:rPr>
          <w:b/>
          <w:color w:val="auto"/>
          <w:lang w:val="sr-Cyrl-RS"/>
        </w:rPr>
        <w:t xml:space="preserve"> датих у горњој табели.</w:t>
      </w:r>
    </w:p>
    <w:p w:rsidR="00634AC9" w:rsidRDefault="00634AC9" w:rsidP="00634AC9">
      <w:pPr>
        <w:pStyle w:val="ListParagraph"/>
        <w:jc w:val="both"/>
        <w:rPr>
          <w:rFonts w:ascii="Arial Unicode MS" w:hAnsi="Arial Unicode MS"/>
          <w:b/>
          <w:color w:val="auto"/>
          <w:lang w:val="sr-Cyrl-CS"/>
        </w:rPr>
      </w:pPr>
    </w:p>
    <w:p w:rsidR="00634AC9" w:rsidRDefault="00634AC9" w:rsidP="00634AC9">
      <w:pPr>
        <w:pStyle w:val="ListParagraph"/>
        <w:jc w:val="both"/>
        <w:rPr>
          <w:b/>
          <w:color w:val="auto"/>
          <w:lang w:val="sr-Cyrl-CS"/>
        </w:rPr>
      </w:pPr>
      <w:r>
        <w:rPr>
          <w:b/>
          <w:color w:val="auto"/>
          <w:lang w:val="sr-Cyrl-CS"/>
        </w:rPr>
        <w:t>Минимална брзина преноса података коју понуђач мора да понуди су дате у горњој табели.</w:t>
      </w:r>
    </w:p>
    <w:p w:rsidR="00634AC9" w:rsidRDefault="00634AC9" w:rsidP="00634AC9">
      <w:pPr>
        <w:pStyle w:val="ListParagraph"/>
        <w:jc w:val="both"/>
        <w:rPr>
          <w:b/>
          <w:color w:val="auto"/>
          <w:lang w:val="sr-Cyrl-CS"/>
        </w:rPr>
      </w:pPr>
    </w:p>
    <w:p w:rsidR="00634AC9" w:rsidRDefault="00634AC9" w:rsidP="00634AC9">
      <w:pPr>
        <w:spacing w:line="360" w:lineRule="auto"/>
        <w:rPr>
          <w:b/>
          <w:lang w:val="sr-Cyrl-RS"/>
        </w:rPr>
      </w:pPr>
      <w:r>
        <w:rPr>
          <w:b/>
          <w:lang w:val="sr-Cyrl-RS"/>
        </w:rPr>
        <w:t xml:space="preserve">            Мед</w:t>
      </w:r>
      <w:r>
        <w:rPr>
          <w:b/>
          <w:lang w:val="ru-RU"/>
        </w:rPr>
        <w:t xml:space="preserve">ијум за реализацију услуге </w:t>
      </w:r>
      <w:r>
        <w:rPr>
          <w:b/>
          <w:lang w:val="sr-Cyrl-RS"/>
        </w:rPr>
        <w:t xml:space="preserve">редни број 1. </w:t>
      </w:r>
      <w:r>
        <w:rPr>
          <w:b/>
          <w:lang w:val="ru-RU"/>
        </w:rPr>
        <w:t xml:space="preserve">је искључиво оптички кабл који мора бити изведен као подземни, у целом распону од локације Понуђача са које реализује сервис до локације Наручиоца гарантованом захтеваном </w:t>
      </w:r>
      <w:r>
        <w:rPr>
          <w:b/>
          <w:lang w:val="sr-Cyrl-RS"/>
        </w:rPr>
        <w:t>а</w:t>
      </w:r>
      <w:r>
        <w:rPr>
          <w:b/>
          <w:lang w:val="ru-RU"/>
        </w:rPr>
        <w:t xml:space="preserve">симетричном брзином без агрегације (без дељења ресурса) </w:t>
      </w:r>
      <w:r>
        <w:rPr>
          <w:b/>
          <w:lang w:val="sr-Cyrl-RS"/>
        </w:rPr>
        <w:t xml:space="preserve">и без ограничења количине пренетих података. </w:t>
      </w:r>
      <w:r>
        <w:rPr>
          <w:b/>
          <w:lang w:val="ru-RU"/>
        </w:rPr>
        <w:t xml:space="preserve">За услуге под редним бројем </w:t>
      </w:r>
      <w:r>
        <w:rPr>
          <w:b/>
          <w:lang w:val="sr-Cyrl-RS"/>
        </w:rPr>
        <w:t>2</w:t>
      </w:r>
      <w:r>
        <w:rPr>
          <w:b/>
          <w:lang w:val="sr-Cyrl-CS"/>
        </w:rPr>
        <w:t>.</w:t>
      </w:r>
      <w:r>
        <w:rPr>
          <w:b/>
          <w:lang w:val="ru-RU"/>
        </w:rPr>
        <w:t xml:space="preserve"> </w:t>
      </w:r>
      <w:r>
        <w:rPr>
          <w:b/>
          <w:lang w:val="sr-Cyrl-CS"/>
        </w:rPr>
        <w:t>и</w:t>
      </w:r>
      <w:r>
        <w:rPr>
          <w:b/>
          <w:lang w:val="ru-RU"/>
        </w:rPr>
        <w:t xml:space="preserve"> </w:t>
      </w:r>
      <w:r>
        <w:rPr>
          <w:b/>
          <w:lang w:val="sr-Cyrl-RS"/>
        </w:rPr>
        <w:t>3</w:t>
      </w:r>
      <w:r>
        <w:rPr>
          <w:b/>
          <w:lang w:val="sr-Cyrl-CS"/>
        </w:rPr>
        <w:t xml:space="preserve">. и 4. </w:t>
      </w:r>
      <w:r>
        <w:rPr>
          <w:b/>
          <w:lang w:val="sr-Cyrl-RS"/>
        </w:rPr>
        <w:t xml:space="preserve"> </w:t>
      </w:r>
      <w:r>
        <w:rPr>
          <w:b/>
          <w:lang w:val="ru-RU"/>
        </w:rPr>
        <w:t>прикључак може да буде реализован преко бакарног кабла</w:t>
      </w:r>
      <w:r>
        <w:rPr>
          <w:b/>
          <w:lang w:val="sr-Cyrl-RS"/>
        </w:rPr>
        <w:t>, такође без ограничења количине пренетих података</w:t>
      </w:r>
    </w:p>
    <w:p w:rsidR="00634AC9" w:rsidRDefault="00634AC9" w:rsidP="00634AC9">
      <w:pPr>
        <w:tabs>
          <w:tab w:val="left" w:pos="708"/>
        </w:tabs>
        <w:autoSpaceDE w:val="0"/>
        <w:autoSpaceDN w:val="0"/>
        <w:adjustRightInd w:val="0"/>
        <w:ind w:left="720"/>
        <w:rPr>
          <w:b/>
          <w:lang w:val="ru-RU"/>
        </w:rPr>
      </w:pPr>
      <w:r>
        <w:rPr>
          <w:b/>
          <w:lang w:val="ru-RU"/>
        </w:rPr>
        <w:lastRenderedPageBreak/>
        <w:t xml:space="preserve">Сва подземна инфраструктура (трасе каблова, кабловска канализација) </w:t>
      </w:r>
      <w:r>
        <w:rPr>
          <w:b/>
          <w:lang w:val="sr-Cyrl-RS"/>
        </w:rPr>
        <w:t xml:space="preserve">   </w:t>
      </w:r>
      <w:r>
        <w:rPr>
          <w:b/>
          <w:lang w:val="ru-RU"/>
        </w:rPr>
        <w:t>мора бити правно регулисана.</w:t>
      </w:r>
    </w:p>
    <w:p w:rsidR="00634AC9" w:rsidRDefault="00634AC9" w:rsidP="00634AC9">
      <w:pPr>
        <w:tabs>
          <w:tab w:val="left" w:pos="708"/>
        </w:tabs>
        <w:autoSpaceDE w:val="0"/>
        <w:autoSpaceDN w:val="0"/>
        <w:adjustRightInd w:val="0"/>
        <w:ind w:left="720"/>
        <w:rPr>
          <w:b/>
          <w:lang w:val="ru-RU"/>
        </w:rPr>
      </w:pPr>
    </w:p>
    <w:p w:rsidR="00634AC9" w:rsidRDefault="00634AC9" w:rsidP="00634AC9">
      <w:pPr>
        <w:tabs>
          <w:tab w:val="left" w:pos="708"/>
        </w:tabs>
        <w:autoSpaceDE w:val="0"/>
        <w:autoSpaceDN w:val="0"/>
        <w:adjustRightInd w:val="0"/>
        <w:ind w:left="720"/>
        <w:rPr>
          <w:b/>
          <w:lang w:val="ru-RU"/>
        </w:rPr>
      </w:pPr>
      <w:r>
        <w:rPr>
          <w:b/>
          <w:lang w:val="ru-RU"/>
        </w:rPr>
        <w:t>Прикључци ни на једној од локација не могу бити реализовани путем бежичне мреже</w:t>
      </w:r>
    </w:p>
    <w:p w:rsidR="00634AC9" w:rsidRDefault="00634AC9" w:rsidP="00634AC9">
      <w:pPr>
        <w:tabs>
          <w:tab w:val="left" w:pos="708"/>
        </w:tabs>
        <w:autoSpaceDE w:val="0"/>
        <w:autoSpaceDN w:val="0"/>
        <w:adjustRightInd w:val="0"/>
        <w:ind w:left="720"/>
        <w:rPr>
          <w:b/>
          <w:lang w:val="ru-RU"/>
        </w:rPr>
      </w:pPr>
    </w:p>
    <w:p w:rsidR="00634AC9" w:rsidRDefault="00634AC9" w:rsidP="00634AC9">
      <w:pPr>
        <w:tabs>
          <w:tab w:val="left" w:pos="708"/>
        </w:tabs>
        <w:autoSpaceDE w:val="0"/>
        <w:autoSpaceDN w:val="0"/>
        <w:adjustRightInd w:val="0"/>
        <w:ind w:left="643"/>
        <w:rPr>
          <w:b/>
          <w:lang w:val="ru-RU"/>
        </w:rPr>
      </w:pPr>
      <w:r>
        <w:rPr>
          <w:b/>
          <w:lang w:val="ru-RU"/>
        </w:rPr>
        <w:t>Понуђач обезбеђује адресни опсег од 2 (две)</w:t>
      </w:r>
      <w:r>
        <w:rPr>
          <w:b/>
          <w:lang w:val="sr-Cyrl-CS"/>
        </w:rPr>
        <w:t xml:space="preserve"> </w:t>
      </w:r>
      <w:r>
        <w:rPr>
          <w:b/>
          <w:lang w:val="ru-RU"/>
        </w:rPr>
        <w:t xml:space="preserve">јавних </w:t>
      </w:r>
      <w:r>
        <w:rPr>
          <w:b/>
          <w:i/>
        </w:rPr>
        <w:t>IP</w:t>
      </w:r>
      <w:r>
        <w:rPr>
          <w:b/>
          <w:lang w:val="ru-RU"/>
        </w:rPr>
        <w:t xml:space="preserve"> адреса.</w:t>
      </w:r>
    </w:p>
    <w:p w:rsidR="00634AC9" w:rsidRDefault="00634AC9" w:rsidP="00634AC9">
      <w:pPr>
        <w:tabs>
          <w:tab w:val="left" w:pos="708"/>
        </w:tabs>
        <w:autoSpaceDE w:val="0"/>
        <w:autoSpaceDN w:val="0"/>
        <w:adjustRightInd w:val="0"/>
        <w:ind w:left="643"/>
        <w:rPr>
          <w:b/>
          <w:lang w:val="ru-RU"/>
        </w:rPr>
      </w:pPr>
    </w:p>
    <w:p w:rsidR="00634AC9" w:rsidRDefault="00634AC9" w:rsidP="00634AC9">
      <w:pPr>
        <w:tabs>
          <w:tab w:val="left" w:pos="708"/>
        </w:tabs>
        <w:autoSpaceDE w:val="0"/>
        <w:autoSpaceDN w:val="0"/>
        <w:adjustRightInd w:val="0"/>
        <w:ind w:left="643"/>
        <w:rPr>
          <w:b/>
          <w:lang w:val="ru-RU"/>
        </w:rPr>
      </w:pPr>
      <w:r>
        <w:rPr>
          <w:b/>
          <w:lang w:val="ru-RU"/>
        </w:rPr>
        <w:t>Све трошкове инсталације и конфигурације опреме као и саме опреме за приступ Интернету сноси Понуђач.</w:t>
      </w:r>
    </w:p>
    <w:p w:rsidR="00634AC9" w:rsidRDefault="00634AC9" w:rsidP="00634AC9">
      <w:pPr>
        <w:tabs>
          <w:tab w:val="left" w:pos="708"/>
        </w:tabs>
        <w:autoSpaceDE w:val="0"/>
        <w:autoSpaceDN w:val="0"/>
        <w:adjustRightInd w:val="0"/>
        <w:ind w:left="643"/>
        <w:rPr>
          <w:b/>
          <w:lang w:val="ru-RU"/>
        </w:rPr>
      </w:pPr>
    </w:p>
    <w:p w:rsidR="00634AC9" w:rsidRDefault="00634AC9" w:rsidP="00634AC9">
      <w:pPr>
        <w:tabs>
          <w:tab w:val="left" w:pos="708"/>
        </w:tabs>
        <w:autoSpaceDE w:val="0"/>
        <w:autoSpaceDN w:val="0"/>
        <w:adjustRightInd w:val="0"/>
        <w:ind w:left="643"/>
        <w:rPr>
          <w:b/>
          <w:lang w:val="ru-RU"/>
        </w:rPr>
      </w:pPr>
      <w:r>
        <w:rPr>
          <w:b/>
          <w:lang w:val="ru-RU"/>
        </w:rPr>
        <w:t>Понуђач мора да пружи сву стручну и техничку подршку приликом инсталирања, подешавања и пуштања у рад система.</w:t>
      </w:r>
    </w:p>
    <w:p w:rsidR="00634AC9" w:rsidRDefault="00634AC9" w:rsidP="00634AC9">
      <w:pPr>
        <w:tabs>
          <w:tab w:val="left" w:pos="708"/>
        </w:tabs>
        <w:autoSpaceDE w:val="0"/>
        <w:autoSpaceDN w:val="0"/>
        <w:adjustRightInd w:val="0"/>
        <w:ind w:left="643"/>
        <w:rPr>
          <w:b/>
          <w:lang w:val="ru-RU"/>
        </w:rPr>
      </w:pPr>
    </w:p>
    <w:p w:rsidR="00634AC9" w:rsidRDefault="00634AC9" w:rsidP="00634AC9">
      <w:pPr>
        <w:tabs>
          <w:tab w:val="left" w:pos="708"/>
        </w:tabs>
        <w:autoSpaceDE w:val="0"/>
        <w:autoSpaceDN w:val="0"/>
        <w:adjustRightInd w:val="0"/>
        <w:ind w:left="643"/>
        <w:rPr>
          <w:b/>
          <w:lang w:val="ru-RU"/>
        </w:rPr>
      </w:pPr>
      <w:r>
        <w:rPr>
          <w:b/>
          <w:lang w:val="ru-RU"/>
        </w:rPr>
        <w:t xml:space="preserve">Понуђач мора да достави пример свог </w:t>
      </w:r>
      <w:r>
        <w:rPr>
          <w:b/>
          <w:i/>
        </w:rPr>
        <w:t>ServiceLevelAgreement</w:t>
      </w:r>
      <w:r>
        <w:rPr>
          <w:b/>
          <w:i/>
          <w:lang w:val="ru-RU"/>
        </w:rPr>
        <w:t xml:space="preserve"> (</w:t>
      </w:r>
      <w:r>
        <w:rPr>
          <w:b/>
          <w:i/>
        </w:rPr>
        <w:t>SLA</w:t>
      </w:r>
      <w:r>
        <w:rPr>
          <w:b/>
          <w:i/>
          <w:lang w:val="ru-RU"/>
        </w:rPr>
        <w:t>)</w:t>
      </w:r>
      <w:r>
        <w:rPr>
          <w:b/>
          <w:lang w:val="ru-RU"/>
        </w:rPr>
        <w:t xml:space="preserve"> уговора у коме декларише </w:t>
      </w:r>
      <w:r>
        <w:rPr>
          <w:b/>
          <w:i/>
        </w:rPr>
        <w:t>SLA</w:t>
      </w:r>
      <w:r>
        <w:rPr>
          <w:b/>
          <w:lang w:val="ru-RU"/>
        </w:rPr>
        <w:t xml:space="preserve"> параметре и накнаде-пенале.</w:t>
      </w:r>
    </w:p>
    <w:p w:rsidR="00634AC9" w:rsidRDefault="00634AC9" w:rsidP="00634AC9">
      <w:pPr>
        <w:tabs>
          <w:tab w:val="left" w:pos="708"/>
        </w:tabs>
        <w:autoSpaceDE w:val="0"/>
        <w:autoSpaceDN w:val="0"/>
        <w:adjustRightInd w:val="0"/>
        <w:ind w:left="643"/>
        <w:rPr>
          <w:b/>
          <w:lang w:val="ru-RU"/>
        </w:rPr>
      </w:pPr>
    </w:p>
    <w:p w:rsidR="00634AC9" w:rsidRDefault="00634AC9" w:rsidP="00634AC9">
      <w:pPr>
        <w:tabs>
          <w:tab w:val="left" w:pos="708"/>
        </w:tabs>
        <w:autoSpaceDE w:val="0"/>
        <w:autoSpaceDN w:val="0"/>
        <w:adjustRightInd w:val="0"/>
        <w:ind w:left="643"/>
        <w:rPr>
          <w:b/>
          <w:lang w:val="ru-RU"/>
        </w:rPr>
      </w:pPr>
      <w:r>
        <w:rPr>
          <w:b/>
          <w:lang w:val="ru-RU"/>
        </w:rPr>
        <w:t>Понуђач мора да обезбеди службу за пријем проблема пословних корисника која је на располагању 24 часа током целог уговореног периода за услугу.</w:t>
      </w:r>
    </w:p>
    <w:p w:rsidR="00634AC9" w:rsidRDefault="00634AC9" w:rsidP="00634AC9">
      <w:pPr>
        <w:tabs>
          <w:tab w:val="left" w:pos="708"/>
        </w:tabs>
        <w:autoSpaceDE w:val="0"/>
        <w:autoSpaceDN w:val="0"/>
        <w:adjustRightInd w:val="0"/>
        <w:ind w:left="643"/>
        <w:rPr>
          <w:b/>
          <w:lang w:val="ru-RU"/>
        </w:rPr>
      </w:pPr>
    </w:p>
    <w:p w:rsidR="00634AC9" w:rsidRDefault="00634AC9" w:rsidP="00634AC9">
      <w:pPr>
        <w:tabs>
          <w:tab w:val="left" w:pos="708"/>
        </w:tabs>
        <w:autoSpaceDE w:val="0"/>
        <w:autoSpaceDN w:val="0"/>
        <w:adjustRightInd w:val="0"/>
        <w:ind w:left="643"/>
        <w:rPr>
          <w:b/>
          <w:lang w:val="ru-RU"/>
        </w:rPr>
      </w:pPr>
      <w:r>
        <w:rPr>
          <w:b/>
          <w:lang w:val="ru-RU"/>
        </w:rPr>
        <w:t xml:space="preserve">Пријављивање проблема се врши путем телефона, </w:t>
      </w:r>
      <w:r>
        <w:rPr>
          <w:b/>
          <w:i/>
        </w:rPr>
        <w:t>e</w:t>
      </w:r>
      <w:r>
        <w:rPr>
          <w:b/>
          <w:i/>
          <w:lang w:val="ru-RU"/>
        </w:rPr>
        <w:t>-</w:t>
      </w:r>
      <w:r>
        <w:rPr>
          <w:b/>
          <w:i/>
        </w:rPr>
        <w:t>mail</w:t>
      </w:r>
      <w:r>
        <w:rPr>
          <w:b/>
          <w:lang w:val="ru-RU"/>
        </w:rPr>
        <w:t xml:space="preserve"> порука и/или корисничког </w:t>
      </w:r>
      <w:r>
        <w:rPr>
          <w:b/>
          <w:i/>
        </w:rPr>
        <w:t>W</w:t>
      </w:r>
      <w:r>
        <w:rPr>
          <w:b/>
          <w:i/>
          <w:lang w:val="ru-RU"/>
        </w:rPr>
        <w:t>е</w:t>
      </w:r>
      <w:r>
        <w:rPr>
          <w:b/>
          <w:i/>
        </w:rPr>
        <w:t>b</w:t>
      </w:r>
      <w:r>
        <w:rPr>
          <w:b/>
          <w:lang w:val="ru-RU"/>
        </w:rPr>
        <w:t xml:space="preserve"> интерфејса. Служба за пријем проблема мора да пружи могућност увида у статус извршавања свих отворених захтева везаних за техничку подршку и сервисирање, као и да има могућност прегледа архиве затворених случајева.</w:t>
      </w:r>
    </w:p>
    <w:p w:rsidR="00634AC9" w:rsidRDefault="00634AC9" w:rsidP="00634AC9">
      <w:pPr>
        <w:tabs>
          <w:tab w:val="left" w:pos="2730"/>
        </w:tabs>
        <w:autoSpaceDE w:val="0"/>
        <w:autoSpaceDN w:val="0"/>
        <w:adjustRightInd w:val="0"/>
        <w:ind w:left="643"/>
        <w:rPr>
          <w:b/>
          <w:lang w:val="ru-RU"/>
        </w:rPr>
      </w:pPr>
      <w:r>
        <w:rPr>
          <w:b/>
          <w:lang w:val="ru-RU"/>
        </w:rPr>
        <w:tab/>
      </w:r>
    </w:p>
    <w:p w:rsidR="00634AC9" w:rsidRDefault="00634AC9" w:rsidP="00634AC9">
      <w:pPr>
        <w:tabs>
          <w:tab w:val="left" w:pos="708"/>
        </w:tabs>
        <w:autoSpaceDE w:val="0"/>
        <w:autoSpaceDN w:val="0"/>
        <w:adjustRightInd w:val="0"/>
        <w:ind w:left="643"/>
        <w:rPr>
          <w:b/>
          <w:lang w:val="ru-RU"/>
        </w:rPr>
      </w:pPr>
      <w:r>
        <w:rPr>
          <w:b/>
          <w:lang w:val="ru-RU"/>
        </w:rPr>
        <w:t>У случају пријаве проблема, време одзива не сме бити дуже од 90 минута.</w:t>
      </w:r>
    </w:p>
    <w:p w:rsidR="00634AC9" w:rsidRDefault="00634AC9" w:rsidP="00634AC9">
      <w:pPr>
        <w:tabs>
          <w:tab w:val="left" w:pos="708"/>
        </w:tabs>
        <w:autoSpaceDE w:val="0"/>
        <w:autoSpaceDN w:val="0"/>
        <w:adjustRightInd w:val="0"/>
        <w:ind w:left="643"/>
        <w:rPr>
          <w:b/>
          <w:lang w:val="ru-RU"/>
        </w:rPr>
      </w:pPr>
    </w:p>
    <w:p w:rsidR="00634AC9" w:rsidRDefault="00634AC9" w:rsidP="00634AC9">
      <w:pPr>
        <w:tabs>
          <w:tab w:val="left" w:pos="708"/>
        </w:tabs>
        <w:autoSpaceDE w:val="0"/>
        <w:autoSpaceDN w:val="0"/>
        <w:adjustRightInd w:val="0"/>
        <w:ind w:left="643"/>
        <w:rPr>
          <w:b/>
          <w:lang w:val="ru-RU"/>
        </w:rPr>
      </w:pPr>
      <w:r>
        <w:rPr>
          <w:b/>
          <w:lang w:val="ru-RU"/>
        </w:rPr>
        <w:t>У случају да је утврђена сметња, њено отклањање не сме бити дуже од 48 сати.</w:t>
      </w:r>
    </w:p>
    <w:p w:rsidR="00634AC9" w:rsidRDefault="00634AC9" w:rsidP="00634AC9">
      <w:pPr>
        <w:tabs>
          <w:tab w:val="left" w:pos="920"/>
        </w:tabs>
        <w:rPr>
          <w:b/>
          <w:lang w:val="ru-RU"/>
        </w:rPr>
      </w:pPr>
    </w:p>
    <w:p w:rsidR="00634AC9" w:rsidRDefault="00634AC9" w:rsidP="00634AC9">
      <w:pPr>
        <w:tabs>
          <w:tab w:val="left" w:pos="920"/>
        </w:tabs>
        <w:rPr>
          <w:b/>
          <w:lang w:val="ru-RU"/>
        </w:rPr>
      </w:pPr>
      <w:r>
        <w:rPr>
          <w:b/>
          <w:lang w:val="ru-RU"/>
        </w:rPr>
        <w:t xml:space="preserve">            Период </w:t>
      </w:r>
      <w:r>
        <w:rPr>
          <w:b/>
          <w:lang w:val="sr-Cyrl-CS"/>
        </w:rPr>
        <w:t>коришћења услуга је 24</w:t>
      </w:r>
      <w:r>
        <w:rPr>
          <w:b/>
          <w:lang w:val="ru-RU"/>
        </w:rPr>
        <w:t xml:space="preserve"> месеци</w:t>
      </w:r>
    </w:p>
    <w:p w:rsidR="00634AC9" w:rsidRDefault="00634AC9" w:rsidP="00634AC9">
      <w:pPr>
        <w:rPr>
          <w:lang w:val="ru-RU"/>
        </w:rPr>
      </w:pPr>
    </w:p>
    <w:p w:rsidR="00634AC9" w:rsidRPr="00EA4608" w:rsidRDefault="00634AC9" w:rsidP="00634AC9">
      <w:pPr>
        <w:outlineLvl w:val="0"/>
        <w:rPr>
          <w:rFonts w:ascii="Arial" w:hAnsi="Arial" w:cs="Arial"/>
          <w:b/>
          <w:sz w:val="20"/>
          <w:szCs w:val="20"/>
          <w:lang w:val="sr-Latn-RS" w:eastAsia="en-US"/>
        </w:rPr>
      </w:pPr>
      <w:r>
        <w:rPr>
          <w:rFonts w:ascii="Arial" w:hAnsi="Arial" w:cs="Arial"/>
          <w:b/>
          <w:sz w:val="20"/>
          <w:szCs w:val="20"/>
          <w:lang w:val="sr-Cyrl-CS" w:eastAsia="en-US"/>
        </w:rPr>
        <w:t xml:space="preserve">            </w:t>
      </w:r>
      <w:r w:rsidRPr="00EB03D7">
        <w:rPr>
          <w:rFonts w:ascii="Arial" w:hAnsi="Arial" w:cs="Arial"/>
          <w:b/>
          <w:sz w:val="20"/>
          <w:szCs w:val="20"/>
          <w:lang w:val="sr-Cyrl-CS" w:eastAsia="en-US"/>
        </w:rPr>
        <w:t>Упознат и сагласан са условима  техничке спецификације:</w:t>
      </w:r>
    </w:p>
    <w:p w:rsidR="00634AC9" w:rsidRDefault="00634AC9" w:rsidP="00634AC9">
      <w:pPr>
        <w:outlineLvl w:val="0"/>
        <w:rPr>
          <w:rFonts w:ascii="Arial" w:hAnsi="Arial" w:cs="Arial"/>
          <w:b/>
          <w:sz w:val="20"/>
          <w:szCs w:val="20"/>
          <w:lang w:val="sr-Cyrl-CS" w:eastAsia="en-US"/>
        </w:rPr>
      </w:pPr>
    </w:p>
    <w:p w:rsidR="00634AC9" w:rsidRDefault="00634AC9" w:rsidP="00634AC9">
      <w:pPr>
        <w:rPr>
          <w:lang w:val="sr-Cyrl-CS"/>
        </w:rPr>
      </w:pPr>
    </w:p>
    <w:p w:rsidR="00634AC9" w:rsidRDefault="00634AC9" w:rsidP="00634AC9">
      <w:pPr>
        <w:tabs>
          <w:tab w:val="left" w:pos="720"/>
        </w:tabs>
        <w:autoSpaceDE w:val="0"/>
        <w:autoSpaceDN w:val="0"/>
        <w:adjustRightInd w:val="0"/>
        <w:rPr>
          <w:color w:val="000000"/>
          <w:lang w:val="ru-RU" w:eastAsia="en-US"/>
        </w:rPr>
      </w:pPr>
      <w:r>
        <w:rPr>
          <w:color w:val="000000"/>
          <w:lang w:val="ru-RU" w:eastAsia="en-US"/>
        </w:rPr>
        <w:t xml:space="preserve">Датум:____________ </w:t>
      </w:r>
      <w:r>
        <w:rPr>
          <w:color w:val="000000"/>
          <w:lang w:val="sr-Cyrl-CS" w:eastAsia="en-US"/>
        </w:rPr>
        <w:t xml:space="preserve">                                                   </w:t>
      </w:r>
      <w:r>
        <w:rPr>
          <w:color w:val="000000"/>
          <w:lang w:val="ru-RU" w:eastAsia="en-US"/>
        </w:rPr>
        <w:t xml:space="preserve">Потпис овлашћеног лица понуђача </w:t>
      </w:r>
    </w:p>
    <w:p w:rsidR="00634AC9" w:rsidRDefault="00634AC9" w:rsidP="00634AC9">
      <w:pPr>
        <w:rPr>
          <w:color w:val="000000"/>
          <w:lang w:val="sr-Cyrl-CS" w:eastAsia="en-US"/>
        </w:rPr>
      </w:pPr>
    </w:p>
    <w:p w:rsidR="00634AC9" w:rsidRDefault="00634AC9" w:rsidP="00634AC9">
      <w:pPr>
        <w:rPr>
          <w:lang w:val="sr-Cyrl-CS" w:eastAsia="de-DE"/>
        </w:rPr>
      </w:pPr>
      <w:r>
        <w:rPr>
          <w:color w:val="000000"/>
          <w:lang w:val="ru-RU" w:eastAsia="en-US"/>
        </w:rPr>
        <w:t xml:space="preserve">Место:____________ </w:t>
      </w:r>
      <w:r>
        <w:rPr>
          <w:color w:val="000000"/>
          <w:lang w:val="sr-Cyrl-CS" w:eastAsia="en-US"/>
        </w:rPr>
        <w:t xml:space="preserve">                     </w:t>
      </w:r>
      <w:r>
        <w:rPr>
          <w:color w:val="000000"/>
          <w:lang w:val="ru-RU" w:eastAsia="en-US"/>
        </w:rPr>
        <w:t xml:space="preserve">            </w:t>
      </w:r>
      <w:r>
        <w:rPr>
          <w:color w:val="000000"/>
          <w:lang w:val="sr-Cyrl-CS" w:eastAsia="en-US"/>
        </w:rPr>
        <w:t xml:space="preserve">                 _______________________________</w:t>
      </w:r>
    </w:p>
    <w:p w:rsidR="00634AC9" w:rsidRDefault="00634AC9" w:rsidP="00634AC9">
      <w:pPr>
        <w:pStyle w:val="NoSpacing"/>
        <w:jc w:val="both"/>
        <w:rPr>
          <w:rFonts w:ascii="Times New Roman" w:eastAsia="Times New Roman" w:hAnsi="Times New Roman"/>
          <w:sz w:val="24"/>
          <w:szCs w:val="24"/>
          <w:lang w:eastAsia="de-DE"/>
        </w:rPr>
      </w:pPr>
    </w:p>
    <w:p w:rsidR="00634AC9" w:rsidRDefault="00634AC9" w:rsidP="00634AC9">
      <w:pPr>
        <w:rPr>
          <w:rFonts w:ascii="Arial" w:hAnsi="Arial"/>
          <w:sz w:val="22"/>
          <w:szCs w:val="20"/>
          <w:lang w:val="sr-Cyrl-CS" w:eastAsia="de-DE"/>
        </w:rPr>
      </w:pPr>
    </w:p>
    <w:p w:rsidR="00634AC9" w:rsidRDefault="00634AC9" w:rsidP="00634AC9">
      <w:pPr>
        <w:rPr>
          <w:lang w:val="sr-Cyrl-CS"/>
        </w:rPr>
      </w:pPr>
    </w:p>
    <w:p w:rsidR="00634AC9" w:rsidRDefault="00634AC9" w:rsidP="00634AC9">
      <w:pPr>
        <w:rPr>
          <w:lang w:val="sr-Cyrl-CS"/>
        </w:rPr>
      </w:pPr>
    </w:p>
    <w:p w:rsidR="00EA4608" w:rsidRDefault="00EA4608" w:rsidP="00EA4608">
      <w:pPr>
        <w:outlineLvl w:val="0"/>
        <w:rPr>
          <w:rFonts w:ascii="Arial" w:hAnsi="Arial" w:cs="Arial"/>
          <w:b/>
          <w:sz w:val="20"/>
          <w:szCs w:val="20"/>
          <w:lang w:val="sr-Cyrl-CS" w:eastAsia="en-US"/>
        </w:rPr>
      </w:pPr>
    </w:p>
    <w:p w:rsidR="00EA4608" w:rsidRPr="00EB03D7" w:rsidRDefault="00EA4608" w:rsidP="00EA4608">
      <w:pPr>
        <w:outlineLvl w:val="0"/>
        <w:rPr>
          <w:rFonts w:ascii="Arial" w:hAnsi="Arial" w:cs="Arial"/>
          <w:b/>
          <w:sz w:val="20"/>
          <w:szCs w:val="20"/>
          <w:lang w:val="sr-Cyrl-CS" w:eastAsia="en-US"/>
        </w:rPr>
      </w:pPr>
    </w:p>
    <w:p w:rsidR="00EA4608" w:rsidRPr="00EB03D7" w:rsidRDefault="00EA4608" w:rsidP="00EA4608">
      <w:pPr>
        <w:tabs>
          <w:tab w:val="left" w:pos="720"/>
        </w:tabs>
        <w:rPr>
          <w:rFonts w:ascii="Arial" w:hAnsi="Arial" w:cs="Arial"/>
          <w:b/>
          <w:sz w:val="20"/>
          <w:szCs w:val="20"/>
          <w:lang w:val="sr-Cyrl-CS" w:eastAsia="en-US"/>
        </w:rPr>
      </w:pPr>
    </w:p>
    <w:p w:rsidR="00892878" w:rsidRDefault="00EA4608" w:rsidP="00634AC9">
      <w:pPr>
        <w:tabs>
          <w:tab w:val="left" w:pos="720"/>
        </w:tabs>
        <w:rPr>
          <w:rFonts w:ascii="Arial" w:hAnsi="Arial" w:cs="Arial"/>
          <w:lang w:val="sr-Cyrl-CS" w:eastAsia="de-DE"/>
        </w:rPr>
      </w:pPr>
      <w:r w:rsidRPr="00EB03D7">
        <w:rPr>
          <w:rFonts w:ascii="Arial" w:hAnsi="Arial" w:cs="Arial"/>
          <w:b/>
          <w:sz w:val="20"/>
          <w:szCs w:val="20"/>
          <w:lang w:val="sr-Cyrl-CS" w:eastAsia="en-US"/>
        </w:rPr>
        <w:lastRenderedPageBreak/>
        <w:t xml:space="preserve"> </w:t>
      </w:r>
    </w:p>
    <w:p w:rsidR="004B1D69" w:rsidRDefault="004B1D69" w:rsidP="004B1D69">
      <w:pPr>
        <w:shd w:val="clear" w:color="auto" w:fill="C6D9F1"/>
        <w:jc w:val="center"/>
        <w:rPr>
          <w:rFonts w:ascii="Arial" w:hAnsi="Arial" w:cs="Arial"/>
          <w:b/>
          <w:bCs/>
          <w:i/>
          <w:iCs/>
          <w:sz w:val="22"/>
          <w:szCs w:val="22"/>
          <w:lang w:val="ru-RU"/>
        </w:rPr>
      </w:pPr>
      <w:r>
        <w:rPr>
          <w:rFonts w:ascii="Arial" w:hAnsi="Arial" w:cs="Arial"/>
          <w:b/>
          <w:bCs/>
          <w:iCs/>
          <w:sz w:val="22"/>
          <w:szCs w:val="22"/>
          <w:lang w:val="ru-RU"/>
        </w:rPr>
        <w:t>III  УСЛОВИ ЗА УЧЕШЋЕ У ПОСТУПКУ ЈАВНЕ НАБАВКЕ ИЗ ЧЛ. 75. И 76. ЗАКОНА И УПУТСТВО КАКО СЕ ДОКАЗУЈЕ ИСПУЊЕНОСТ ТИХ УСЛОВА</w:t>
      </w:r>
    </w:p>
    <w:p w:rsidR="004B1D69" w:rsidRDefault="002519C7" w:rsidP="004B1D69">
      <w:pPr>
        <w:pStyle w:val="ListParagraph"/>
        <w:ind w:left="0"/>
        <w:jc w:val="both"/>
        <w:rPr>
          <w:rFonts w:ascii="Arial" w:hAnsi="Arial" w:cs="Arial"/>
          <w:iCs/>
          <w:sz w:val="22"/>
          <w:szCs w:val="22"/>
        </w:rPr>
      </w:pPr>
      <w:r>
        <w:rPr>
          <w:rFonts w:ascii="Arial" w:hAnsi="Arial" w:cs="Arial"/>
          <w:iCs/>
          <w:sz w:val="22"/>
          <w:szCs w:val="22"/>
          <w:lang w:val="ru-RU"/>
        </w:rPr>
        <w:t xml:space="preserve">     </w:t>
      </w:r>
      <w:r w:rsidR="004B1D69">
        <w:rPr>
          <w:rFonts w:ascii="Arial" w:hAnsi="Arial" w:cs="Arial"/>
          <w:iCs/>
          <w:sz w:val="22"/>
          <w:szCs w:val="22"/>
          <w:lang w:val="ru-RU"/>
        </w:rPr>
        <w:t xml:space="preserve">1. Право на учешће у поступку предметне јавне набавке има понуђач који испуњава </w:t>
      </w:r>
      <w:r w:rsidR="004B1D69">
        <w:rPr>
          <w:rFonts w:ascii="Arial" w:hAnsi="Arial" w:cs="Arial"/>
          <w:b/>
          <w:iCs/>
          <w:sz w:val="22"/>
          <w:szCs w:val="22"/>
          <w:lang w:val="ru-RU"/>
        </w:rPr>
        <w:t>обавезне услове</w:t>
      </w:r>
      <w:r w:rsidR="004B1D69">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087"/>
        <w:gridCol w:w="4651"/>
      </w:tblGrid>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Р.бр.</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Услов</w:t>
            </w:r>
          </w:p>
        </w:tc>
        <w:tc>
          <w:tcPr>
            <w:tcW w:w="4773"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Доказ</w:t>
            </w: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1.</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iCs/>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tc>
        <w:tc>
          <w:tcPr>
            <w:tcW w:w="4773" w:type="dxa"/>
            <w:vMerge w:val="restart"/>
            <w:tcBorders>
              <w:top w:val="single" w:sz="4" w:space="0" w:color="auto"/>
              <w:left w:val="single" w:sz="4" w:space="0" w:color="auto"/>
              <w:bottom w:val="single" w:sz="4" w:space="0" w:color="auto"/>
              <w:right w:val="single" w:sz="4" w:space="0" w:color="auto"/>
            </w:tcBorders>
          </w:tcPr>
          <w:p w:rsidR="004B1D69" w:rsidRDefault="004B1D69">
            <w:pPr>
              <w:pStyle w:val="ListParagraph"/>
              <w:ind w:left="0"/>
              <w:jc w:val="both"/>
              <w:rPr>
                <w:rFonts w:ascii="Arial" w:hAnsi="Arial" w:cs="Arial"/>
              </w:rPr>
            </w:pPr>
            <w:r>
              <w:rPr>
                <w:rFonts w:ascii="Arial" w:hAnsi="Arial" w:cs="Arial"/>
                <w:b/>
                <w:sz w:val="22"/>
                <w:szCs w:val="22"/>
              </w:rPr>
              <w:t>ИЗЈАВА</w:t>
            </w:r>
            <w:r>
              <w:rPr>
                <w:rFonts w:ascii="Arial" w:hAnsi="Arial" w:cs="Arial"/>
                <w:color w:val="FF0000"/>
                <w:sz w:val="22"/>
                <w:szCs w:val="22"/>
                <w:lang w:val="sr-Cyrl-CS"/>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у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rPr>
              <w:t>VI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 xml:space="preserve">), </w:t>
            </w:r>
            <w:r>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B1D69" w:rsidRDefault="004B1D69">
            <w:pPr>
              <w:pStyle w:val="ListParagraph"/>
              <w:ind w:left="0"/>
              <w:jc w:val="both"/>
              <w:rPr>
                <w:rFonts w:ascii="Arial" w:hAnsi="Arial" w:cs="Arial"/>
              </w:rPr>
            </w:pPr>
          </w:p>
          <w:p w:rsidR="004B1D69" w:rsidRDefault="004B1D69">
            <w:pPr>
              <w:pStyle w:val="ListParagraph"/>
              <w:ind w:left="0"/>
              <w:jc w:val="both"/>
              <w:rPr>
                <w:rFonts w:ascii="Arial" w:hAnsi="Arial" w:cs="Arial"/>
                <w:iCs/>
              </w:rPr>
            </w:pP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2.</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iCs/>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D69" w:rsidRDefault="004B1D69">
            <w:pPr>
              <w:suppressAutoHyphens w:val="0"/>
              <w:spacing w:line="276" w:lineRule="auto"/>
              <w:rPr>
                <w:rFonts w:ascii="Arial" w:eastAsia="Arial Unicode MS" w:hAnsi="Arial" w:cs="Arial"/>
                <w:iCs/>
                <w:color w:val="000000"/>
                <w:kern w:val="2"/>
                <w:lang w:val="en-US"/>
              </w:rPr>
            </w:pP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3.</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iCs/>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D69" w:rsidRDefault="004B1D69">
            <w:pPr>
              <w:suppressAutoHyphens w:val="0"/>
              <w:spacing w:line="276" w:lineRule="auto"/>
              <w:rPr>
                <w:rFonts w:ascii="Arial" w:eastAsia="Arial Unicode MS" w:hAnsi="Arial" w:cs="Arial"/>
                <w:iCs/>
                <w:color w:val="000000"/>
                <w:kern w:val="2"/>
                <w:lang w:val="en-US"/>
              </w:rPr>
            </w:pP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4.</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color w:val="auto"/>
                <w:sz w:val="22"/>
                <w:szCs w:val="22"/>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D69" w:rsidRDefault="004B1D69">
            <w:pPr>
              <w:suppressAutoHyphens w:val="0"/>
              <w:spacing w:line="276" w:lineRule="auto"/>
              <w:rPr>
                <w:rFonts w:ascii="Arial" w:eastAsia="Arial Unicode MS" w:hAnsi="Arial" w:cs="Arial"/>
                <w:iCs/>
                <w:color w:val="000000"/>
                <w:kern w:val="2"/>
                <w:lang w:val="en-US"/>
              </w:rPr>
            </w:pPr>
          </w:p>
        </w:tc>
      </w:tr>
      <w:tr w:rsidR="004B1D69" w:rsidTr="004B1D69">
        <w:tc>
          <w:tcPr>
            <w:tcW w:w="692" w:type="dxa"/>
            <w:tcBorders>
              <w:top w:val="single" w:sz="4" w:space="0" w:color="auto"/>
              <w:left w:val="single" w:sz="4" w:space="0" w:color="auto"/>
              <w:bottom w:val="single" w:sz="4" w:space="0" w:color="auto"/>
              <w:right w:val="single" w:sz="4" w:space="0" w:color="auto"/>
            </w:tcBorders>
          </w:tcPr>
          <w:p w:rsidR="004B1D69" w:rsidRPr="000D4F9A" w:rsidRDefault="004B1D69">
            <w:pPr>
              <w:pStyle w:val="ListParagraph"/>
              <w:ind w:left="0"/>
              <w:jc w:val="both"/>
              <w:rPr>
                <w:rFonts w:ascii="Arial" w:hAnsi="Arial" w:cs="Arial"/>
                <w:iCs/>
                <w:lang w:val="sr-Cyrl-RS"/>
              </w:rPr>
            </w:pPr>
          </w:p>
        </w:tc>
        <w:tc>
          <w:tcPr>
            <w:tcW w:w="4194" w:type="dxa"/>
            <w:tcBorders>
              <w:top w:val="single" w:sz="4" w:space="0" w:color="auto"/>
              <w:left w:val="single" w:sz="4" w:space="0" w:color="auto"/>
              <w:bottom w:val="single" w:sz="4" w:space="0" w:color="auto"/>
              <w:right w:val="single" w:sz="4" w:space="0" w:color="auto"/>
            </w:tcBorders>
            <w:hideMark/>
          </w:tcPr>
          <w:p w:rsidR="004B1D69" w:rsidRPr="00191EC0" w:rsidRDefault="004B1D69">
            <w:pPr>
              <w:pStyle w:val="ListParagraph"/>
              <w:ind w:left="0"/>
              <w:jc w:val="both"/>
              <w:rPr>
                <w:rFonts w:ascii="Arial" w:hAnsi="Arial" w:cs="Arial"/>
                <w:iCs/>
                <w:sz w:val="22"/>
                <w:szCs w:val="22"/>
                <w:lang w:val="ru-RU"/>
              </w:rPr>
            </w:pPr>
            <w:r w:rsidRPr="00191EC0">
              <w:rPr>
                <w:rFonts w:ascii="Arial" w:hAnsi="Arial" w:cs="Arial"/>
                <w:iCs/>
                <w:sz w:val="22"/>
                <w:szCs w:val="22"/>
                <w:lang w:val="ru-RU"/>
              </w:rPr>
              <w:t>Да  има важећу дозволу надлежног органа за обављање делатности која је предмет јавне набавке</w:t>
            </w:r>
            <w:r w:rsidR="009415E1" w:rsidRPr="00191EC0">
              <w:rPr>
                <w:rFonts w:ascii="Arial" w:hAnsi="Arial" w:cs="Arial"/>
                <w:iCs/>
                <w:sz w:val="22"/>
                <w:szCs w:val="22"/>
                <w:lang w:val="ru-RU"/>
              </w:rPr>
              <w:t xml:space="preserve"> издате од надлежног органа </w:t>
            </w:r>
          </w:p>
          <w:p w:rsidR="000D4F9A" w:rsidRDefault="000D4F9A">
            <w:pPr>
              <w:pStyle w:val="ListParagraph"/>
              <w:ind w:left="0"/>
              <w:jc w:val="both"/>
              <w:rPr>
                <w:rFonts w:ascii="Arial" w:hAnsi="Arial" w:cs="Arial"/>
                <w:color w:val="auto"/>
              </w:rPr>
            </w:pPr>
            <w:r>
              <w:rPr>
                <w:rFonts w:ascii="Arial" w:hAnsi="Arial" w:cs="Arial"/>
                <w:b/>
                <w:lang w:val="ru-RU"/>
              </w:rPr>
              <w:t xml:space="preserve">   </w:t>
            </w:r>
          </w:p>
        </w:tc>
        <w:tc>
          <w:tcPr>
            <w:tcW w:w="4773" w:type="dxa"/>
            <w:tcBorders>
              <w:top w:val="single" w:sz="4" w:space="0" w:color="auto"/>
              <w:left w:val="single" w:sz="4" w:space="0" w:color="auto"/>
              <w:bottom w:val="single" w:sz="4" w:space="0" w:color="auto"/>
              <w:right w:val="single" w:sz="4" w:space="0" w:color="auto"/>
            </w:tcBorders>
            <w:hideMark/>
          </w:tcPr>
          <w:p w:rsidR="009415E1" w:rsidRPr="00191EC0" w:rsidRDefault="009415E1" w:rsidP="009415E1">
            <w:pPr>
              <w:pStyle w:val="Default"/>
              <w:rPr>
                <w:rFonts w:eastAsia="Arial Unicode MS"/>
                <w:b/>
                <w:bCs/>
                <w:iCs/>
                <w:kern w:val="2"/>
                <w:sz w:val="22"/>
                <w:szCs w:val="22"/>
                <w:lang w:val="ru-RU"/>
              </w:rPr>
            </w:pPr>
            <w:r w:rsidRPr="00191EC0">
              <w:rPr>
                <w:b/>
                <w:bCs/>
                <w:sz w:val="20"/>
                <w:szCs w:val="20"/>
                <w:lang w:val="ru-RU"/>
              </w:rPr>
              <w:t xml:space="preserve">и </w:t>
            </w:r>
            <w:r w:rsidRPr="00191EC0">
              <w:rPr>
                <w:rFonts w:eastAsia="Arial Unicode MS"/>
                <w:b/>
                <w:bCs/>
                <w:iCs/>
                <w:kern w:val="2"/>
                <w:sz w:val="22"/>
                <w:szCs w:val="22"/>
                <w:lang w:val="ru-RU"/>
              </w:rPr>
              <w:t>као доказ доставља се :</w:t>
            </w:r>
          </w:p>
          <w:p w:rsidR="000D4F9A" w:rsidRPr="000D4F9A" w:rsidRDefault="009415E1" w:rsidP="00191EC0">
            <w:pPr>
              <w:rPr>
                <w:b/>
                <w:bCs/>
                <w:i/>
                <w:iCs/>
                <w:sz w:val="22"/>
                <w:szCs w:val="22"/>
                <w:lang w:val="sr-Cyrl-CS"/>
              </w:rPr>
            </w:pPr>
            <w:r w:rsidRPr="00191EC0">
              <w:rPr>
                <w:rFonts w:ascii="Arial" w:eastAsia="Arial Unicode MS" w:hAnsi="Arial" w:cs="Arial"/>
                <w:iCs/>
                <w:color w:val="000000"/>
                <w:kern w:val="2"/>
                <w:sz w:val="22"/>
                <w:szCs w:val="22"/>
                <w:lang w:val="ru-RU"/>
              </w:rPr>
              <w:t xml:space="preserve">        - Фотокопија</w:t>
            </w:r>
            <w:r w:rsidR="007E4618">
              <w:rPr>
                <w:rFonts w:ascii="Arial" w:eastAsia="Arial Unicode MS" w:hAnsi="Arial" w:cs="Arial"/>
                <w:iCs/>
                <w:color w:val="000000"/>
                <w:kern w:val="2"/>
                <w:sz w:val="22"/>
                <w:szCs w:val="22"/>
                <w:lang w:val="ru-RU"/>
              </w:rPr>
              <w:t xml:space="preserve"> -</w:t>
            </w:r>
            <w:r w:rsidRPr="00191EC0">
              <w:rPr>
                <w:rFonts w:ascii="Arial" w:eastAsia="Arial Unicode MS" w:hAnsi="Arial" w:cs="Arial"/>
                <w:iCs/>
                <w:color w:val="000000"/>
                <w:kern w:val="2"/>
                <w:sz w:val="22"/>
                <w:szCs w:val="22"/>
                <w:lang w:val="ru-RU"/>
              </w:rPr>
              <w:t xml:space="preserve"> </w:t>
            </w:r>
            <w:r w:rsidR="00191EC0" w:rsidRPr="00191EC0">
              <w:rPr>
                <w:rFonts w:ascii="Arial" w:eastAsia="Arial Unicode MS" w:hAnsi="Arial" w:cs="Arial"/>
                <w:iCs/>
                <w:color w:val="000000"/>
                <w:kern w:val="2"/>
                <w:sz w:val="22"/>
                <w:szCs w:val="22"/>
                <w:lang w:val="ru-RU"/>
              </w:rPr>
              <w:t xml:space="preserve">Потврда Регулаторне агенције за електронске комуникације и поштанске услуге о упису у Евиденцију оператора јавних комуникационих мрежа и услуга; </w:t>
            </w:r>
          </w:p>
        </w:tc>
      </w:tr>
    </w:tbl>
    <w:p w:rsidR="004B1D69" w:rsidRDefault="002519C7" w:rsidP="004B1D69">
      <w:pPr>
        <w:pStyle w:val="ListParagraph"/>
        <w:ind w:left="0"/>
        <w:jc w:val="both"/>
        <w:rPr>
          <w:rFonts w:ascii="Arial" w:hAnsi="Arial" w:cs="Arial"/>
          <w:iCs/>
          <w:sz w:val="22"/>
          <w:szCs w:val="22"/>
        </w:rPr>
      </w:pPr>
      <w:r>
        <w:rPr>
          <w:rFonts w:ascii="Arial" w:hAnsi="Arial" w:cs="Arial"/>
          <w:iCs/>
          <w:sz w:val="22"/>
          <w:szCs w:val="22"/>
          <w:lang w:val="ru-RU"/>
        </w:rPr>
        <w:t xml:space="preserve">   2</w:t>
      </w:r>
      <w:r w:rsidR="004B1D69">
        <w:rPr>
          <w:rFonts w:ascii="Arial" w:hAnsi="Arial" w:cs="Arial"/>
          <w:iCs/>
          <w:sz w:val="22"/>
          <w:szCs w:val="22"/>
          <w:lang w:val="ru-RU"/>
        </w:rPr>
        <w:t xml:space="preserve">. Право на учешће у поступку предметне јавне набавке има понуђач који испуњава </w:t>
      </w:r>
      <w:r w:rsidR="004B1D69">
        <w:rPr>
          <w:rFonts w:ascii="Arial" w:hAnsi="Arial" w:cs="Arial"/>
          <w:b/>
          <w:iCs/>
          <w:sz w:val="22"/>
          <w:szCs w:val="22"/>
          <w:lang w:val="ru-RU"/>
        </w:rPr>
        <w:t>додатне услове</w:t>
      </w:r>
      <w:r w:rsidR="004B1D69">
        <w:rPr>
          <w:rFonts w:ascii="Arial" w:hAnsi="Arial" w:cs="Arial"/>
          <w:iCs/>
          <w:sz w:val="22"/>
          <w:szCs w:val="22"/>
          <w:lang w:val="ru-RU"/>
        </w:rPr>
        <w:t xml:space="preserve"> за учешће у поступку јавне набавке дефинисане чл. 7</w:t>
      </w:r>
      <w:r w:rsidR="00FC3991">
        <w:rPr>
          <w:rFonts w:ascii="Arial" w:hAnsi="Arial" w:cs="Arial"/>
          <w:iCs/>
          <w:sz w:val="22"/>
          <w:szCs w:val="22"/>
          <w:lang w:val="ru-RU"/>
        </w:rPr>
        <w:t>6</w:t>
      </w:r>
      <w:r w:rsidR="004B1D69">
        <w:rPr>
          <w:rFonts w:ascii="Arial" w:hAnsi="Arial" w:cs="Arial"/>
          <w:iCs/>
          <w:sz w:val="22"/>
          <w:szCs w:val="22"/>
          <w:lang w:val="ru-RU"/>
        </w:rPr>
        <w:t>.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097"/>
        <w:gridCol w:w="4641"/>
      </w:tblGrid>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Р.бр.</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Услов</w:t>
            </w:r>
          </w:p>
        </w:tc>
        <w:tc>
          <w:tcPr>
            <w:tcW w:w="4773"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Доказ</w:t>
            </w: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0D4F9A">
            <w:pPr>
              <w:pStyle w:val="ListParagraph"/>
              <w:ind w:left="0"/>
              <w:jc w:val="both"/>
              <w:rPr>
                <w:rFonts w:ascii="Arial" w:hAnsi="Arial" w:cs="Arial"/>
                <w:iCs/>
              </w:rPr>
            </w:pPr>
            <w:r>
              <w:rPr>
                <w:rFonts w:ascii="Arial" w:hAnsi="Arial" w:cs="Arial"/>
                <w:iCs/>
                <w:sz w:val="22"/>
                <w:szCs w:val="22"/>
                <w:lang w:val="sr-Cyrl-RS"/>
              </w:rPr>
              <w:t>2.</w:t>
            </w:r>
            <w:r w:rsidR="004B1D69">
              <w:rPr>
                <w:rFonts w:ascii="Arial" w:hAnsi="Arial" w:cs="Arial"/>
                <w:iCs/>
                <w:sz w:val="22"/>
                <w:szCs w:val="22"/>
              </w:rPr>
              <w:t>1.</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widowControl w:val="0"/>
              <w:tabs>
                <w:tab w:val="left" w:pos="567"/>
              </w:tabs>
              <w:autoSpaceDE w:val="0"/>
              <w:spacing w:line="276" w:lineRule="auto"/>
              <w:ind w:right="75"/>
              <w:jc w:val="both"/>
              <w:rPr>
                <w:rFonts w:ascii="Arial" w:hAnsi="Arial" w:cs="Arial"/>
                <w:lang w:val="ru-RU"/>
              </w:rPr>
            </w:pPr>
            <w:r>
              <w:rPr>
                <w:rFonts w:ascii="Arial" w:hAnsi="Arial" w:cs="Arial"/>
                <w:sz w:val="22"/>
                <w:szCs w:val="22"/>
                <w:lang w:val="ru-RU"/>
              </w:rPr>
              <w:t>Финансијски капацитет</w:t>
            </w:r>
          </w:p>
          <w:p w:rsidR="004B1D69" w:rsidRDefault="004B1D69">
            <w:pPr>
              <w:autoSpaceDE w:val="0"/>
              <w:autoSpaceDN w:val="0"/>
              <w:adjustRightInd w:val="0"/>
              <w:spacing w:line="276" w:lineRule="auto"/>
              <w:jc w:val="both"/>
              <w:rPr>
                <w:rFonts w:ascii="Arial" w:hAnsi="Arial" w:cs="Arial"/>
                <w:iCs/>
              </w:rPr>
            </w:pPr>
            <w:r>
              <w:rPr>
                <w:rFonts w:ascii="Arial" w:hAnsi="Arial" w:cs="Arial"/>
                <w:iCs/>
                <w:sz w:val="22"/>
                <w:szCs w:val="22"/>
                <w:lang w:val="ru-RU"/>
              </w:rPr>
              <w:t xml:space="preserve">да понуђач у периоду од годину дана пре објављивања Позива за </w:t>
            </w:r>
            <w:r>
              <w:rPr>
                <w:rFonts w:ascii="Arial" w:hAnsi="Arial" w:cs="Arial"/>
                <w:iCs/>
                <w:sz w:val="22"/>
                <w:szCs w:val="22"/>
                <w:lang w:val="ru-RU"/>
              </w:rPr>
              <w:lastRenderedPageBreak/>
              <w:t>подношење понуда на Порталу јавних набавки (период од</w:t>
            </w:r>
            <w:r w:rsidR="002519C7">
              <w:rPr>
                <w:rFonts w:ascii="Arial" w:hAnsi="Arial" w:cs="Arial"/>
                <w:iCs/>
                <w:sz w:val="22"/>
                <w:szCs w:val="22"/>
                <w:lang w:val="ru-RU"/>
              </w:rPr>
              <w:t xml:space="preserve">  </w:t>
            </w:r>
            <w:r w:rsidR="008A3EED">
              <w:rPr>
                <w:rFonts w:ascii="Arial" w:hAnsi="Arial" w:cs="Arial"/>
                <w:iCs/>
                <w:sz w:val="22"/>
                <w:szCs w:val="22"/>
                <w:lang w:val="ru-RU"/>
              </w:rPr>
              <w:t>6</w:t>
            </w:r>
            <w:r w:rsidR="002519C7">
              <w:rPr>
                <w:rFonts w:ascii="Arial" w:hAnsi="Arial" w:cs="Arial"/>
                <w:iCs/>
                <w:sz w:val="22"/>
                <w:szCs w:val="22"/>
                <w:lang w:val="ru-RU"/>
              </w:rPr>
              <w:t xml:space="preserve"> </w:t>
            </w:r>
            <w:r>
              <w:rPr>
                <w:rFonts w:ascii="Arial" w:hAnsi="Arial" w:cs="Arial"/>
                <w:iCs/>
                <w:sz w:val="22"/>
                <w:szCs w:val="22"/>
                <w:lang w:val="ru-RU"/>
              </w:rPr>
              <w:t>.06.201</w:t>
            </w:r>
            <w:r w:rsidR="002519C7">
              <w:rPr>
                <w:rFonts w:ascii="Arial" w:hAnsi="Arial" w:cs="Arial"/>
                <w:iCs/>
                <w:sz w:val="22"/>
                <w:szCs w:val="22"/>
                <w:lang w:val="ru-RU"/>
              </w:rPr>
              <w:t>8</w:t>
            </w:r>
            <w:r>
              <w:rPr>
                <w:rFonts w:ascii="Arial" w:hAnsi="Arial" w:cs="Arial"/>
                <w:iCs/>
                <w:sz w:val="22"/>
                <w:szCs w:val="22"/>
                <w:lang w:val="ru-RU"/>
              </w:rPr>
              <w:t>. године до</w:t>
            </w:r>
            <w:r w:rsidR="008A3EED">
              <w:rPr>
                <w:rFonts w:ascii="Arial" w:hAnsi="Arial" w:cs="Arial"/>
                <w:iCs/>
                <w:sz w:val="22"/>
                <w:szCs w:val="22"/>
                <w:lang w:val="ru-RU"/>
              </w:rPr>
              <w:t xml:space="preserve"> 6</w:t>
            </w:r>
            <w:r w:rsidR="002519C7">
              <w:rPr>
                <w:rFonts w:ascii="Arial" w:hAnsi="Arial" w:cs="Arial"/>
                <w:iCs/>
                <w:sz w:val="22"/>
                <w:szCs w:val="22"/>
                <w:lang w:val="ru-RU"/>
              </w:rPr>
              <w:t xml:space="preserve"> </w:t>
            </w:r>
            <w:r>
              <w:rPr>
                <w:rFonts w:ascii="Arial" w:hAnsi="Arial" w:cs="Arial"/>
                <w:iCs/>
                <w:sz w:val="22"/>
                <w:szCs w:val="22"/>
                <w:lang w:val="ru-RU"/>
              </w:rPr>
              <w:t>.06.201</w:t>
            </w:r>
            <w:r w:rsidR="002519C7">
              <w:rPr>
                <w:rFonts w:ascii="Arial" w:hAnsi="Arial" w:cs="Arial"/>
                <w:iCs/>
                <w:sz w:val="22"/>
                <w:szCs w:val="22"/>
                <w:lang w:val="ru-RU"/>
              </w:rPr>
              <w:t>9</w:t>
            </w:r>
            <w:r>
              <w:rPr>
                <w:rFonts w:ascii="Arial" w:hAnsi="Arial" w:cs="Arial"/>
                <w:iCs/>
                <w:sz w:val="22"/>
                <w:szCs w:val="22"/>
                <w:lang w:val="ru-RU"/>
              </w:rPr>
              <w:t>.године) није био у блокади више од 5  дана  непрекидно</w:t>
            </w:r>
          </w:p>
        </w:tc>
        <w:tc>
          <w:tcPr>
            <w:tcW w:w="4773"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b/>
                <w:sz w:val="22"/>
                <w:szCs w:val="22"/>
              </w:rPr>
              <w:lastRenderedPageBreak/>
              <w:t>ИЗЈАВА</w:t>
            </w:r>
            <w:r>
              <w:rPr>
                <w:rFonts w:ascii="Arial" w:hAnsi="Arial" w:cs="Arial"/>
                <w:color w:val="FF0000"/>
                <w:sz w:val="22"/>
                <w:szCs w:val="22"/>
                <w:lang w:val="sr-Cyrl-CS"/>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у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rPr>
              <w:t>VI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 xml:space="preserve">), </w:t>
            </w:r>
            <w:r>
              <w:rPr>
                <w:rFonts w:ascii="Arial" w:hAnsi="Arial" w:cs="Arial"/>
                <w:sz w:val="22"/>
                <w:szCs w:val="22"/>
              </w:rPr>
              <w:t xml:space="preserve">којом понуђач под пуном материјалном и кривичном </w:t>
            </w:r>
            <w:r>
              <w:rPr>
                <w:rFonts w:ascii="Arial" w:hAnsi="Arial" w:cs="Arial"/>
                <w:sz w:val="22"/>
                <w:szCs w:val="22"/>
              </w:rPr>
              <w:lastRenderedPageBreak/>
              <w:t>одговорношћу потврђује да испуњава услове за учешће у поступку јавне набавке из чл. 75. ст. 1. тач. 1) до 4) и став 2. ЗЈН и чл.76, дефинисане овом конкурсном документацијом</w:t>
            </w:r>
          </w:p>
        </w:tc>
      </w:tr>
    </w:tbl>
    <w:p w:rsidR="002519C7" w:rsidRDefault="002519C7" w:rsidP="004B1D69">
      <w:pPr>
        <w:pStyle w:val="ListParagraph"/>
        <w:ind w:left="0" w:firstLine="720"/>
        <w:jc w:val="both"/>
        <w:rPr>
          <w:rFonts w:ascii="Arial" w:hAnsi="Arial" w:cs="Arial"/>
          <w:b/>
          <w:bCs/>
          <w:iCs/>
          <w:sz w:val="22"/>
          <w:szCs w:val="22"/>
        </w:rPr>
      </w:pPr>
    </w:p>
    <w:p w:rsidR="004B1D69" w:rsidRDefault="004B1D69" w:rsidP="004B1D69">
      <w:pPr>
        <w:pStyle w:val="ListParagraph"/>
        <w:ind w:left="0" w:firstLine="720"/>
        <w:jc w:val="both"/>
        <w:rPr>
          <w:rFonts w:ascii="Arial" w:hAnsi="Arial" w:cs="Arial"/>
          <w:bCs/>
          <w:iCs/>
          <w:sz w:val="22"/>
          <w:szCs w:val="22"/>
          <w:lang w:val="sr-Cyrl-CS"/>
        </w:rPr>
      </w:pPr>
      <w:r>
        <w:rPr>
          <w:rFonts w:ascii="Arial" w:hAnsi="Arial" w:cs="Arial"/>
          <w:b/>
          <w:bCs/>
          <w:iCs/>
          <w:sz w:val="22"/>
          <w:szCs w:val="22"/>
        </w:rPr>
        <w:t>Уколико понуђач подноси понуду са подизвођачем</w:t>
      </w:r>
      <w:r>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4B1D69" w:rsidRDefault="004B1D69" w:rsidP="004B1D69">
      <w:pPr>
        <w:pStyle w:val="ListParagraph"/>
        <w:ind w:left="0" w:firstLine="720"/>
        <w:jc w:val="both"/>
        <w:rPr>
          <w:rFonts w:ascii="Arial" w:hAnsi="Arial" w:cs="Arial"/>
          <w:bCs/>
          <w:iCs/>
          <w:sz w:val="22"/>
          <w:szCs w:val="22"/>
        </w:rPr>
      </w:pPr>
      <w:r>
        <w:rPr>
          <w:rFonts w:ascii="Arial" w:hAnsi="Arial" w:cs="Arial"/>
          <w:b/>
          <w:bCs/>
          <w:iCs/>
          <w:sz w:val="22"/>
          <w:szCs w:val="22"/>
        </w:rPr>
        <w:t>Уколико понуду подноси група понуђача</w:t>
      </w:r>
      <w:r>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4B1D69" w:rsidRDefault="004B1D69" w:rsidP="004B1D69">
      <w:pPr>
        <w:pStyle w:val="ListParagraph"/>
        <w:ind w:left="0" w:firstLine="720"/>
        <w:jc w:val="both"/>
        <w:rPr>
          <w:rFonts w:ascii="Arial" w:eastAsia="TimesNewRomanPS-BoldMT" w:hAnsi="Arial" w:cs="Arial"/>
          <w:bCs/>
          <w:color w:val="auto"/>
          <w:sz w:val="22"/>
          <w:szCs w:val="22"/>
        </w:rPr>
      </w:pPr>
      <w:r>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w:t>
      </w:r>
      <w:r>
        <w:rPr>
          <w:rFonts w:ascii="Arial" w:eastAsia="TimesNewRomanPS-BoldMT" w:hAnsi="Arial" w:cs="Arial"/>
          <w:bCs/>
          <w:color w:val="auto"/>
          <w:sz w:val="22"/>
          <w:szCs w:val="22"/>
          <w:lang w:val="ru-RU"/>
        </w:rPr>
        <w:t xml:space="preserve">не морају да доставе доказе </w:t>
      </w:r>
      <w:r>
        <w:rPr>
          <w:rFonts w:ascii="Arial" w:eastAsia="TimesNewRomanPS-BoldMT" w:hAnsi="Arial" w:cs="Arial"/>
          <w:bCs/>
          <w:color w:val="auto"/>
          <w:sz w:val="22"/>
          <w:szCs w:val="22"/>
        </w:rPr>
        <w:t xml:space="preserve">о испуњености услова из члана 75. ст. 1. тач. </w:t>
      </w:r>
      <w:r>
        <w:rPr>
          <w:rFonts w:ascii="Arial" w:hAnsi="Arial" w:cs="Arial"/>
          <w:bCs/>
          <w:iCs/>
          <w:color w:val="auto"/>
          <w:sz w:val="22"/>
          <w:szCs w:val="22"/>
        </w:rPr>
        <w:t xml:space="preserve">1) до 4) </w:t>
      </w:r>
      <w:r>
        <w:rPr>
          <w:rFonts w:ascii="Arial" w:eastAsia="TimesNewRomanPS-BoldMT" w:hAnsi="Arial" w:cs="Arial"/>
          <w:bCs/>
          <w:color w:val="auto"/>
          <w:sz w:val="22"/>
          <w:szCs w:val="22"/>
        </w:rPr>
        <w:t>ЗЈН, сходно чл. 78. ЗЈН.</w:t>
      </w:r>
    </w:p>
    <w:p w:rsidR="004B1D69" w:rsidRDefault="004B1D69" w:rsidP="004B1D69">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Pr>
          <w:rFonts w:ascii="Arial" w:eastAsia="TimesNewRomanPS-BoldMT" w:hAnsi="Arial" w:cs="Arial"/>
          <w:bCs/>
          <w:color w:val="auto"/>
          <w:sz w:val="22"/>
          <w:szCs w:val="22"/>
          <w:lang w:val="sr-Cyrl-CS"/>
        </w:rPr>
        <w:t xml:space="preserve"> </w:t>
      </w:r>
      <w:r>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Pr>
          <w:rFonts w:ascii="Arial" w:eastAsia="TimesNewRomanPS-BoldMT" w:hAnsi="Arial" w:cs="Arial"/>
          <w:bCs/>
          <w:color w:val="auto"/>
          <w:sz w:val="22"/>
          <w:szCs w:val="22"/>
          <w:lang w:val="sr-Cyrl-CS"/>
        </w:rPr>
        <w:t>из чл.75. ст.1. тач.1) И</w:t>
      </w:r>
      <w:r>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4B1D69" w:rsidRDefault="004B1D69" w:rsidP="004B1D69">
      <w:pPr>
        <w:pStyle w:val="ListParagraph"/>
        <w:tabs>
          <w:tab w:val="left" w:pos="680"/>
        </w:tabs>
        <w:ind w:left="0"/>
        <w:jc w:val="both"/>
        <w:rPr>
          <w:rFonts w:ascii="Arial" w:eastAsia="TimesNewRomanPS-BoldMT" w:hAnsi="Arial" w:cs="Arial"/>
          <w:bCs/>
          <w:color w:val="auto"/>
          <w:sz w:val="22"/>
          <w:szCs w:val="22"/>
          <w:lang w:val="ru-RU"/>
        </w:rPr>
      </w:pPr>
      <w:r>
        <w:rPr>
          <w:rFonts w:ascii="Arial" w:eastAsia="TimesNewRomanPS-BoldMT" w:hAnsi="Arial" w:cs="Arial"/>
          <w:bCs/>
          <w:color w:val="auto"/>
          <w:sz w:val="22"/>
          <w:szCs w:val="22"/>
          <w:lang w:val="sr-Cyrl-CS"/>
        </w:rPr>
        <w:t xml:space="preserve">         </w:t>
      </w:r>
      <w:r>
        <w:rPr>
          <w:rFonts w:ascii="Arial" w:eastAsia="TimesNewRomanPS-BoldMT" w:hAnsi="Arial" w:cs="Arial"/>
          <w:bCs/>
          <w:color w:val="auto"/>
          <w:sz w:val="22"/>
          <w:szCs w:val="22"/>
          <w:lang w:val="ru-RU"/>
        </w:rPr>
        <w:t>Н</w:t>
      </w:r>
      <w:r>
        <w:rPr>
          <w:rFonts w:ascii="Arial" w:eastAsia="TimesNewRomanPS-BoldMT" w:hAnsi="Arial" w:cs="Arial"/>
          <w:bCs/>
          <w:color w:val="auto"/>
          <w:sz w:val="22"/>
          <w:szCs w:val="22"/>
          <w:lang w:val="sr-Cyrl-CS"/>
        </w:rPr>
        <w:t>а</w:t>
      </w:r>
      <w:r>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Pr>
          <w:rFonts w:ascii="Arial" w:eastAsia="TimesNewRomanPS-BoldMT" w:hAnsi="Arial" w:cs="Arial"/>
          <w:b/>
          <w:bCs/>
          <w:color w:val="auto"/>
          <w:sz w:val="22"/>
          <w:szCs w:val="22"/>
          <w:lang w:val="ru-RU"/>
        </w:rPr>
        <w:t>понуђач наведе у понуди интернет страницу</w:t>
      </w:r>
      <w:r>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4B1D69" w:rsidRDefault="004B1D69" w:rsidP="004B1D69">
      <w:pPr>
        <w:pStyle w:val="ListParagraph"/>
        <w:tabs>
          <w:tab w:val="left" w:pos="680"/>
        </w:tabs>
        <w:ind w:left="0"/>
        <w:jc w:val="both"/>
        <w:rPr>
          <w:rFonts w:ascii="Arial" w:hAnsi="Arial" w:cs="Arial"/>
          <w:bCs/>
          <w:iCs/>
          <w:sz w:val="22"/>
          <w:szCs w:val="22"/>
          <w:lang w:val="ru-RU"/>
        </w:rPr>
      </w:pPr>
      <w:r>
        <w:rPr>
          <w:rFonts w:ascii="Arial" w:eastAsia="TimesNewRomanPS-BoldMT" w:hAnsi="Arial" w:cs="Arial"/>
          <w:b/>
          <w:bCs/>
          <w:sz w:val="22"/>
          <w:szCs w:val="22"/>
          <w:lang w:val="sr-Cyrl-CS"/>
        </w:rPr>
        <w:t xml:space="preserve"> </w:t>
      </w:r>
      <w:r>
        <w:rPr>
          <w:rFonts w:ascii="Arial" w:hAnsi="Arial" w:cs="Arial"/>
          <w:b/>
          <w:bCs/>
          <w:iCs/>
          <w:color w:val="auto"/>
          <w:sz w:val="22"/>
          <w:szCs w:val="22"/>
          <w:lang w:val="sr-Cyrl-CS"/>
        </w:rPr>
        <w:t xml:space="preserve">2.3 </w:t>
      </w:r>
      <w:r>
        <w:rPr>
          <w:rFonts w:ascii="Arial" w:hAnsi="Arial" w:cs="Arial"/>
          <w:b/>
          <w:bCs/>
          <w:iCs/>
          <w:color w:val="auto"/>
          <w:sz w:val="22"/>
          <w:szCs w:val="22"/>
          <w:u w:val="single"/>
          <w:lang w:val="sr-Cyrl-CS"/>
        </w:rPr>
        <w:t>У</w:t>
      </w:r>
      <w:r>
        <w:rPr>
          <w:rFonts w:ascii="Arial" w:hAnsi="Arial" w:cs="Arial"/>
          <w:b/>
          <w:bCs/>
          <w:iCs/>
          <w:color w:val="auto"/>
          <w:sz w:val="22"/>
          <w:szCs w:val="22"/>
          <w:u w:val="single"/>
          <w:lang w:val="ru-RU"/>
        </w:rPr>
        <w:t>колико понуђач подноси понуду са подизвођачем</w:t>
      </w:r>
      <w:r>
        <w:rPr>
          <w:rFonts w:ascii="Arial" w:hAnsi="Arial" w:cs="Arial"/>
          <w:bCs/>
          <w:iCs/>
          <w:color w:val="auto"/>
          <w:sz w:val="22"/>
          <w:szCs w:val="22"/>
          <w:lang w:val="ru-RU"/>
        </w:rPr>
        <w:t xml:space="preserve">, понуђач је дужан да </w:t>
      </w:r>
      <w:r>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Pr>
          <w:rFonts w:ascii="Arial" w:hAnsi="Arial" w:cs="Arial"/>
          <w:bCs/>
          <w:iCs/>
          <w:color w:val="auto"/>
          <w:sz w:val="22"/>
          <w:szCs w:val="22"/>
          <w:lang w:val="ru-RU"/>
        </w:rPr>
        <w:t xml:space="preserve"> </w:t>
      </w:r>
      <w:r>
        <w:rPr>
          <w:rFonts w:ascii="Arial" w:hAnsi="Arial" w:cs="Arial"/>
          <w:bCs/>
          <w:iCs/>
          <w:sz w:val="22"/>
          <w:szCs w:val="22"/>
          <w:lang w:val="ru-RU"/>
        </w:rPr>
        <w:t xml:space="preserve">         </w:t>
      </w:r>
    </w:p>
    <w:p w:rsidR="004B1D69" w:rsidRDefault="004B1D69" w:rsidP="004B1D69">
      <w:pPr>
        <w:pStyle w:val="ListParagraph"/>
        <w:ind w:left="0"/>
        <w:jc w:val="both"/>
        <w:rPr>
          <w:rFonts w:ascii="Arial" w:hAnsi="Arial" w:cs="Arial"/>
          <w:bCs/>
          <w:iCs/>
          <w:color w:val="auto"/>
          <w:sz w:val="22"/>
          <w:szCs w:val="22"/>
          <w:lang w:val="sr-Cyrl-CS"/>
        </w:rPr>
      </w:pPr>
      <w:r>
        <w:rPr>
          <w:rFonts w:ascii="Arial" w:hAnsi="Arial" w:cs="Arial"/>
          <w:b/>
          <w:bCs/>
          <w:iCs/>
          <w:color w:val="auto"/>
          <w:sz w:val="22"/>
          <w:szCs w:val="22"/>
          <w:lang w:val="sr-Cyrl-CS"/>
        </w:rPr>
        <w:t xml:space="preserve">2.4  </w:t>
      </w:r>
      <w:r>
        <w:rPr>
          <w:rFonts w:ascii="Arial" w:hAnsi="Arial" w:cs="Arial"/>
          <w:b/>
          <w:bCs/>
          <w:iCs/>
          <w:color w:val="auto"/>
          <w:sz w:val="22"/>
          <w:szCs w:val="22"/>
          <w:u w:val="single"/>
          <w:lang w:val="ru-RU"/>
        </w:rPr>
        <w:t>Уколико п</w:t>
      </w:r>
      <w:r>
        <w:rPr>
          <w:rFonts w:ascii="Arial" w:hAnsi="Arial" w:cs="Arial"/>
          <w:b/>
          <w:bCs/>
          <w:iCs/>
          <w:color w:val="auto"/>
          <w:sz w:val="22"/>
          <w:szCs w:val="22"/>
          <w:u w:val="single"/>
          <w:lang w:val="sr-Cyrl-CS"/>
        </w:rPr>
        <w:t>онуду</w:t>
      </w:r>
      <w:r>
        <w:rPr>
          <w:rFonts w:ascii="Arial" w:hAnsi="Arial" w:cs="Arial"/>
          <w:b/>
          <w:bCs/>
          <w:iCs/>
          <w:color w:val="auto"/>
          <w:sz w:val="22"/>
          <w:szCs w:val="22"/>
          <w:u w:val="single"/>
          <w:lang w:val="ru-RU"/>
        </w:rPr>
        <w:t xml:space="preserve"> подноси </w:t>
      </w:r>
      <w:r>
        <w:rPr>
          <w:rFonts w:ascii="Arial" w:hAnsi="Arial" w:cs="Arial"/>
          <w:b/>
          <w:bCs/>
          <w:iCs/>
          <w:color w:val="auto"/>
          <w:sz w:val="22"/>
          <w:szCs w:val="22"/>
          <w:u w:val="single"/>
          <w:lang w:val="sr-Cyrl-CS"/>
        </w:rPr>
        <w:t>група понуђача</w:t>
      </w:r>
      <w:r>
        <w:rPr>
          <w:rFonts w:ascii="Arial" w:hAnsi="Arial" w:cs="Arial"/>
          <w:bCs/>
          <w:iCs/>
          <w:color w:val="auto"/>
          <w:sz w:val="22"/>
          <w:szCs w:val="22"/>
          <w:lang w:val="ru-RU"/>
        </w:rPr>
        <w:t xml:space="preserve"> понуђач је дужан да </w:t>
      </w:r>
      <w:r>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4B1D69" w:rsidRDefault="004B1D69" w:rsidP="004B1D69">
      <w:pPr>
        <w:pStyle w:val="ListParagraph"/>
        <w:ind w:left="0"/>
        <w:jc w:val="both"/>
        <w:rPr>
          <w:rFonts w:ascii="Arial" w:eastAsia="TimesNewRomanPSMT" w:hAnsi="Arial" w:cs="Arial"/>
          <w:bCs/>
          <w:sz w:val="22"/>
          <w:szCs w:val="22"/>
          <w:lang w:val="ru-RU"/>
        </w:rPr>
      </w:pPr>
      <w:r>
        <w:rPr>
          <w:rFonts w:ascii="Arial" w:hAnsi="Arial" w:cs="Arial"/>
          <w:b/>
          <w:bCs/>
          <w:iCs/>
          <w:color w:val="auto"/>
          <w:sz w:val="22"/>
          <w:szCs w:val="22"/>
          <w:lang w:val="sr-Cyrl-CS"/>
        </w:rPr>
        <w:t xml:space="preserve"> </w:t>
      </w:r>
      <w:r>
        <w:rPr>
          <w:rFonts w:ascii="Arial" w:hAnsi="Arial" w:cs="Arial"/>
          <w:b/>
          <w:bCs/>
          <w:iCs/>
          <w:color w:val="auto"/>
          <w:sz w:val="22"/>
          <w:szCs w:val="22"/>
          <w:lang w:val="sr-Cyrl-CS"/>
        </w:rPr>
        <w:tab/>
        <w:t>П</w:t>
      </w:r>
      <w:r>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1D69" w:rsidRDefault="004B1D69" w:rsidP="004B1D69">
      <w:pPr>
        <w:pStyle w:val="ListParagraph"/>
        <w:ind w:left="0" w:firstLine="720"/>
        <w:jc w:val="both"/>
        <w:rPr>
          <w:rFonts w:ascii="Arial" w:hAnsi="Arial" w:cs="Arial"/>
          <w:color w:val="auto"/>
          <w:sz w:val="22"/>
          <w:szCs w:val="22"/>
        </w:rPr>
      </w:pPr>
      <w:r>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sz w:val="22"/>
          <w:szCs w:val="22"/>
        </w:rPr>
        <w:t>.</w:t>
      </w: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7E4618" w:rsidRDefault="007E4618"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7E4618" w:rsidRDefault="007E4618"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7E4618" w:rsidRDefault="007E4618"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shd w:val="clear" w:color="auto" w:fill="C6D9F1"/>
        <w:jc w:val="center"/>
        <w:rPr>
          <w:rFonts w:ascii="Arial" w:hAnsi="Arial" w:cs="Arial"/>
          <w:b/>
          <w:bCs/>
          <w:i/>
          <w:iCs/>
          <w:sz w:val="22"/>
          <w:szCs w:val="22"/>
        </w:rPr>
      </w:pPr>
      <w:r>
        <w:rPr>
          <w:rFonts w:ascii="Arial" w:hAnsi="Arial" w:cs="Arial"/>
          <w:b/>
          <w:bCs/>
          <w:i/>
          <w:iCs/>
          <w:sz w:val="22"/>
          <w:szCs w:val="22"/>
          <w:lang w:val="ru-RU"/>
        </w:rPr>
        <w:t xml:space="preserve">  </w:t>
      </w:r>
      <w:r>
        <w:rPr>
          <w:rFonts w:ascii="Arial" w:hAnsi="Arial" w:cs="Arial"/>
          <w:b/>
          <w:bCs/>
          <w:i/>
          <w:iCs/>
          <w:sz w:val="22"/>
          <w:szCs w:val="22"/>
          <w:lang w:val="sr-Latn-CS"/>
        </w:rPr>
        <w:t xml:space="preserve">IV </w:t>
      </w:r>
      <w:r>
        <w:rPr>
          <w:rFonts w:ascii="Arial" w:hAnsi="Arial" w:cs="Arial"/>
          <w:b/>
          <w:bCs/>
          <w:i/>
          <w:iCs/>
          <w:sz w:val="22"/>
          <w:szCs w:val="22"/>
        </w:rPr>
        <w:t>КРИТЕРИЈУМИ ЗА ДОДЕЛУ УГОВОРА</w:t>
      </w:r>
    </w:p>
    <w:p w:rsidR="004B1D69" w:rsidRDefault="004B1D69" w:rsidP="004B1D69">
      <w:pPr>
        <w:pStyle w:val="ListParagraph"/>
        <w:tabs>
          <w:tab w:val="left" w:pos="680"/>
        </w:tabs>
        <w:ind w:left="0"/>
        <w:jc w:val="both"/>
        <w:rPr>
          <w:rFonts w:ascii="Arial" w:eastAsia="TimesNewRomanPSMT" w:hAnsi="Arial" w:cs="Arial"/>
          <w:bCs/>
          <w:sz w:val="22"/>
          <w:szCs w:val="22"/>
          <w:lang w:val="ru-RU"/>
        </w:rPr>
      </w:pPr>
    </w:p>
    <w:p w:rsidR="004B1D69" w:rsidRPr="00546E34" w:rsidRDefault="00546E34" w:rsidP="00546E34">
      <w:pPr>
        <w:rPr>
          <w:rFonts w:ascii="Arial" w:hAnsi="Arial" w:cs="Arial"/>
          <w:b/>
          <w:bCs/>
          <w:sz w:val="22"/>
          <w:szCs w:val="22"/>
        </w:rPr>
      </w:pPr>
      <w:r>
        <w:rPr>
          <w:rFonts w:ascii="Arial" w:hAnsi="Arial" w:cs="Arial"/>
          <w:sz w:val="22"/>
          <w:szCs w:val="22"/>
          <w:lang w:val="sr-Cyrl-RS"/>
        </w:rPr>
        <w:t>1.</w:t>
      </w:r>
      <w:r w:rsidR="004B1D69" w:rsidRPr="00546E34">
        <w:rPr>
          <w:rFonts w:ascii="Arial" w:hAnsi="Arial" w:cs="Arial"/>
          <w:sz w:val="22"/>
          <w:szCs w:val="22"/>
        </w:rPr>
        <w:t xml:space="preserve">Избор најповољније понуде ће се извршити применом критеријума </w:t>
      </w:r>
      <w:r w:rsidR="004B1D69" w:rsidRPr="00546E34">
        <w:rPr>
          <w:rFonts w:ascii="Arial" w:hAnsi="Arial" w:cs="Arial"/>
          <w:b/>
          <w:bCs/>
          <w:sz w:val="22"/>
          <w:szCs w:val="22"/>
        </w:rPr>
        <w:t xml:space="preserve">„Најнижа понуђена цена“. </w:t>
      </w:r>
    </w:p>
    <w:p w:rsidR="00546E34" w:rsidRPr="00546E34" w:rsidRDefault="00546E34" w:rsidP="00546E34">
      <w:pPr>
        <w:ind w:left="360"/>
        <w:rPr>
          <w:rFonts w:ascii="Arial" w:hAnsi="Arial" w:cs="Arial"/>
          <w:b/>
          <w:bCs/>
          <w:sz w:val="22"/>
          <w:szCs w:val="22"/>
        </w:rPr>
      </w:pPr>
    </w:p>
    <w:p w:rsidR="004B1D69" w:rsidRDefault="004B1D69" w:rsidP="004B1D69">
      <w:pPr>
        <w:rPr>
          <w:rFonts w:ascii="Arial" w:hAnsi="Arial" w:cs="Arial"/>
          <w:b/>
          <w:bCs/>
          <w:i/>
          <w:iCs/>
          <w:sz w:val="22"/>
          <w:szCs w:val="22"/>
        </w:rPr>
      </w:pPr>
      <w:r>
        <w:rPr>
          <w:rFonts w:ascii="Arial" w:hAnsi="Arial" w:cs="Arial"/>
          <w:b/>
          <w:bCs/>
          <w:sz w:val="22"/>
          <w:szCs w:val="22"/>
          <w:lang w:val="sr-Cyrl-CS"/>
        </w:rPr>
        <w:t>2</w:t>
      </w:r>
      <w:r w:rsidRPr="007E4618">
        <w:rPr>
          <w:rFonts w:ascii="Arial" w:hAnsi="Arial" w:cs="Arial"/>
          <w:sz w:val="22"/>
          <w:szCs w:val="22"/>
          <w:lang w:val="sr-Cyrl-CS"/>
        </w:rPr>
        <w:t>.</w:t>
      </w:r>
      <w:r w:rsidR="0032222A" w:rsidRPr="007E4618">
        <w:rPr>
          <w:rFonts w:ascii="Arial" w:hAnsi="Arial" w:cs="Arial"/>
          <w:sz w:val="22"/>
          <w:szCs w:val="22"/>
          <w:lang w:val="sr-Cyrl-CS"/>
        </w:rPr>
        <w:t xml:space="preserve">  </w:t>
      </w:r>
      <w:r w:rsidRPr="007E4618">
        <w:rPr>
          <w:rFonts w:ascii="Arial" w:hAnsi="Arial" w:cs="Arial"/>
          <w:i/>
          <w:iCs/>
          <w:sz w:val="22"/>
          <w:szCs w:val="22"/>
          <w:lang w:val="sr-Cyrl-CS"/>
        </w:rPr>
        <w:t xml:space="preserve"> </w:t>
      </w:r>
      <w:r w:rsidRPr="007E4618">
        <w:rPr>
          <w:rFonts w:ascii="Arial" w:hAnsi="Arial" w:cs="Arial"/>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sz w:val="22"/>
          <w:szCs w:val="22"/>
        </w:rPr>
        <w:t xml:space="preserve"> </w:t>
      </w:r>
    </w:p>
    <w:p w:rsidR="004B1D69" w:rsidRPr="007E4618" w:rsidRDefault="004B1D69" w:rsidP="004B1D69">
      <w:pPr>
        <w:rPr>
          <w:rFonts w:ascii="Arial" w:hAnsi="Arial" w:cs="Arial"/>
          <w:sz w:val="22"/>
          <w:szCs w:val="22"/>
        </w:rPr>
      </w:pPr>
      <w:r>
        <w:rPr>
          <w:rFonts w:ascii="Arial" w:hAnsi="Arial" w:cs="Arial"/>
          <w:iCs/>
          <w:sz w:val="22"/>
          <w:szCs w:val="22"/>
        </w:rPr>
        <w:tab/>
        <w:t xml:space="preserve">Уколико две или </w:t>
      </w:r>
      <w:r w:rsidRPr="007E4618">
        <w:rPr>
          <w:rFonts w:ascii="Arial" w:hAnsi="Arial" w:cs="Arial"/>
          <w:sz w:val="22"/>
          <w:szCs w:val="22"/>
        </w:rPr>
        <w:t>више понуда имају исту најнижу понуђену цену, као најповољнија биће изабрана понуда оног понуђача који је понудио дужи рок плаћања.</w:t>
      </w:r>
    </w:p>
    <w:p w:rsidR="004B1D69" w:rsidRPr="007E4618" w:rsidRDefault="004B1D69" w:rsidP="004B1D69">
      <w:pPr>
        <w:rPr>
          <w:rFonts w:ascii="Arial" w:hAnsi="Arial" w:cs="Arial"/>
          <w:sz w:val="22"/>
          <w:szCs w:val="22"/>
        </w:rPr>
      </w:pPr>
    </w:p>
    <w:p w:rsidR="004B1D69" w:rsidRDefault="004B1D69" w:rsidP="004B1D69">
      <w:pPr>
        <w:shd w:val="clear" w:color="auto" w:fill="C6D9F1"/>
        <w:jc w:val="center"/>
        <w:rPr>
          <w:rFonts w:ascii="Arial" w:hAnsi="Arial" w:cs="Arial"/>
          <w:b/>
          <w:bCs/>
          <w:i/>
          <w:iCs/>
          <w:sz w:val="22"/>
          <w:szCs w:val="22"/>
        </w:rPr>
      </w:pPr>
      <w:r>
        <w:rPr>
          <w:rFonts w:ascii="Arial" w:hAnsi="Arial" w:cs="Arial"/>
          <w:b/>
          <w:bCs/>
          <w:i/>
          <w:iCs/>
          <w:sz w:val="22"/>
          <w:szCs w:val="22"/>
        </w:rPr>
        <w:t>V</w:t>
      </w:r>
      <w:r>
        <w:rPr>
          <w:rFonts w:ascii="Arial" w:hAnsi="Arial" w:cs="Arial"/>
          <w:b/>
          <w:bCs/>
          <w:i/>
          <w:iCs/>
          <w:sz w:val="22"/>
          <w:szCs w:val="22"/>
          <w:lang w:val="ru-RU"/>
        </w:rPr>
        <w:t xml:space="preserve"> </w:t>
      </w:r>
      <w:r>
        <w:rPr>
          <w:rFonts w:ascii="Arial" w:hAnsi="Arial" w:cs="Arial"/>
          <w:b/>
          <w:bCs/>
          <w:i/>
          <w:iCs/>
          <w:sz w:val="22"/>
          <w:szCs w:val="22"/>
        </w:rPr>
        <w:t>ОБРАСЦИ КОЈИ ЧИНЕ САСТАВНИ ДЕО ПОНУДЕ</w:t>
      </w:r>
    </w:p>
    <w:p w:rsidR="004B1D69" w:rsidRPr="00ED06EA" w:rsidRDefault="004B1D69" w:rsidP="004B1D69">
      <w:pPr>
        <w:numPr>
          <w:ilvl w:val="0"/>
          <w:numId w:val="2"/>
        </w:numPr>
        <w:spacing w:before="100" w:beforeAutospacing="1" w:line="276" w:lineRule="auto"/>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Образац понуде </w:t>
      </w:r>
    </w:p>
    <w:p w:rsidR="004B1D69" w:rsidRPr="00ED06EA" w:rsidRDefault="004B1D69" w:rsidP="004B1D69">
      <w:pPr>
        <w:numPr>
          <w:ilvl w:val="0"/>
          <w:numId w:val="2"/>
        </w:numPr>
        <w:spacing w:before="100" w:beforeAutospacing="1" w:line="276" w:lineRule="auto"/>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Образац структуре цене</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3) Образац трошкова припреме понуде </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4) Образац изјаве о независној понуди</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5) Образац изјаве понуђача о испуњености услова за учешће у поступку јавне набавке - чл. 75. и 76. ЗЈН, наведених овом конкурсном документацијо</w:t>
      </w:r>
      <w:r w:rsidR="00191EC0" w:rsidRPr="00ED06EA">
        <w:rPr>
          <w:rFonts w:ascii="Arial" w:eastAsia="TimesNewRomanPSMT" w:hAnsi="Arial" w:cs="Arial"/>
          <w:bCs/>
          <w:color w:val="000000"/>
          <w:kern w:val="2"/>
          <w:sz w:val="22"/>
          <w:szCs w:val="22"/>
          <w:lang w:val="ru-RU"/>
        </w:rPr>
        <w:t>м</w:t>
      </w:r>
      <w:r w:rsidRPr="00ED06EA">
        <w:rPr>
          <w:rFonts w:ascii="Arial" w:eastAsia="TimesNewRomanPSMT" w:hAnsi="Arial" w:cs="Arial"/>
          <w:bCs/>
          <w:color w:val="000000"/>
          <w:kern w:val="2"/>
          <w:sz w:val="22"/>
          <w:szCs w:val="22"/>
          <w:lang w:val="ru-RU"/>
        </w:rPr>
        <w:t>;</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6) Образац изјаве подизвођача о испуњености услова за учешће у поступку јавне набавке - чл. 75. ЗЈН, наведених овом конкурсном документацијом</w:t>
      </w:r>
    </w:p>
    <w:p w:rsidR="00191EC0" w:rsidRPr="00191EC0" w:rsidRDefault="00ED06EA" w:rsidP="00191EC0">
      <w:pPr>
        <w:suppressAutoHyphens w:val="0"/>
        <w:autoSpaceDE w:val="0"/>
        <w:autoSpaceDN w:val="0"/>
        <w:adjustRightInd w:val="0"/>
        <w:spacing w:after="27"/>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00191EC0" w:rsidRPr="00191EC0">
        <w:rPr>
          <w:rFonts w:ascii="Arial" w:eastAsia="TimesNewRomanPSMT" w:hAnsi="Arial" w:cs="Arial"/>
          <w:bCs/>
          <w:color w:val="000000"/>
          <w:kern w:val="2"/>
          <w:sz w:val="22"/>
          <w:szCs w:val="22"/>
          <w:lang w:val="ru-RU"/>
        </w:rPr>
        <w:t xml:space="preserve"> Модел уговора </w:t>
      </w:r>
    </w:p>
    <w:p w:rsidR="00191EC0" w:rsidRPr="00191EC0" w:rsidRDefault="00ED06EA" w:rsidP="00191EC0">
      <w:pPr>
        <w:suppressAutoHyphens w:val="0"/>
        <w:autoSpaceDE w:val="0"/>
        <w:autoSpaceDN w:val="0"/>
        <w:adjustRightInd w:val="0"/>
        <w:spacing w:after="27"/>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00191EC0" w:rsidRPr="00191EC0">
        <w:rPr>
          <w:rFonts w:ascii="Arial" w:eastAsia="TimesNewRomanPSMT" w:hAnsi="Arial" w:cs="Arial"/>
          <w:bCs/>
          <w:color w:val="000000"/>
          <w:kern w:val="2"/>
          <w:sz w:val="22"/>
          <w:szCs w:val="22"/>
          <w:lang w:val="ru-RU"/>
        </w:rPr>
        <w:t xml:space="preserve"> Потврда Регулаторне агенције за електронске комуникације и поштанске услуге о упису у Евиденцију оператора јавних комуникационих мрежа и услуга; </w:t>
      </w:r>
    </w:p>
    <w:p w:rsidR="00191EC0" w:rsidRPr="00191EC0" w:rsidRDefault="00ED06EA" w:rsidP="00191EC0">
      <w:pPr>
        <w:suppressAutoHyphens w:val="0"/>
        <w:autoSpaceDE w:val="0"/>
        <w:autoSpaceDN w:val="0"/>
        <w:adjustRightInd w:val="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00191EC0" w:rsidRPr="00191EC0">
        <w:rPr>
          <w:rFonts w:ascii="Arial" w:eastAsia="TimesNewRomanPSMT" w:hAnsi="Arial" w:cs="Arial"/>
          <w:bCs/>
          <w:color w:val="000000"/>
          <w:kern w:val="2"/>
          <w:sz w:val="22"/>
          <w:szCs w:val="22"/>
          <w:lang w:val="ru-RU"/>
        </w:rPr>
        <w:t xml:space="preserve">Техничка спецификација </w:t>
      </w:r>
    </w:p>
    <w:p w:rsidR="00191EC0" w:rsidRPr="00ED06EA" w:rsidRDefault="00191EC0" w:rsidP="00191EC0">
      <w:pPr>
        <w:rPr>
          <w:rFonts w:ascii="Arial" w:eastAsia="TimesNewRomanPSMT" w:hAnsi="Arial" w:cs="Arial"/>
          <w:bCs/>
          <w:color w:val="000000"/>
          <w:kern w:val="2"/>
          <w:sz w:val="22"/>
          <w:szCs w:val="22"/>
          <w:lang w:val="ru-RU"/>
        </w:rPr>
      </w:pPr>
    </w:p>
    <w:p w:rsidR="004B1D69" w:rsidRPr="00ED06EA" w:rsidRDefault="004B1D69" w:rsidP="004B1D69">
      <w:pPr>
        <w:rPr>
          <w:rFonts w:ascii="Arial" w:eastAsia="TimesNewRomanPSMT" w:hAnsi="Arial" w:cs="Arial"/>
          <w:bCs/>
          <w:color w:val="000000"/>
          <w:kern w:val="2"/>
          <w:sz w:val="22"/>
          <w:szCs w:val="22"/>
          <w:lang w:val="ru-RU"/>
        </w:rPr>
      </w:pPr>
    </w:p>
    <w:p w:rsidR="004B1D69" w:rsidRPr="00ED06EA" w:rsidRDefault="004B1D69" w:rsidP="004B1D69">
      <w:pPr>
        <w:rPr>
          <w:rFonts w:ascii="Arial" w:eastAsia="TimesNewRomanPSMT" w:hAnsi="Arial" w:cs="Arial"/>
          <w:bCs/>
          <w:color w:val="000000"/>
          <w:kern w:val="2"/>
          <w:sz w:val="22"/>
          <w:szCs w:val="22"/>
          <w:lang w:val="ru-RU"/>
        </w:rPr>
      </w:pPr>
    </w:p>
    <w:p w:rsidR="004B1D69" w:rsidRPr="00ED06EA" w:rsidRDefault="004B1D69"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4B1D69" w:rsidRDefault="004B1D69" w:rsidP="004B1D69">
      <w:pPr>
        <w:rPr>
          <w:rFonts w:ascii="Arial" w:hAnsi="Arial" w:cs="Arial"/>
          <w:sz w:val="22"/>
          <w:szCs w:val="22"/>
          <w:lang w:val="ru-RU"/>
        </w:rPr>
      </w:pPr>
    </w:p>
    <w:p w:rsidR="004B1D69" w:rsidRDefault="004B1D69" w:rsidP="004B1D69">
      <w:pPr>
        <w:ind w:left="720"/>
        <w:jc w:val="right"/>
        <w:rPr>
          <w:rFonts w:ascii="Arial" w:hAnsi="Arial" w:cs="Arial"/>
          <w:b/>
          <w:bCs/>
          <w:iCs/>
          <w:sz w:val="22"/>
          <w:szCs w:val="22"/>
        </w:rPr>
      </w:pPr>
      <w:bookmarkStart w:id="6" w:name="_Hlk15381384"/>
      <w:r>
        <w:rPr>
          <w:rFonts w:ascii="Arial" w:hAnsi="Arial" w:cs="Arial"/>
          <w:b/>
          <w:bCs/>
          <w:iCs/>
          <w:sz w:val="22"/>
          <w:szCs w:val="22"/>
        </w:rPr>
        <w:lastRenderedPageBreak/>
        <w:t>ОБРАЗАЦ 1)</w:t>
      </w:r>
    </w:p>
    <w:bookmarkEnd w:id="6"/>
    <w:p w:rsidR="004B1D69" w:rsidRDefault="004B1D69" w:rsidP="004B1D69">
      <w:pPr>
        <w:ind w:left="720"/>
        <w:jc w:val="center"/>
        <w:rPr>
          <w:rFonts w:ascii="Arial" w:hAnsi="Arial" w:cs="Arial"/>
          <w:b/>
          <w:bCs/>
          <w:iCs/>
          <w:sz w:val="22"/>
          <w:szCs w:val="22"/>
        </w:rPr>
      </w:pPr>
    </w:p>
    <w:p w:rsidR="004B1D69" w:rsidRDefault="004B1D69" w:rsidP="007E4618">
      <w:pPr>
        <w:ind w:left="720"/>
        <w:jc w:val="center"/>
        <w:rPr>
          <w:rFonts w:ascii="Arial" w:hAnsi="Arial" w:cs="Arial"/>
          <w:b/>
          <w:bCs/>
          <w:iCs/>
          <w:sz w:val="22"/>
          <w:szCs w:val="22"/>
          <w:lang w:val="sr-Latn-CS"/>
        </w:rPr>
      </w:pPr>
      <w:r>
        <w:rPr>
          <w:rFonts w:ascii="Arial" w:hAnsi="Arial" w:cs="Arial"/>
          <w:b/>
          <w:bCs/>
          <w:iCs/>
          <w:sz w:val="22"/>
          <w:szCs w:val="22"/>
        </w:rPr>
        <w:t>ОБРАЗАЦ ПОНУДЕ</w:t>
      </w:r>
    </w:p>
    <w:p w:rsidR="007E4618" w:rsidRDefault="004B1D69" w:rsidP="007E4618">
      <w:pPr>
        <w:jc w:val="center"/>
        <w:rPr>
          <w:rFonts w:ascii="Arial" w:hAnsi="Arial" w:cs="Arial"/>
          <w:color w:val="000000"/>
          <w:sz w:val="22"/>
          <w:szCs w:val="22"/>
          <w:lang w:val="ru-RU"/>
        </w:rPr>
      </w:pPr>
      <w:bookmarkStart w:id="7" w:name="_Hlk15640237"/>
      <w:r w:rsidRPr="007E4618">
        <w:rPr>
          <w:rFonts w:ascii="Arial" w:hAnsi="Arial" w:cs="Arial"/>
          <w:color w:val="000000"/>
          <w:sz w:val="22"/>
          <w:szCs w:val="22"/>
          <w:lang w:val="ru-RU"/>
        </w:rPr>
        <w:t xml:space="preserve">За јавну набавку </w:t>
      </w:r>
      <w:r w:rsidR="007E4618">
        <w:rPr>
          <w:rFonts w:ascii="Arial" w:hAnsi="Arial" w:cs="Arial"/>
          <w:color w:val="000000"/>
          <w:sz w:val="22"/>
          <w:szCs w:val="22"/>
          <w:lang w:val="ru-RU"/>
        </w:rPr>
        <w:t>р</w:t>
      </w:r>
      <w:r w:rsidR="007E4618" w:rsidRPr="00F23F16">
        <w:rPr>
          <w:rFonts w:ascii="Arial" w:hAnsi="Arial" w:cs="Arial"/>
          <w:color w:val="000000"/>
          <w:sz w:val="22"/>
          <w:szCs w:val="22"/>
          <w:lang w:val="ru-RU"/>
        </w:rPr>
        <w:t>едни број:  ЈН ГУ 48-У /2019</w:t>
      </w:r>
      <w:r w:rsidR="0032222A" w:rsidRPr="007E4618">
        <w:rPr>
          <w:rFonts w:ascii="Arial" w:hAnsi="Arial" w:cs="Arial"/>
          <w:color w:val="000000"/>
          <w:sz w:val="22"/>
          <w:szCs w:val="22"/>
          <w:lang w:val="ru-RU"/>
        </w:rPr>
        <w:t xml:space="preserve">-  </w:t>
      </w:r>
      <w:bookmarkStart w:id="8" w:name="_Hlk10451714"/>
      <w:r w:rsidR="007E4618" w:rsidRPr="00F23F16">
        <w:rPr>
          <w:rFonts w:ascii="Arial" w:hAnsi="Arial" w:cs="Arial"/>
          <w:color w:val="000000"/>
          <w:sz w:val="22"/>
          <w:szCs w:val="22"/>
          <w:lang w:val="ru-RU"/>
        </w:rPr>
        <w:t>услуге коришћења интернета и слично за уговорни период од 24 месеци</w:t>
      </w:r>
      <w:bookmarkEnd w:id="7"/>
    </w:p>
    <w:p w:rsidR="004B1D69" w:rsidRDefault="004B1D69" w:rsidP="0032222A">
      <w:pPr>
        <w:pStyle w:val="Default"/>
        <w:jc w:val="center"/>
        <w:outlineLvl w:val="0"/>
        <w:rPr>
          <w:sz w:val="22"/>
          <w:szCs w:val="22"/>
          <w:lang w:val="sr-Cyrl-CS"/>
        </w:rPr>
      </w:pPr>
    </w:p>
    <w:bookmarkEnd w:id="8"/>
    <w:p w:rsidR="004B1D69" w:rsidRDefault="0032222A" w:rsidP="004B1D69">
      <w:pPr>
        <w:pStyle w:val="Footer"/>
        <w:ind w:right="360"/>
        <w:rPr>
          <w:rFonts w:ascii="Arial" w:hAnsi="Arial" w:cs="Arial"/>
          <w:i/>
          <w:iCs/>
          <w:sz w:val="22"/>
          <w:szCs w:val="22"/>
        </w:rPr>
      </w:pPr>
      <w:r>
        <w:rPr>
          <w:rFonts w:ascii="Arial" w:hAnsi="Arial" w:cs="Arial"/>
          <w:iCs/>
          <w:sz w:val="22"/>
          <w:szCs w:val="22"/>
          <w:lang w:val="sr-Cyrl-RS"/>
        </w:rPr>
        <w:t xml:space="preserve">    </w:t>
      </w:r>
      <w:r w:rsidR="004B1D69">
        <w:rPr>
          <w:rFonts w:ascii="Arial" w:hAnsi="Arial" w:cs="Arial"/>
          <w:iCs/>
          <w:sz w:val="22"/>
          <w:szCs w:val="22"/>
        </w:rPr>
        <w:t>Број понуде _________________________ од _________________године</w:t>
      </w:r>
    </w:p>
    <w:p w:rsidR="004B1D69" w:rsidRDefault="004B1D69" w:rsidP="004B1D69">
      <w:pPr>
        <w:rPr>
          <w:rFonts w:ascii="Arial" w:hAnsi="Arial" w:cs="Arial"/>
          <w:i/>
          <w:iCs/>
          <w:sz w:val="22"/>
          <w:szCs w:val="22"/>
        </w:rPr>
      </w:pPr>
    </w:p>
    <w:p w:rsidR="004B1D69" w:rsidRDefault="004B1D69" w:rsidP="004B1D69">
      <w:pPr>
        <w:rPr>
          <w:rFonts w:ascii="Arial" w:hAnsi="Arial" w:cs="Arial"/>
          <w:i/>
          <w:iCs/>
          <w:sz w:val="22"/>
          <w:szCs w:val="22"/>
        </w:rPr>
      </w:pPr>
      <w:r>
        <w:rPr>
          <w:rFonts w:cs="Arial"/>
          <w:b/>
          <w:bCs/>
          <w:i/>
          <w:iCs/>
        </w:rPr>
        <w:t>1</w:t>
      </w:r>
      <w:r>
        <w:rPr>
          <w:rFonts w:ascii="Arial" w:hAnsi="Arial" w:cs="Arial"/>
          <w:b/>
          <w:bCs/>
          <w:i/>
          <w:iCs/>
          <w:sz w:val="22"/>
          <w:szCs w:val="22"/>
        </w:rPr>
        <w:t>)ОПШТИ ПОДАЦИ О ПОНУЂАЧУ</w:t>
      </w:r>
    </w:p>
    <w:tbl>
      <w:tblPr>
        <w:tblW w:w="0" w:type="auto"/>
        <w:tblInd w:w="-20" w:type="dxa"/>
        <w:tblLayout w:type="fixed"/>
        <w:tblLook w:val="04A0" w:firstRow="1" w:lastRow="0" w:firstColumn="1" w:lastColumn="0" w:noHBand="0" w:noVBand="1"/>
      </w:tblPr>
      <w:tblGrid>
        <w:gridCol w:w="4523"/>
        <w:gridCol w:w="7825"/>
      </w:tblGrid>
      <w:tr w:rsidR="004B1D69" w:rsidTr="00546E34">
        <w:trPr>
          <w:trHeight w:val="473"/>
        </w:trPr>
        <w:tc>
          <w:tcPr>
            <w:tcW w:w="4523" w:type="dxa"/>
            <w:tcBorders>
              <w:top w:val="single" w:sz="4" w:space="0" w:color="000000"/>
              <w:left w:val="single" w:sz="4" w:space="0" w:color="000000"/>
              <w:bottom w:val="single" w:sz="4" w:space="0" w:color="000000"/>
              <w:right w:val="nil"/>
            </w:tcBorders>
          </w:tcPr>
          <w:p w:rsidR="004B1D69" w:rsidRDefault="004B1D69" w:rsidP="0032222A">
            <w:pPr>
              <w:spacing w:line="276" w:lineRule="auto"/>
              <w:rPr>
                <w:rFonts w:ascii="Arial" w:hAnsi="Arial" w:cs="Arial"/>
                <w:b/>
                <w:bCs/>
                <w:i/>
                <w:iCs/>
              </w:rPr>
            </w:pPr>
            <w:r>
              <w:rPr>
                <w:rFonts w:ascii="Arial" w:hAnsi="Arial" w:cs="Arial"/>
                <w:i/>
                <w:iCs/>
                <w:sz w:val="22"/>
                <w:szCs w:val="22"/>
              </w:rPr>
              <w:t>Назив понуђача:</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p w:rsidR="00546E34" w:rsidRDefault="00546E34">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rPr>
            </w:pPr>
            <w:r>
              <w:rPr>
                <w:rFonts w:ascii="Arial" w:hAnsi="Arial" w:cs="Arial"/>
                <w:i/>
                <w:iCs/>
                <w:sz w:val="22"/>
                <w:szCs w:val="22"/>
              </w:rPr>
              <w:t>Адреса понуђача:</w:t>
            </w:r>
          </w:p>
          <w:p w:rsidR="004B1D69" w:rsidRDefault="004B1D69">
            <w:pPr>
              <w:spacing w:line="276" w:lineRule="auto"/>
              <w:rPr>
                <w:rFonts w:ascii="Arial" w:hAnsi="Arial" w:cs="Arial"/>
                <w:b/>
                <w:bCs/>
                <w:i/>
                <w:iCs/>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rPr>
            </w:pPr>
            <w:r>
              <w:rPr>
                <w:rFonts w:ascii="Arial" w:hAnsi="Arial" w:cs="Arial"/>
                <w:i/>
                <w:iCs/>
                <w:sz w:val="22"/>
                <w:szCs w:val="22"/>
              </w:rPr>
              <w:t>Матични број понуђача:</w:t>
            </w:r>
          </w:p>
          <w:p w:rsidR="004B1D69" w:rsidRDefault="004B1D69">
            <w:pPr>
              <w:spacing w:line="276" w:lineRule="auto"/>
              <w:rPr>
                <w:rFonts w:ascii="Arial" w:hAnsi="Arial" w:cs="Arial"/>
                <w:b/>
                <w:bCs/>
                <w:i/>
                <w:iCs/>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lang w:val="ru-RU"/>
              </w:rPr>
            </w:pPr>
            <w:r>
              <w:rPr>
                <w:rFonts w:ascii="Arial" w:hAnsi="Arial" w:cs="Arial"/>
                <w:i/>
                <w:iCs/>
                <w:sz w:val="22"/>
                <w:szCs w:val="22"/>
                <w:lang w:val="ru-RU"/>
              </w:rPr>
              <w:t>Порески идентификациони број понуђача (ПИБ):</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lang w:val="ru-RU"/>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rPr>
            </w:pPr>
            <w:r>
              <w:rPr>
                <w:rFonts w:ascii="Arial" w:hAnsi="Arial" w:cs="Arial"/>
                <w:i/>
                <w:iCs/>
                <w:sz w:val="22"/>
                <w:szCs w:val="22"/>
              </w:rPr>
              <w:t>Име особе за контакт:</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lang w:val="ru-RU"/>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4B1D69" w:rsidRDefault="004B1D69">
            <w:pPr>
              <w:spacing w:line="276" w:lineRule="auto"/>
              <w:rPr>
                <w:rFonts w:ascii="Arial" w:hAnsi="Arial" w:cs="Arial"/>
                <w:b/>
                <w:bCs/>
                <w:i/>
                <w:iCs/>
                <w:lang w:val="ru-RU"/>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lang w:val="ru-RU"/>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rPr>
            </w:pPr>
            <w:r>
              <w:rPr>
                <w:rFonts w:ascii="Arial" w:hAnsi="Arial" w:cs="Arial"/>
                <w:i/>
                <w:iCs/>
                <w:sz w:val="22"/>
                <w:szCs w:val="22"/>
              </w:rPr>
              <w:t>Телефон:</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rPr>
            </w:pPr>
          </w:p>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rPr>
            </w:pPr>
            <w:r>
              <w:rPr>
                <w:rFonts w:ascii="Arial" w:hAnsi="Arial" w:cs="Arial"/>
                <w:i/>
                <w:iCs/>
                <w:sz w:val="22"/>
                <w:szCs w:val="22"/>
              </w:rPr>
              <w:t>Телефакс:</w:t>
            </w:r>
          </w:p>
          <w:p w:rsidR="004B1D69" w:rsidRDefault="004B1D69">
            <w:pPr>
              <w:spacing w:line="276" w:lineRule="auto"/>
              <w:rPr>
                <w:rFonts w:ascii="Arial" w:hAnsi="Arial" w:cs="Arial"/>
                <w:b/>
                <w:bCs/>
                <w:i/>
                <w:iCs/>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rPr>
            </w:pPr>
          </w:p>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lang w:val="ru-RU"/>
              </w:rPr>
            </w:pPr>
            <w:r>
              <w:rPr>
                <w:rFonts w:ascii="Arial" w:hAnsi="Arial" w:cs="Arial"/>
                <w:i/>
                <w:iCs/>
                <w:sz w:val="22"/>
                <w:szCs w:val="22"/>
                <w:lang w:val="ru-RU"/>
              </w:rPr>
              <w:t>Број рачуна понуђача и назив банке:</w:t>
            </w:r>
          </w:p>
          <w:p w:rsidR="004B1D69" w:rsidRDefault="004B1D69">
            <w:pPr>
              <w:spacing w:line="276" w:lineRule="auto"/>
              <w:rPr>
                <w:rFonts w:ascii="Arial" w:hAnsi="Arial" w:cs="Arial"/>
                <w:b/>
                <w:bCs/>
                <w:i/>
                <w:iCs/>
                <w:lang w:val="ru-RU"/>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lang w:val="ru-RU"/>
              </w:rPr>
            </w:pPr>
          </w:p>
          <w:p w:rsidR="004B1D69" w:rsidRDefault="004B1D69">
            <w:pPr>
              <w:spacing w:line="276" w:lineRule="auto"/>
              <w:rPr>
                <w:rFonts w:ascii="Arial" w:hAnsi="Arial" w:cs="Arial"/>
                <w:b/>
                <w:bCs/>
                <w:i/>
                <w:iCs/>
                <w:lang w:val="ru-RU"/>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iCs/>
                <w:lang w:val="ru-RU"/>
              </w:rPr>
            </w:pPr>
            <w:r>
              <w:rPr>
                <w:rFonts w:ascii="Arial" w:hAnsi="Arial" w:cs="Arial"/>
                <w:iCs/>
                <w:sz w:val="22"/>
                <w:szCs w:val="22"/>
                <w:lang w:val="ru-RU"/>
              </w:rPr>
              <w:t>Врста правног лица</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Cs/>
                <w:iCs/>
                <w:lang w:val="en-US"/>
              </w:rPr>
            </w:pPr>
            <w:r>
              <w:rPr>
                <w:rFonts w:ascii="Arial" w:hAnsi="Arial" w:cs="Arial"/>
                <w:bCs/>
                <w:iCs/>
                <w:sz w:val="22"/>
                <w:szCs w:val="22"/>
                <w:lang w:val="ru-RU"/>
              </w:rPr>
              <w:t>1.  Микро;   2. Мало;  3. Средње;  4. Велико;</w:t>
            </w:r>
          </w:p>
          <w:p w:rsidR="004B1D69" w:rsidRDefault="004B1D69">
            <w:pPr>
              <w:snapToGrid w:val="0"/>
              <w:spacing w:line="276" w:lineRule="auto"/>
              <w:rPr>
                <w:rFonts w:ascii="Arial" w:hAnsi="Arial" w:cs="Arial"/>
                <w:bCs/>
                <w:iCs/>
                <w:lang w:val="en-US"/>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lang w:val="ru-RU"/>
              </w:rPr>
            </w:pPr>
            <w:r>
              <w:rPr>
                <w:rFonts w:ascii="Arial" w:hAnsi="Arial" w:cs="Arial"/>
                <w:i/>
                <w:iCs/>
                <w:sz w:val="22"/>
                <w:szCs w:val="22"/>
                <w:lang w:val="ru-RU"/>
              </w:rPr>
              <w:t>Лице овлашћено за потписивање уговора</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ind w:firstLine="708"/>
              <w:rPr>
                <w:rFonts w:ascii="Arial" w:hAnsi="Arial" w:cs="Arial"/>
                <w:b/>
                <w:bCs/>
                <w:i/>
                <w:iCs/>
                <w:lang w:val="ru-RU"/>
              </w:rPr>
            </w:pPr>
          </w:p>
          <w:p w:rsidR="004B1D69" w:rsidRDefault="004B1D69">
            <w:pPr>
              <w:spacing w:line="276" w:lineRule="auto"/>
              <w:ind w:firstLine="708"/>
              <w:rPr>
                <w:rFonts w:ascii="Arial" w:hAnsi="Arial" w:cs="Arial"/>
                <w:b/>
                <w:bCs/>
                <w:i/>
                <w:iCs/>
                <w:lang w:val="ru-RU"/>
              </w:rPr>
            </w:pPr>
          </w:p>
        </w:tc>
      </w:tr>
    </w:tbl>
    <w:p w:rsidR="00AC5C36" w:rsidRDefault="00AC5C36" w:rsidP="004B1D69">
      <w:pPr>
        <w:rPr>
          <w:rFonts w:ascii="Arial" w:eastAsia="TimesNewRomanPSMT" w:hAnsi="Arial" w:cs="Arial"/>
          <w:b/>
          <w:bCs/>
          <w:i/>
          <w:iCs/>
          <w:sz w:val="22"/>
          <w:szCs w:val="22"/>
        </w:rPr>
      </w:pPr>
    </w:p>
    <w:p w:rsidR="004B1D69" w:rsidRDefault="004B1D69" w:rsidP="004B1D69">
      <w:pPr>
        <w:rPr>
          <w:rFonts w:ascii="Arial" w:eastAsia="TimesNewRomanPSMT" w:hAnsi="Arial" w:cs="Arial"/>
          <w:b/>
          <w:bCs/>
          <w:i/>
          <w:iCs/>
          <w:sz w:val="22"/>
          <w:szCs w:val="22"/>
        </w:rPr>
      </w:pPr>
      <w:r>
        <w:rPr>
          <w:rFonts w:ascii="Arial" w:eastAsia="TimesNewRomanPSMT" w:hAnsi="Arial" w:cs="Arial"/>
          <w:b/>
          <w:bCs/>
          <w:i/>
          <w:iCs/>
          <w:sz w:val="22"/>
          <w:szCs w:val="22"/>
        </w:rPr>
        <w:t xml:space="preserve">2) ПОНУДУ ПОДНОСИ: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735"/>
        <w:gridCol w:w="4076"/>
      </w:tblGrid>
      <w:tr w:rsidR="004B1D69" w:rsidTr="00546E34">
        <w:tc>
          <w:tcPr>
            <w:tcW w:w="3183"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rPr>
            </w:pPr>
            <w:r>
              <w:rPr>
                <w:rFonts w:ascii="Arial" w:eastAsia="TimesNewRomanPSMT" w:hAnsi="Arial" w:cs="Arial"/>
                <w:b/>
                <w:bCs/>
                <w:sz w:val="22"/>
                <w:szCs w:val="22"/>
              </w:rPr>
              <w:t>А) САМОСТАЛНО</w:t>
            </w:r>
          </w:p>
        </w:tc>
        <w:tc>
          <w:tcPr>
            <w:tcW w:w="3183"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rPr>
            </w:pPr>
            <w:r>
              <w:rPr>
                <w:rFonts w:ascii="Arial" w:eastAsia="TimesNewRomanPSMT" w:hAnsi="Arial" w:cs="Arial"/>
                <w:b/>
                <w:bCs/>
                <w:sz w:val="22"/>
                <w:szCs w:val="22"/>
              </w:rPr>
              <w:t>Б) СА ПОДИЗВОЂАЧЕМ</w:t>
            </w:r>
          </w:p>
        </w:tc>
        <w:tc>
          <w:tcPr>
            <w:tcW w:w="5962"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rPr>
            </w:pPr>
            <w:r>
              <w:rPr>
                <w:rFonts w:ascii="Arial" w:eastAsia="TimesNewRomanPSMT" w:hAnsi="Arial" w:cs="Arial"/>
                <w:b/>
                <w:bCs/>
                <w:sz w:val="22"/>
                <w:szCs w:val="22"/>
              </w:rPr>
              <w:t>В) КАО ЗАЈЕДНИЧКУ ПОНУДУ</w:t>
            </w:r>
          </w:p>
        </w:tc>
      </w:tr>
    </w:tbl>
    <w:p w:rsidR="004B1D69" w:rsidRDefault="004B1D69" w:rsidP="004B1D69">
      <w:pPr>
        <w:rPr>
          <w:rFonts w:ascii="Arial" w:hAnsi="Arial" w:cs="Arial"/>
          <w:sz w:val="22"/>
          <w:szCs w:val="22"/>
        </w:rPr>
      </w:pPr>
    </w:p>
    <w:p w:rsidR="004B1D69" w:rsidRDefault="004B1D69" w:rsidP="004B1D69">
      <w:pPr>
        <w:rPr>
          <w:rFonts w:ascii="Arial" w:hAnsi="Arial" w:cs="Arial"/>
          <w:i/>
          <w:iCs/>
          <w:sz w:val="20"/>
          <w:szCs w:val="20"/>
          <w:lang w:val="ru-RU"/>
        </w:rPr>
      </w:pPr>
      <w:r>
        <w:rPr>
          <w:rFonts w:ascii="Arial" w:hAnsi="Arial" w:cs="Arial"/>
          <w:b/>
          <w:i/>
          <w:iCs/>
          <w:sz w:val="22"/>
          <w:szCs w:val="22"/>
          <w:lang w:val="ru-RU"/>
        </w:rPr>
        <w:t>Напомена:</w:t>
      </w:r>
      <w:r>
        <w:rPr>
          <w:rFonts w:ascii="Arial" w:hAnsi="Arial" w:cs="Arial"/>
          <w:i/>
          <w:iCs/>
          <w:sz w:val="22"/>
          <w:szCs w:val="22"/>
          <w:lang w:val="ru-RU"/>
        </w:rPr>
        <w:t xml:space="preserve"> </w:t>
      </w:r>
      <w:r w:rsidRPr="00ED06EA">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4618" w:rsidRDefault="007E4618" w:rsidP="004B1D69">
      <w:pPr>
        <w:rPr>
          <w:rFonts w:ascii="Arial" w:hAnsi="Arial" w:cs="Arial"/>
          <w:i/>
          <w:iCs/>
          <w:sz w:val="20"/>
          <w:szCs w:val="20"/>
          <w:lang w:val="ru-RU"/>
        </w:rPr>
      </w:pPr>
    </w:p>
    <w:p w:rsidR="007E4618" w:rsidRDefault="007E4618" w:rsidP="004B1D69">
      <w:pPr>
        <w:rPr>
          <w:rFonts w:ascii="Arial" w:hAnsi="Arial" w:cs="Arial"/>
          <w:i/>
          <w:iCs/>
          <w:sz w:val="20"/>
          <w:szCs w:val="20"/>
          <w:lang w:val="ru-RU"/>
        </w:rPr>
      </w:pPr>
    </w:p>
    <w:p w:rsidR="00DC47F6" w:rsidRDefault="00DC47F6" w:rsidP="004B1D69">
      <w:pPr>
        <w:rPr>
          <w:rFonts w:ascii="Arial" w:hAnsi="Arial" w:cs="Arial"/>
          <w:i/>
          <w:iCs/>
          <w:sz w:val="20"/>
          <w:szCs w:val="20"/>
          <w:lang w:val="ru-RU"/>
        </w:rPr>
      </w:pPr>
    </w:p>
    <w:p w:rsidR="00DC47F6" w:rsidRDefault="00DC47F6" w:rsidP="004B1D69">
      <w:pPr>
        <w:rPr>
          <w:rFonts w:ascii="Arial" w:hAnsi="Arial" w:cs="Arial"/>
          <w:i/>
          <w:iCs/>
          <w:sz w:val="20"/>
          <w:szCs w:val="20"/>
          <w:lang w:val="ru-RU"/>
        </w:rPr>
      </w:pPr>
    </w:p>
    <w:p w:rsidR="00DC47F6" w:rsidRDefault="00DC47F6" w:rsidP="004B1D69">
      <w:pPr>
        <w:rPr>
          <w:rFonts w:ascii="Arial" w:hAnsi="Arial" w:cs="Arial"/>
          <w:i/>
          <w:iCs/>
          <w:sz w:val="20"/>
          <w:szCs w:val="20"/>
          <w:lang w:val="ru-RU"/>
        </w:rPr>
      </w:pPr>
    </w:p>
    <w:p w:rsidR="00DC47F6" w:rsidRPr="003E5EDF" w:rsidRDefault="00DC47F6" w:rsidP="00DC47F6">
      <w:pPr>
        <w:outlineLvl w:val="0"/>
        <w:rPr>
          <w:sz w:val="20"/>
          <w:lang w:val="sr-Cyrl-CS"/>
        </w:rPr>
      </w:pPr>
    </w:p>
    <w:p w:rsidR="00DC47F6" w:rsidRPr="003E5EDF"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ru-RU"/>
        </w:rPr>
      </w:pPr>
    </w:p>
    <w:p w:rsidR="00DC47F6" w:rsidRPr="00CB6D35"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sr-Cyrl-CS"/>
        </w:rPr>
      </w:pPr>
      <w:r w:rsidRPr="003E5EDF">
        <w:rPr>
          <w:rFonts w:eastAsia="TimesNewRomanPSMT" w:cs="Arial"/>
          <w:b/>
          <w:bCs/>
          <w:sz w:val="20"/>
          <w:lang w:val="ru-RU"/>
        </w:rPr>
        <w:t>-  Укуп</w:t>
      </w:r>
      <w:r w:rsidRPr="003E5EDF">
        <w:rPr>
          <w:rFonts w:eastAsia="TimesNewRomanPSMT" w:cs="Arial"/>
          <w:b/>
          <w:bCs/>
          <w:sz w:val="20"/>
          <w:lang w:val="sr-Cyrl-CS"/>
        </w:rPr>
        <w:t>на вредност понуде</w:t>
      </w:r>
      <w:r w:rsidRPr="00CB6D35">
        <w:rPr>
          <w:rFonts w:eastAsia="TimesNewRomanPSMT" w:cs="Arial"/>
          <w:b/>
          <w:bCs/>
          <w:sz w:val="20"/>
          <w:lang w:val="sr-Cyrl-CS"/>
        </w:rPr>
        <w:t xml:space="preserve"> </w:t>
      </w:r>
      <w:r>
        <w:rPr>
          <w:rFonts w:eastAsia="TimesNewRomanPSMT" w:cs="Arial"/>
          <w:b/>
          <w:bCs/>
          <w:sz w:val="20"/>
          <w:lang w:val="sr-Cyrl-CS"/>
        </w:rPr>
        <w:t xml:space="preserve">за период од 24 месеци </w:t>
      </w:r>
      <w:r w:rsidRPr="00CB6D35">
        <w:rPr>
          <w:rFonts w:eastAsia="TimesNewRomanPSMT" w:cs="Arial"/>
          <w:b/>
          <w:bCs/>
          <w:sz w:val="20"/>
          <w:lang w:val="sr-Cyrl-CS"/>
        </w:rPr>
        <w:t xml:space="preserve"> без ПДВ-а :______________дин.</w:t>
      </w:r>
    </w:p>
    <w:p w:rsidR="00DC47F6" w:rsidRPr="00CB6D35"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sr-Cyrl-CS"/>
        </w:rPr>
      </w:pPr>
    </w:p>
    <w:p w:rsidR="00DC47F6" w:rsidRPr="00CB6D35"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sr-Cyrl-CS"/>
        </w:rPr>
      </w:pPr>
      <w:r w:rsidRPr="00CB6D35">
        <w:rPr>
          <w:rFonts w:eastAsia="TimesNewRomanPSMT" w:cs="Arial"/>
          <w:b/>
          <w:bCs/>
          <w:sz w:val="20"/>
          <w:lang w:val="sr-Cyrl-CS"/>
        </w:rPr>
        <w:t>-  Износ ПДВ-а</w:t>
      </w:r>
      <w:r w:rsidRPr="003E5EDF">
        <w:rPr>
          <w:rFonts w:eastAsia="TimesNewRomanPSMT" w:cs="Arial"/>
          <w:b/>
          <w:bCs/>
          <w:sz w:val="20"/>
          <w:lang w:val="sr-Cyrl-CS"/>
        </w:rPr>
        <w:t xml:space="preserve"> </w:t>
      </w:r>
      <w:r w:rsidRPr="00CB6D35">
        <w:rPr>
          <w:rFonts w:eastAsia="TimesNewRomanPSMT" w:cs="Arial"/>
          <w:b/>
          <w:bCs/>
          <w:sz w:val="20"/>
          <w:lang w:val="sr-Cyrl-CS"/>
        </w:rPr>
        <w:t>:____________дин.</w:t>
      </w:r>
    </w:p>
    <w:p w:rsidR="00DC47F6" w:rsidRPr="00CB6D35"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sr-Cyrl-CS"/>
        </w:rPr>
      </w:pPr>
    </w:p>
    <w:p w:rsidR="00DC47F6" w:rsidRPr="003E5EDF"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ru-RU"/>
        </w:rPr>
      </w:pPr>
      <w:r w:rsidRPr="00CB6D35">
        <w:rPr>
          <w:rFonts w:eastAsia="TimesNewRomanPSMT" w:cs="Arial"/>
          <w:b/>
          <w:bCs/>
          <w:sz w:val="20"/>
          <w:lang w:val="sr-Cyrl-CS"/>
        </w:rPr>
        <w:t>-  Укуп</w:t>
      </w:r>
      <w:r w:rsidRPr="003E5EDF">
        <w:rPr>
          <w:rFonts w:eastAsia="TimesNewRomanPSMT" w:cs="Arial"/>
          <w:b/>
          <w:bCs/>
          <w:sz w:val="20"/>
          <w:lang w:val="sr-Cyrl-CS"/>
        </w:rPr>
        <w:t>на вредност понуде</w:t>
      </w:r>
      <w:r w:rsidRPr="00CB6D35">
        <w:rPr>
          <w:rFonts w:eastAsia="TimesNewRomanPSMT" w:cs="Arial"/>
          <w:b/>
          <w:bCs/>
          <w:sz w:val="20"/>
          <w:lang w:val="sr-Cyrl-CS"/>
        </w:rPr>
        <w:t xml:space="preserve"> </w:t>
      </w:r>
      <w:r>
        <w:rPr>
          <w:rFonts w:eastAsia="TimesNewRomanPSMT" w:cs="Arial"/>
          <w:b/>
          <w:bCs/>
          <w:sz w:val="20"/>
          <w:lang w:val="sr-Cyrl-CS"/>
        </w:rPr>
        <w:t xml:space="preserve">за период од 24 месеци </w:t>
      </w:r>
      <w:r w:rsidRPr="00CB6D35">
        <w:rPr>
          <w:rFonts w:eastAsia="TimesNewRomanPSMT" w:cs="Arial"/>
          <w:b/>
          <w:bCs/>
          <w:sz w:val="20"/>
          <w:lang w:val="sr-Cyrl-CS"/>
        </w:rPr>
        <w:t>са ПДВ-</w:t>
      </w:r>
      <w:r w:rsidRPr="003E5EDF">
        <w:rPr>
          <w:rFonts w:eastAsia="TimesNewRomanPSMT" w:cs="Arial"/>
          <w:b/>
          <w:bCs/>
          <w:sz w:val="20"/>
          <w:lang w:val="ru-RU"/>
        </w:rPr>
        <w:t>ом :________________дин.</w:t>
      </w:r>
    </w:p>
    <w:p w:rsidR="00DC47F6" w:rsidRPr="003E5EDF" w:rsidRDefault="00DC47F6" w:rsidP="00DC47F6">
      <w:pPr>
        <w:outlineLvl w:val="0"/>
        <w:rPr>
          <w:rFonts w:eastAsia="TimesNewRomanPSMT" w:cs="Arial"/>
          <w:b/>
          <w:bCs/>
          <w:i/>
          <w:sz w:val="20"/>
          <w:lang w:val="sr-Cyrl-CS"/>
        </w:rPr>
      </w:pPr>
    </w:p>
    <w:p w:rsidR="00DC47F6" w:rsidRPr="00CB6D35" w:rsidRDefault="00DC47F6" w:rsidP="00DC47F6">
      <w:pPr>
        <w:rPr>
          <w:sz w:val="20"/>
          <w:lang w:val="ru-RU"/>
        </w:rPr>
      </w:pPr>
      <w:r w:rsidRPr="00CB6D35">
        <w:rPr>
          <w:sz w:val="20"/>
          <w:lang w:val="ru-RU"/>
        </w:rPr>
        <w:t>-</w:t>
      </w:r>
      <w:r>
        <w:rPr>
          <w:sz w:val="20"/>
          <w:lang w:val="ru-RU"/>
        </w:rPr>
        <w:t xml:space="preserve">   </w:t>
      </w:r>
      <w:r w:rsidRPr="00CB6D35">
        <w:rPr>
          <w:sz w:val="20"/>
          <w:lang w:val="ru-RU"/>
        </w:rPr>
        <w:t>Дата  цена понудом  је фиксна и није подложна било каквој промени.</w:t>
      </w:r>
    </w:p>
    <w:p w:rsidR="00DC47F6" w:rsidRPr="00CB6D35" w:rsidRDefault="00DC47F6" w:rsidP="00DC47F6">
      <w:pPr>
        <w:rPr>
          <w:sz w:val="20"/>
          <w:lang w:val="ru-RU"/>
        </w:rPr>
      </w:pPr>
      <w:r w:rsidRPr="00CB6D35">
        <w:rPr>
          <w:sz w:val="20"/>
          <w:lang w:val="ru-RU"/>
        </w:rPr>
        <w:t xml:space="preserve"> -</w:t>
      </w:r>
      <w:r>
        <w:rPr>
          <w:sz w:val="20"/>
          <w:lang w:val="ru-RU"/>
        </w:rPr>
        <w:t xml:space="preserve">  </w:t>
      </w:r>
      <w:r w:rsidRPr="00CB6D35">
        <w:rPr>
          <w:rFonts w:hint="eastAsia"/>
          <w:sz w:val="20"/>
          <w:lang w:val="ru-RU"/>
        </w:rPr>
        <w:t>У</w:t>
      </w:r>
      <w:r w:rsidRPr="00CB6D35">
        <w:rPr>
          <w:sz w:val="20"/>
          <w:lang w:val="ru-RU"/>
        </w:rPr>
        <w:t xml:space="preserve"> </w:t>
      </w:r>
      <w:r w:rsidRPr="00CB6D35">
        <w:rPr>
          <w:rFonts w:hint="eastAsia"/>
          <w:sz w:val="20"/>
          <w:lang w:val="ru-RU"/>
        </w:rPr>
        <w:t>цену</w:t>
      </w:r>
      <w:r w:rsidRPr="00CB6D35">
        <w:rPr>
          <w:sz w:val="20"/>
          <w:lang w:val="ru-RU"/>
        </w:rPr>
        <w:t xml:space="preserve"> </w:t>
      </w:r>
      <w:r w:rsidRPr="00CB6D35">
        <w:rPr>
          <w:rFonts w:hint="eastAsia"/>
          <w:sz w:val="20"/>
          <w:lang w:val="ru-RU"/>
        </w:rPr>
        <w:t>су</w:t>
      </w:r>
      <w:r w:rsidRPr="00CB6D35">
        <w:rPr>
          <w:sz w:val="20"/>
          <w:lang w:val="ru-RU"/>
        </w:rPr>
        <w:t xml:space="preserve"> </w:t>
      </w:r>
      <w:r w:rsidRPr="00CB6D35">
        <w:rPr>
          <w:rFonts w:hint="eastAsia"/>
          <w:sz w:val="20"/>
          <w:lang w:val="ru-RU"/>
        </w:rPr>
        <w:t>урачунати</w:t>
      </w:r>
      <w:r w:rsidRPr="00CB6D35">
        <w:rPr>
          <w:sz w:val="20"/>
          <w:lang w:val="ru-RU"/>
        </w:rPr>
        <w:t xml:space="preserve"> </w:t>
      </w:r>
      <w:r w:rsidRPr="00CB6D35">
        <w:rPr>
          <w:rFonts w:hint="eastAsia"/>
          <w:sz w:val="20"/>
          <w:lang w:val="ru-RU"/>
        </w:rPr>
        <w:t>и</w:t>
      </w:r>
      <w:r w:rsidRPr="00CB6D35">
        <w:rPr>
          <w:sz w:val="20"/>
          <w:lang w:val="ru-RU"/>
        </w:rPr>
        <w:t xml:space="preserve"> </w:t>
      </w:r>
      <w:r w:rsidRPr="00CB6D35">
        <w:rPr>
          <w:rFonts w:hint="eastAsia"/>
          <w:sz w:val="20"/>
          <w:lang w:val="ru-RU"/>
        </w:rPr>
        <w:t>сви</w:t>
      </w:r>
      <w:r w:rsidRPr="00CB6D35">
        <w:rPr>
          <w:sz w:val="20"/>
          <w:lang w:val="ru-RU"/>
        </w:rPr>
        <w:t xml:space="preserve"> </w:t>
      </w:r>
      <w:r w:rsidRPr="00CB6D35">
        <w:rPr>
          <w:rFonts w:hint="eastAsia"/>
          <w:sz w:val="20"/>
          <w:lang w:val="ru-RU"/>
        </w:rPr>
        <w:t>други</w:t>
      </w:r>
      <w:r w:rsidRPr="00CB6D35">
        <w:rPr>
          <w:sz w:val="20"/>
          <w:lang w:val="ru-RU"/>
        </w:rPr>
        <w:t xml:space="preserve"> </w:t>
      </w:r>
      <w:r w:rsidRPr="00CB6D35">
        <w:rPr>
          <w:rFonts w:hint="eastAsia"/>
          <w:sz w:val="20"/>
          <w:lang w:val="ru-RU"/>
        </w:rPr>
        <w:t>припадајући</w:t>
      </w:r>
      <w:r w:rsidRPr="00CB6D35">
        <w:rPr>
          <w:sz w:val="20"/>
          <w:lang w:val="ru-RU"/>
        </w:rPr>
        <w:t xml:space="preserve"> </w:t>
      </w:r>
      <w:r w:rsidRPr="00CB6D35">
        <w:rPr>
          <w:rFonts w:hint="eastAsia"/>
          <w:sz w:val="20"/>
          <w:lang w:val="ru-RU"/>
        </w:rPr>
        <w:t>трошкови</w:t>
      </w:r>
      <w:r w:rsidRPr="00CB6D35">
        <w:rPr>
          <w:sz w:val="20"/>
          <w:lang w:val="ru-RU"/>
        </w:rPr>
        <w:t xml:space="preserve"> </w:t>
      </w:r>
      <w:r w:rsidRPr="00CB6D35">
        <w:rPr>
          <w:rFonts w:hint="eastAsia"/>
          <w:sz w:val="20"/>
          <w:lang w:val="ru-RU"/>
        </w:rPr>
        <w:t>неопходни</w:t>
      </w:r>
      <w:r w:rsidRPr="00CB6D35">
        <w:rPr>
          <w:sz w:val="20"/>
          <w:lang w:val="ru-RU"/>
        </w:rPr>
        <w:t xml:space="preserve"> </w:t>
      </w:r>
      <w:r w:rsidRPr="00CB6D35">
        <w:rPr>
          <w:rFonts w:hint="eastAsia"/>
          <w:sz w:val="20"/>
          <w:lang w:val="ru-RU"/>
        </w:rPr>
        <w:t>за</w:t>
      </w:r>
      <w:r w:rsidRPr="00CB6D35">
        <w:rPr>
          <w:sz w:val="20"/>
          <w:lang w:val="ru-RU"/>
        </w:rPr>
        <w:t xml:space="preserve"> </w:t>
      </w:r>
      <w:r w:rsidRPr="00CB6D35">
        <w:rPr>
          <w:rFonts w:hint="eastAsia"/>
          <w:sz w:val="20"/>
          <w:lang w:val="ru-RU"/>
        </w:rPr>
        <w:t>реализовање</w:t>
      </w:r>
      <w:r w:rsidRPr="00CB6D35">
        <w:rPr>
          <w:sz w:val="20"/>
          <w:lang w:val="ru-RU"/>
        </w:rPr>
        <w:t xml:space="preserve"> </w:t>
      </w:r>
      <w:r w:rsidRPr="00CB6D35">
        <w:rPr>
          <w:rFonts w:hint="eastAsia"/>
          <w:sz w:val="20"/>
          <w:lang w:val="ru-RU"/>
        </w:rPr>
        <w:t>предмета</w:t>
      </w:r>
      <w:r w:rsidRPr="00CB6D35">
        <w:rPr>
          <w:sz w:val="20"/>
          <w:lang w:val="ru-RU"/>
        </w:rPr>
        <w:t xml:space="preserve"> </w:t>
      </w:r>
      <w:r w:rsidRPr="00CB6D35">
        <w:rPr>
          <w:rFonts w:hint="eastAsia"/>
          <w:sz w:val="20"/>
          <w:lang w:val="ru-RU"/>
        </w:rPr>
        <w:t>јавне</w:t>
      </w:r>
      <w:r w:rsidRPr="00CB6D35">
        <w:rPr>
          <w:sz w:val="20"/>
          <w:lang w:val="ru-RU"/>
        </w:rPr>
        <w:t xml:space="preserve"> </w:t>
      </w:r>
      <w:r w:rsidRPr="00CB6D35">
        <w:rPr>
          <w:rFonts w:hint="eastAsia"/>
          <w:sz w:val="20"/>
          <w:lang w:val="ru-RU"/>
        </w:rPr>
        <w:t>набавке</w:t>
      </w:r>
    </w:p>
    <w:p w:rsidR="00DC47F6" w:rsidRPr="00CB6D35" w:rsidRDefault="00DC47F6" w:rsidP="00DC47F6">
      <w:pPr>
        <w:rPr>
          <w:sz w:val="20"/>
          <w:lang w:val="ru-RU"/>
        </w:rPr>
      </w:pPr>
    </w:p>
    <w:p w:rsidR="00DC47F6" w:rsidRPr="00CB6D35" w:rsidRDefault="00DC47F6" w:rsidP="00DC47F6">
      <w:pPr>
        <w:rPr>
          <w:b/>
          <w:sz w:val="20"/>
          <w:lang w:val="sr-Cyrl-CS"/>
        </w:rPr>
      </w:pPr>
    </w:p>
    <w:tbl>
      <w:tblPr>
        <w:tblW w:w="932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4"/>
      </w:tblGrid>
      <w:tr w:rsidR="00DC47F6" w:rsidRPr="0021231E" w:rsidTr="003F62FE">
        <w:trPr>
          <w:trHeight w:val="3055"/>
        </w:trPr>
        <w:tc>
          <w:tcPr>
            <w:tcW w:w="9324" w:type="dxa"/>
            <w:tcBorders>
              <w:top w:val="nil"/>
              <w:left w:val="nil"/>
              <w:bottom w:val="single" w:sz="4" w:space="0" w:color="auto"/>
              <w:right w:val="nil"/>
            </w:tcBorders>
          </w:tcPr>
          <w:p w:rsidR="00DC47F6" w:rsidRPr="0021231E" w:rsidRDefault="00DC47F6" w:rsidP="003F62FE">
            <w:pPr>
              <w:autoSpaceDE w:val="0"/>
              <w:autoSpaceDN w:val="0"/>
              <w:adjustRightInd w:val="0"/>
              <w:rPr>
                <w:rFonts w:cs="Arial"/>
                <w:color w:val="000000"/>
                <w:szCs w:val="22"/>
                <w:lang w:val="ru-RU" w:eastAsia="en-US"/>
              </w:rPr>
            </w:pPr>
            <w:r w:rsidRPr="0021231E">
              <w:rPr>
                <w:rFonts w:cs="Arial"/>
                <w:b/>
                <w:bCs/>
                <w:color w:val="000000"/>
                <w:szCs w:val="22"/>
                <w:lang w:val="ru-RU" w:eastAsia="en-US"/>
              </w:rPr>
              <w:t>1. Рок важења понуде:</w:t>
            </w:r>
            <w:r w:rsidRPr="0021231E">
              <w:rPr>
                <w:rFonts w:cs="Arial"/>
                <w:color w:val="000000"/>
                <w:szCs w:val="22"/>
                <w:lang w:val="ru-RU" w:eastAsia="en-US"/>
              </w:rPr>
              <w:t xml:space="preserve">_____ дана од дана отварања понуда </w:t>
            </w:r>
            <w:r w:rsidRPr="0021231E">
              <w:rPr>
                <w:rFonts w:cs="Arial"/>
                <w:i/>
                <w:iCs/>
                <w:color w:val="000000"/>
                <w:szCs w:val="22"/>
                <w:lang w:val="ru-RU" w:eastAsia="en-US"/>
              </w:rPr>
              <w:t xml:space="preserve">(минимум </w:t>
            </w:r>
            <w:r w:rsidRPr="0021231E">
              <w:rPr>
                <w:rFonts w:cs="Arial"/>
                <w:i/>
                <w:iCs/>
                <w:color w:val="000000"/>
                <w:szCs w:val="22"/>
                <w:lang w:val="sr-Cyrl-CS" w:eastAsia="en-US"/>
              </w:rPr>
              <w:t>3</w:t>
            </w:r>
            <w:r w:rsidRPr="0021231E">
              <w:rPr>
                <w:rFonts w:cs="Arial"/>
                <w:i/>
                <w:iCs/>
                <w:color w:val="000000"/>
                <w:szCs w:val="22"/>
                <w:lang w:val="ru-RU" w:eastAsia="en-US"/>
              </w:rPr>
              <w:t xml:space="preserve">0 дана); </w:t>
            </w:r>
          </w:p>
          <w:p w:rsidR="00DC47F6" w:rsidRPr="0021231E" w:rsidRDefault="00DC47F6" w:rsidP="003F62FE">
            <w:pPr>
              <w:autoSpaceDE w:val="0"/>
              <w:autoSpaceDN w:val="0"/>
              <w:adjustRightInd w:val="0"/>
              <w:rPr>
                <w:color w:val="000000"/>
                <w:sz w:val="20"/>
                <w:lang w:val="ru-RU" w:eastAsia="en-US"/>
              </w:rPr>
            </w:pPr>
            <w:r w:rsidRPr="0021231E">
              <w:rPr>
                <w:rFonts w:cs="Arial"/>
                <w:b/>
                <w:bCs/>
                <w:color w:val="000000"/>
                <w:szCs w:val="22"/>
                <w:lang w:val="ru-RU" w:eastAsia="en-US"/>
              </w:rPr>
              <w:t xml:space="preserve">2. Рок и начин плаћања: </w:t>
            </w:r>
            <w:r w:rsidRPr="0021231E">
              <w:rPr>
                <w:rFonts w:cs="Arial"/>
                <w:color w:val="000000"/>
                <w:szCs w:val="22"/>
                <w:lang w:val="ru-RU" w:eastAsia="en-US"/>
              </w:rPr>
              <w:t>месечно, у року _________ дана од</w:t>
            </w:r>
            <w:r w:rsidRPr="0021231E">
              <w:rPr>
                <w:rFonts w:cs="Arial"/>
                <w:color w:val="000000"/>
                <w:szCs w:val="22"/>
                <w:lang w:val="sr-Cyrl-CS" w:eastAsia="en-US"/>
              </w:rPr>
              <w:t xml:space="preserve"> успостављене </w:t>
            </w:r>
            <w:r w:rsidRPr="0021231E">
              <w:rPr>
                <w:rFonts w:cs="Arial"/>
                <w:color w:val="000000"/>
                <w:szCs w:val="22"/>
                <w:lang w:val="ru-RU" w:eastAsia="en-US"/>
              </w:rPr>
              <w:t xml:space="preserve">, потписане и оверене </w:t>
            </w:r>
            <w:r w:rsidRPr="0021231E">
              <w:rPr>
                <w:rFonts w:cs="Arial"/>
                <w:color w:val="000000"/>
                <w:szCs w:val="22"/>
                <w:lang w:val="sr-Cyrl-CS" w:eastAsia="en-US"/>
              </w:rPr>
              <w:t xml:space="preserve">уредне </w:t>
            </w:r>
            <w:r w:rsidRPr="0021231E">
              <w:rPr>
                <w:rFonts w:cs="Arial"/>
                <w:color w:val="000000"/>
                <w:szCs w:val="22"/>
                <w:lang w:val="ru-RU" w:eastAsia="en-US"/>
              </w:rPr>
              <w:t xml:space="preserve">месечне фактуре, за претходни месец </w:t>
            </w:r>
            <w:r w:rsidRPr="0021231E">
              <w:rPr>
                <w:i/>
                <w:iCs/>
                <w:color w:val="000000"/>
                <w:sz w:val="20"/>
                <w:lang w:val="ru-RU" w:eastAsia="en-US"/>
              </w:rPr>
              <w:t>(минимум 15, максимум 45 дана)</w:t>
            </w:r>
            <w:r w:rsidRPr="0021231E">
              <w:rPr>
                <w:color w:val="000000"/>
                <w:sz w:val="20"/>
                <w:lang w:val="ru-RU" w:eastAsia="en-US"/>
              </w:rPr>
              <w:t xml:space="preserve">; </w:t>
            </w:r>
          </w:p>
          <w:p w:rsidR="00DC47F6" w:rsidRPr="0021231E" w:rsidRDefault="00DC47F6" w:rsidP="003F62FE">
            <w:pPr>
              <w:autoSpaceDE w:val="0"/>
              <w:autoSpaceDN w:val="0"/>
              <w:adjustRightInd w:val="0"/>
              <w:rPr>
                <w:rFonts w:cs="Arial"/>
                <w:color w:val="000000"/>
                <w:szCs w:val="22"/>
                <w:lang w:val="sr-Cyrl-CS" w:eastAsia="en-US"/>
              </w:rPr>
            </w:pPr>
            <w:r w:rsidRPr="0021231E">
              <w:rPr>
                <w:rFonts w:cs="Arial"/>
                <w:b/>
                <w:bCs/>
                <w:color w:val="000000"/>
                <w:szCs w:val="22"/>
                <w:lang w:val="ru-RU" w:eastAsia="en-US"/>
              </w:rPr>
              <w:t xml:space="preserve">3. Рок </w:t>
            </w:r>
            <w:r w:rsidRPr="0021231E">
              <w:rPr>
                <w:rFonts w:cs="Arial"/>
                <w:b/>
                <w:bCs/>
                <w:color w:val="000000"/>
                <w:szCs w:val="22"/>
                <w:lang w:val="sr-Cyrl-CS" w:eastAsia="en-US"/>
              </w:rPr>
              <w:t xml:space="preserve"> за  решавање рекламације: </w:t>
            </w:r>
            <w:r w:rsidRPr="0021231E">
              <w:rPr>
                <w:rFonts w:cs="Arial"/>
                <w:bCs/>
                <w:color w:val="000000"/>
                <w:szCs w:val="22"/>
                <w:lang w:val="sr-Cyrl-CS" w:eastAsia="en-US"/>
              </w:rPr>
              <w:t>(</w:t>
            </w:r>
            <w:r w:rsidRPr="0021231E">
              <w:rPr>
                <w:rFonts w:cs="Arial"/>
                <w:bCs/>
                <w:i/>
                <w:color w:val="000000"/>
                <w:sz w:val="16"/>
                <w:szCs w:val="16"/>
                <w:lang w:val="sr-Cyrl-CS" w:eastAsia="en-US"/>
              </w:rPr>
              <w:t>не дуже од 3 дана</w:t>
            </w:r>
            <w:r w:rsidRPr="0021231E">
              <w:rPr>
                <w:rFonts w:cs="Arial"/>
                <w:bCs/>
                <w:color w:val="000000"/>
                <w:szCs w:val="22"/>
                <w:lang w:val="sr-Cyrl-CS" w:eastAsia="en-US"/>
              </w:rPr>
              <w:t xml:space="preserve">) ______дана од дана састављања записника о рекламацији или дана писменог захтева наручиоца. </w:t>
            </w:r>
          </w:p>
          <w:p w:rsidR="00DC47F6" w:rsidRPr="0021231E" w:rsidRDefault="00DC47F6" w:rsidP="003F62FE">
            <w:pPr>
              <w:autoSpaceDE w:val="0"/>
              <w:autoSpaceDN w:val="0"/>
              <w:adjustRightInd w:val="0"/>
              <w:rPr>
                <w:rFonts w:cs="Arial"/>
                <w:b/>
                <w:bCs/>
                <w:color w:val="000000"/>
                <w:szCs w:val="22"/>
                <w:lang w:val="sr-Cyrl-CS" w:eastAsia="en-US"/>
              </w:rPr>
            </w:pPr>
            <w:r w:rsidRPr="0021231E">
              <w:rPr>
                <w:rFonts w:cs="Arial"/>
                <w:b/>
                <w:bCs/>
                <w:color w:val="000000"/>
                <w:szCs w:val="22"/>
                <w:lang w:val="ru-RU" w:eastAsia="en-US"/>
              </w:rPr>
              <w:t xml:space="preserve">4. Место испоруке </w:t>
            </w:r>
            <w:r w:rsidRPr="0021231E">
              <w:rPr>
                <w:rFonts w:cs="Arial"/>
                <w:b/>
                <w:bCs/>
                <w:color w:val="000000"/>
                <w:szCs w:val="22"/>
                <w:lang w:val="sr-Cyrl-CS" w:eastAsia="en-US"/>
              </w:rPr>
              <w:t xml:space="preserve">: </w:t>
            </w:r>
            <w:r w:rsidRPr="0021231E">
              <w:rPr>
                <w:rFonts w:cs="Arial"/>
                <w:bCs/>
                <w:color w:val="000000"/>
                <w:szCs w:val="22"/>
                <w:lang w:val="sr-Cyrl-CS" w:eastAsia="en-US"/>
              </w:rPr>
              <w:t>дате локације из табеле понуде</w:t>
            </w:r>
            <w:r w:rsidRPr="0021231E">
              <w:rPr>
                <w:rFonts w:cs="Arial"/>
                <w:b/>
                <w:bCs/>
                <w:color w:val="000000"/>
                <w:szCs w:val="22"/>
                <w:lang w:val="sr-Cyrl-CS" w:eastAsia="en-US"/>
              </w:rPr>
              <w:t xml:space="preserve"> </w:t>
            </w:r>
          </w:p>
          <w:p w:rsidR="00DC47F6" w:rsidRPr="0021231E" w:rsidRDefault="00DC47F6" w:rsidP="003F62FE">
            <w:pPr>
              <w:autoSpaceDE w:val="0"/>
              <w:autoSpaceDN w:val="0"/>
              <w:adjustRightInd w:val="0"/>
              <w:rPr>
                <w:rFonts w:cs="Arial"/>
                <w:color w:val="000000"/>
                <w:szCs w:val="22"/>
                <w:lang w:val="sr-Cyrl-CS" w:eastAsia="en-US"/>
              </w:rPr>
            </w:pPr>
            <w:r w:rsidRPr="0021231E">
              <w:rPr>
                <w:rFonts w:cs="Arial"/>
                <w:b/>
                <w:bCs/>
                <w:color w:val="000000"/>
                <w:szCs w:val="22"/>
                <w:lang w:val="ru-RU" w:eastAsia="en-US"/>
              </w:rPr>
              <w:t xml:space="preserve">5. Гарантни рок: </w:t>
            </w:r>
            <w:r w:rsidRPr="0021231E">
              <w:rPr>
                <w:rFonts w:cs="Arial"/>
                <w:b/>
                <w:bCs/>
                <w:color w:val="000000"/>
                <w:szCs w:val="22"/>
                <w:lang w:val="sr-Cyrl-CS" w:eastAsia="en-US"/>
              </w:rPr>
              <w:t xml:space="preserve">    -  </w:t>
            </w:r>
            <w:r w:rsidRPr="0021231E">
              <w:rPr>
                <w:rFonts w:cs="Arial"/>
                <w:color w:val="000000"/>
                <w:szCs w:val="22"/>
                <w:lang w:val="ru-RU" w:eastAsia="en-US"/>
              </w:rPr>
              <w:t xml:space="preserve">за пружене услуге </w:t>
            </w:r>
            <w:r w:rsidRPr="0021231E">
              <w:rPr>
                <w:rFonts w:cs="Arial"/>
                <w:color w:val="000000"/>
                <w:szCs w:val="22"/>
                <w:lang w:val="sr-Cyrl-CS" w:eastAsia="en-US"/>
              </w:rPr>
              <w:t xml:space="preserve">24 месеци ( рок </w:t>
            </w:r>
            <w:r w:rsidRPr="0021231E">
              <w:rPr>
                <w:rFonts w:cs="Arial"/>
                <w:color w:val="000000"/>
                <w:szCs w:val="22"/>
                <w:lang w:val="ru-RU" w:eastAsia="en-US"/>
              </w:rPr>
              <w:t>важности уговора</w:t>
            </w:r>
            <w:r w:rsidRPr="0021231E">
              <w:rPr>
                <w:rFonts w:cs="Arial"/>
                <w:color w:val="000000"/>
                <w:szCs w:val="22"/>
                <w:lang w:val="sr-Cyrl-CS" w:eastAsia="en-US"/>
              </w:rPr>
              <w:t>)</w:t>
            </w:r>
            <w:r w:rsidRPr="0021231E">
              <w:rPr>
                <w:rFonts w:cs="Arial"/>
                <w:color w:val="000000"/>
                <w:szCs w:val="22"/>
                <w:lang w:val="ru-RU" w:eastAsia="en-US"/>
              </w:rPr>
              <w:t xml:space="preserve"> </w:t>
            </w:r>
          </w:p>
          <w:p w:rsidR="00DC47F6" w:rsidRPr="0021231E" w:rsidRDefault="00DC47F6" w:rsidP="003F62FE">
            <w:pPr>
              <w:autoSpaceDE w:val="0"/>
              <w:autoSpaceDN w:val="0"/>
              <w:adjustRightInd w:val="0"/>
              <w:rPr>
                <w:lang w:val="sr-Cyrl-CS"/>
              </w:rPr>
            </w:pPr>
            <w:r w:rsidRPr="0021231E">
              <w:rPr>
                <w:rFonts w:cs="Arial"/>
                <w:color w:val="000000"/>
                <w:szCs w:val="22"/>
                <w:lang w:val="sr-Cyrl-CS" w:eastAsia="en-US"/>
              </w:rPr>
              <w:t xml:space="preserve">     </w:t>
            </w:r>
          </w:p>
          <w:p w:rsidR="00DC47F6" w:rsidRPr="0021231E" w:rsidRDefault="00DC47F6" w:rsidP="003F62FE">
            <w:pPr>
              <w:rPr>
                <w:lang w:val="sr-Cyrl-CS"/>
              </w:rPr>
            </w:pPr>
            <w:r w:rsidRPr="0021231E">
              <w:rPr>
                <w:lang w:val="sr-Cyrl-CS"/>
              </w:rPr>
              <w:t>Место и датум____________                                         Потпис овлашћеног лица</w:t>
            </w:r>
          </w:p>
          <w:p w:rsidR="00DC47F6" w:rsidRPr="0021231E" w:rsidRDefault="00DC47F6" w:rsidP="003F62FE">
            <w:pPr>
              <w:rPr>
                <w:b/>
                <w:sz w:val="20"/>
                <w:lang w:val="sr-Cyrl-CS"/>
              </w:rPr>
            </w:pPr>
            <w:r w:rsidRPr="0021231E">
              <w:rPr>
                <w:lang w:val="sr-Cyrl-CS"/>
              </w:rPr>
              <w:t xml:space="preserve">                                                          М.П.                    </w:t>
            </w:r>
          </w:p>
        </w:tc>
      </w:tr>
    </w:tbl>
    <w:p w:rsidR="00ED06EA" w:rsidRDefault="00ED06EA" w:rsidP="004B1D69">
      <w:pPr>
        <w:rPr>
          <w:rFonts w:ascii="Arial" w:eastAsia="TimesNewRomanPSMT" w:hAnsi="Arial" w:cs="Arial"/>
          <w:b/>
          <w:bCs/>
          <w:sz w:val="22"/>
          <w:szCs w:val="22"/>
          <w:lang w:val="sr-Cyrl-CS"/>
        </w:rPr>
      </w:pPr>
    </w:p>
    <w:p w:rsidR="004B1D69" w:rsidRDefault="004B1D69" w:rsidP="004B1D69">
      <w:pPr>
        <w:rPr>
          <w:rFonts w:ascii="Arial" w:eastAsia="TimesNewRomanPSMT" w:hAnsi="Arial" w:cs="Arial"/>
          <w:b/>
          <w:bCs/>
          <w:sz w:val="22"/>
          <w:szCs w:val="22"/>
        </w:rPr>
      </w:pPr>
      <w:r>
        <w:rPr>
          <w:rFonts w:ascii="Arial" w:eastAsia="TimesNewRomanPSMT" w:hAnsi="Arial" w:cs="Arial"/>
          <w:b/>
          <w:bCs/>
          <w:sz w:val="22"/>
          <w:szCs w:val="22"/>
          <w:lang w:val="sr-Cyrl-CS"/>
        </w:rPr>
        <w:t xml:space="preserve">3) </w:t>
      </w:r>
      <w:r>
        <w:rPr>
          <w:rFonts w:ascii="Arial" w:eastAsia="TimesNewRomanPSMT" w:hAnsi="Arial" w:cs="Arial"/>
          <w:b/>
          <w:bCs/>
          <w:sz w:val="22"/>
          <w:szCs w:val="22"/>
        </w:rPr>
        <w:t xml:space="preserve">ПОДАЦИ О ПОДИЗВОЂАЧУ </w:t>
      </w:r>
    </w:p>
    <w:p w:rsidR="004B1D69" w:rsidRDefault="004B1D69" w:rsidP="004B1D69">
      <w:pPr>
        <w:rPr>
          <w:rFonts w:ascii="Arial" w:hAnsi="Arial" w:cs="Arial"/>
          <w:sz w:val="22"/>
          <w:szCs w:val="22"/>
        </w:rPr>
      </w:pPr>
      <w:r>
        <w:rPr>
          <w:rFonts w:ascii="Arial" w:eastAsia="TimesNewRomanPSMT" w:hAnsi="Arial" w:cs="Arial"/>
          <w:b/>
          <w:bCs/>
          <w:sz w:val="22"/>
          <w:szCs w:val="22"/>
        </w:rPr>
        <w:tab/>
      </w:r>
    </w:p>
    <w:tbl>
      <w:tblPr>
        <w:tblW w:w="0" w:type="auto"/>
        <w:tblInd w:w="-20" w:type="dxa"/>
        <w:tblLayout w:type="fixed"/>
        <w:tblLook w:val="04A0" w:firstRow="1" w:lastRow="0" w:firstColumn="1" w:lastColumn="0" w:noHBand="0" w:noVBand="1"/>
      </w:tblPr>
      <w:tblGrid>
        <w:gridCol w:w="465"/>
        <w:gridCol w:w="4219"/>
        <w:gridCol w:w="7522"/>
      </w:tblGrid>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p w:rsidR="004B1D69" w:rsidRDefault="004B1D69">
            <w:pPr>
              <w:spacing w:line="276" w:lineRule="auto"/>
              <w:rPr>
                <w:rFonts w:ascii="Arial" w:eastAsia="TimesNewRomanPSMT" w:hAnsi="Arial" w:cs="Arial"/>
                <w:bCs/>
              </w:rPr>
            </w:pPr>
            <w:r>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Назив подизвођача: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Адреса: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Матични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Порески идентификациони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Име особе за контакт:</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Проценат укупне вредности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Део предмета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lang w:val="ru-RU"/>
              </w:rPr>
            </w:pPr>
          </w:p>
          <w:p w:rsidR="004B1D69" w:rsidRDefault="004B1D69">
            <w:pPr>
              <w:spacing w:line="276" w:lineRule="auto"/>
              <w:rPr>
                <w:rFonts w:ascii="Arial" w:eastAsia="TimesNewRomanPSMT" w:hAnsi="Arial" w:cs="Arial"/>
                <w:bCs/>
              </w:rPr>
            </w:pPr>
            <w:r>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Назив подизвођача: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Адреса: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Матични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Порески идентификациони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Име особе за контакт:</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Проценат укупне вредности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Део предмета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bl>
    <w:p w:rsidR="004B1D69" w:rsidRDefault="004B1D69" w:rsidP="004B1D69">
      <w:pPr>
        <w:rPr>
          <w:rFonts w:ascii="Arial" w:hAnsi="Arial" w:cs="Arial"/>
          <w:b/>
          <w:bCs/>
          <w:iCs/>
          <w:sz w:val="22"/>
          <w:szCs w:val="22"/>
          <w:u w:val="single"/>
          <w:lang w:val="ru-RU"/>
        </w:rPr>
      </w:pPr>
    </w:p>
    <w:p w:rsidR="004B1D69" w:rsidRDefault="004B1D69" w:rsidP="004B1D69">
      <w:pPr>
        <w:rPr>
          <w:rFonts w:cs="Arial"/>
          <w:i/>
          <w:iCs/>
          <w:lang w:val="ru-RU"/>
        </w:rPr>
      </w:pPr>
      <w:r>
        <w:rPr>
          <w:rFonts w:cs="Arial"/>
          <w:b/>
          <w:bCs/>
          <w:i/>
          <w:iCs/>
          <w:u w:val="single"/>
          <w:lang w:val="ru-RU"/>
        </w:rPr>
        <w:t>Напомена:</w:t>
      </w:r>
      <w:r>
        <w:rPr>
          <w:rFonts w:cs="Arial"/>
          <w:b/>
          <w:bCs/>
          <w:i/>
          <w:iCs/>
          <w:lang w:val="ru-RU"/>
        </w:rPr>
        <w:t xml:space="preserve"> </w:t>
      </w:r>
    </w:p>
    <w:p w:rsidR="004B1D69" w:rsidRDefault="004B1D69" w:rsidP="004B1D69">
      <w:pPr>
        <w:rPr>
          <w:rFonts w:ascii="Arial" w:hAnsi="Arial" w:cs="Arial"/>
          <w:i/>
          <w:iCs/>
          <w:sz w:val="20"/>
          <w:szCs w:val="20"/>
          <w:lang w:val="ru-RU"/>
        </w:rPr>
      </w:pPr>
      <w:r w:rsidRPr="00ED06EA">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4618" w:rsidRDefault="007E4618" w:rsidP="004B1D69">
      <w:pPr>
        <w:rPr>
          <w:rFonts w:ascii="Arial" w:hAnsi="Arial" w:cs="Arial"/>
          <w:i/>
          <w:iCs/>
          <w:sz w:val="20"/>
          <w:szCs w:val="20"/>
          <w:lang w:val="ru-RU"/>
        </w:rPr>
      </w:pPr>
    </w:p>
    <w:p w:rsidR="007E4618" w:rsidRPr="00ED06EA" w:rsidRDefault="007E4618" w:rsidP="004B1D69">
      <w:pPr>
        <w:rPr>
          <w:rFonts w:ascii="Arial" w:hAnsi="Arial" w:cs="Arial"/>
          <w:i/>
          <w:iCs/>
          <w:sz w:val="20"/>
          <w:szCs w:val="20"/>
          <w:lang w:val="ru-RU"/>
        </w:rPr>
      </w:pPr>
    </w:p>
    <w:p w:rsidR="004B1D69" w:rsidRDefault="004B1D69" w:rsidP="004B1D69">
      <w:pPr>
        <w:rPr>
          <w:rFonts w:ascii="Arial" w:eastAsia="TimesNewRomanPSMT" w:hAnsi="Arial" w:cs="Arial"/>
          <w:b/>
          <w:bCs/>
          <w:i/>
          <w:sz w:val="22"/>
          <w:szCs w:val="22"/>
          <w:lang w:val="ru-RU"/>
        </w:rPr>
      </w:pPr>
      <w:r>
        <w:rPr>
          <w:rFonts w:eastAsia="TimesNewRomanPSMT" w:cs="Arial"/>
          <w:b/>
          <w:bCs/>
          <w:i/>
          <w:lang w:val="sr-Cyrl-CS"/>
        </w:rPr>
        <w:t>4</w:t>
      </w:r>
      <w:r>
        <w:rPr>
          <w:rFonts w:ascii="Arial" w:eastAsia="TimesNewRomanPSMT" w:hAnsi="Arial" w:cs="Arial"/>
          <w:b/>
          <w:bCs/>
          <w:i/>
          <w:sz w:val="22"/>
          <w:szCs w:val="22"/>
          <w:lang w:val="sr-Cyrl-CS"/>
        </w:rPr>
        <w:t xml:space="preserve">) </w:t>
      </w:r>
      <w:r>
        <w:rPr>
          <w:rFonts w:ascii="Arial" w:eastAsia="TimesNewRomanPSMT" w:hAnsi="Arial" w:cs="Arial"/>
          <w:b/>
          <w:bCs/>
          <w:i/>
          <w:sz w:val="22"/>
          <w:szCs w:val="22"/>
          <w:lang w:val="ru-RU"/>
        </w:rPr>
        <w:t>ПОДАЦИ О УЧЕСНИКУ  У ЗАЈЕДНИЧКОЈ ПОНУДИ</w:t>
      </w:r>
    </w:p>
    <w:p w:rsidR="004B1D69" w:rsidRDefault="004B1D69" w:rsidP="004B1D69">
      <w:pPr>
        <w:rPr>
          <w:rFonts w:ascii="Arial" w:hAnsi="Arial" w:cs="Arial"/>
          <w:sz w:val="22"/>
          <w:szCs w:val="22"/>
        </w:rPr>
      </w:pPr>
      <w:r>
        <w:rPr>
          <w:rFonts w:ascii="Arial" w:eastAsia="TimesNewRomanPSMT" w:hAnsi="Arial" w:cs="Arial"/>
          <w:b/>
          <w:bCs/>
          <w:i/>
          <w:sz w:val="22"/>
          <w:szCs w:val="22"/>
          <w:lang w:val="ru-RU"/>
        </w:rPr>
        <w:tab/>
      </w:r>
    </w:p>
    <w:tbl>
      <w:tblPr>
        <w:tblW w:w="0" w:type="auto"/>
        <w:tblInd w:w="-20" w:type="dxa"/>
        <w:tblLayout w:type="fixed"/>
        <w:tblLook w:val="04A0" w:firstRow="1" w:lastRow="0" w:firstColumn="1" w:lastColumn="0" w:noHBand="0" w:noVBand="1"/>
      </w:tblPr>
      <w:tblGrid>
        <w:gridCol w:w="465"/>
        <w:gridCol w:w="4219"/>
        <w:gridCol w:w="8089"/>
      </w:tblGrid>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p w:rsidR="004B1D69" w:rsidRDefault="004B1D69">
            <w:pPr>
              <w:spacing w:line="276" w:lineRule="auto"/>
              <w:rPr>
                <w:rFonts w:ascii="Arial" w:eastAsia="TimesNewRomanPSMT" w:hAnsi="Arial" w:cs="Arial"/>
                <w:bCs/>
                <w:i/>
                <w:lang w:val="ru-RU"/>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lang w:val="ru-RU"/>
              </w:rPr>
            </w:pPr>
            <w:r>
              <w:rPr>
                <w:rFonts w:ascii="Arial" w:eastAsia="TimesNewRomanPSMT" w:hAnsi="Arial" w:cs="Arial"/>
                <w:bCs/>
                <w:i/>
                <w:sz w:val="22"/>
                <w:szCs w:val="22"/>
                <w:lang w:val="ru-RU"/>
              </w:rPr>
              <w:t>Назив учесника у заједничкој понуди:</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8A3EED">
        <w:trPr>
          <w:trHeight w:val="540"/>
        </w:trPr>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Адреса:</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Матични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Порески идентификациони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Име особе за контакт:</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lang w:val="ru-RU"/>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lang w:val="ru-RU"/>
              </w:rPr>
            </w:pPr>
            <w:r>
              <w:rPr>
                <w:rFonts w:ascii="Arial" w:eastAsia="TimesNewRomanPSMT" w:hAnsi="Arial" w:cs="Arial"/>
                <w:bCs/>
                <w:i/>
                <w:sz w:val="22"/>
                <w:szCs w:val="22"/>
                <w:lang w:val="ru-RU"/>
              </w:rPr>
              <w:t>Назив учесника у заједничкој понуди:</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rsidP="008A3EED">
            <w:pPr>
              <w:spacing w:line="276" w:lineRule="auto"/>
              <w:rPr>
                <w:rFonts w:ascii="Arial" w:eastAsia="TimesNewRomanPSMT" w:hAnsi="Arial" w:cs="Arial"/>
                <w:b/>
                <w:bCs/>
              </w:rPr>
            </w:pPr>
            <w:r>
              <w:rPr>
                <w:rFonts w:ascii="Arial" w:eastAsia="TimesNewRomanPSMT" w:hAnsi="Arial" w:cs="Arial"/>
                <w:bCs/>
                <w:i/>
                <w:sz w:val="22"/>
                <w:szCs w:val="22"/>
              </w:rPr>
              <w:t>Адреса:</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Матични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lastRenderedPageBreak/>
              <w:t>Порески идентификациони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Име особе за контакт:</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lang w:val="ru-RU"/>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lang w:val="ru-RU"/>
              </w:rPr>
            </w:pPr>
            <w:r>
              <w:rPr>
                <w:rFonts w:ascii="Arial" w:eastAsia="TimesNewRomanPSMT" w:hAnsi="Arial" w:cs="Arial"/>
                <w:bCs/>
                <w:i/>
                <w:sz w:val="22"/>
                <w:szCs w:val="22"/>
                <w:lang w:val="ru-RU"/>
              </w:rPr>
              <w:t>Назив учесника у заједничкој понуди:</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Адреса:</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Матични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Порески идентификациони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Име особе за контакт:</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bl>
    <w:p w:rsidR="004B1D69" w:rsidRDefault="004B1D69" w:rsidP="004B1D69">
      <w:pPr>
        <w:rPr>
          <w:rFonts w:cs="Arial"/>
          <w:b/>
          <w:bCs/>
          <w:i/>
          <w:iCs/>
          <w:u w:val="single"/>
        </w:rPr>
      </w:pPr>
    </w:p>
    <w:p w:rsidR="004B1D69" w:rsidRDefault="004B1D69" w:rsidP="004B1D69">
      <w:pPr>
        <w:rPr>
          <w:rFonts w:cs="Arial"/>
          <w:i/>
          <w:iCs/>
          <w:lang w:val="ru-RU"/>
        </w:rPr>
      </w:pPr>
      <w:r>
        <w:rPr>
          <w:rFonts w:cs="Arial"/>
          <w:b/>
          <w:bCs/>
          <w:i/>
          <w:iCs/>
          <w:u w:val="single"/>
        </w:rPr>
        <w:t>Напомена:</w:t>
      </w:r>
      <w:r>
        <w:rPr>
          <w:rFonts w:cs="Arial"/>
          <w:b/>
          <w:bCs/>
          <w:i/>
          <w:iCs/>
        </w:rPr>
        <w:t xml:space="preserve"> </w:t>
      </w:r>
    </w:p>
    <w:p w:rsidR="004B1D69" w:rsidRPr="00ED06EA" w:rsidRDefault="004B1D69" w:rsidP="004B1D69">
      <w:pPr>
        <w:rPr>
          <w:rFonts w:ascii="Arial" w:hAnsi="Arial" w:cs="Arial"/>
          <w:i/>
          <w:iCs/>
          <w:sz w:val="20"/>
          <w:szCs w:val="20"/>
          <w:lang w:val="ru-RU"/>
        </w:rPr>
      </w:pPr>
      <w:r w:rsidRPr="00ED06EA">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FD356F" w:rsidRDefault="00634AC9" w:rsidP="00FD356F">
      <w:pPr>
        <w:ind w:left="720"/>
        <w:jc w:val="right"/>
        <w:rPr>
          <w:rFonts w:ascii="Arial" w:hAnsi="Arial" w:cs="Arial"/>
          <w:b/>
          <w:bCs/>
          <w:iCs/>
          <w:sz w:val="22"/>
          <w:szCs w:val="22"/>
        </w:rPr>
      </w:pPr>
      <w:r>
        <w:rPr>
          <w:rFonts w:ascii="Arial" w:hAnsi="Arial" w:cs="Arial"/>
          <w:b/>
          <w:bCs/>
          <w:iCs/>
          <w:sz w:val="22"/>
          <w:szCs w:val="22"/>
          <w:lang w:val="sr-Cyrl-RS"/>
        </w:rPr>
        <w:lastRenderedPageBreak/>
        <w:t>О</w:t>
      </w:r>
      <w:r w:rsidR="00FD356F">
        <w:rPr>
          <w:rFonts w:ascii="Arial" w:hAnsi="Arial" w:cs="Arial"/>
          <w:b/>
          <w:bCs/>
          <w:iCs/>
          <w:sz w:val="22"/>
          <w:szCs w:val="22"/>
        </w:rPr>
        <w:t>БРАЗАЦ</w:t>
      </w:r>
      <w:r w:rsidR="00DC47F6">
        <w:rPr>
          <w:rFonts w:ascii="Arial" w:hAnsi="Arial" w:cs="Arial"/>
          <w:b/>
          <w:bCs/>
          <w:iCs/>
          <w:sz w:val="22"/>
          <w:szCs w:val="22"/>
          <w:lang w:val="sr-Cyrl-RS"/>
        </w:rPr>
        <w:t xml:space="preserve"> </w:t>
      </w:r>
      <w:r w:rsidR="00FD356F">
        <w:rPr>
          <w:rFonts w:ascii="Arial" w:hAnsi="Arial" w:cs="Arial"/>
          <w:b/>
          <w:bCs/>
          <w:iCs/>
          <w:sz w:val="22"/>
          <w:szCs w:val="22"/>
        </w:rPr>
        <w:t>2)</w:t>
      </w:r>
    </w:p>
    <w:p w:rsidR="00ED06EA" w:rsidRDefault="00ED06EA" w:rsidP="004B1D69">
      <w:pPr>
        <w:rPr>
          <w:rFonts w:cs="Arial"/>
          <w:b/>
          <w:bCs/>
          <w:i/>
          <w:iCs/>
          <w:sz w:val="20"/>
        </w:rPr>
      </w:pPr>
    </w:p>
    <w:p w:rsidR="00FD356F" w:rsidRPr="005F16B7" w:rsidRDefault="00FD356F" w:rsidP="00FD356F">
      <w:pPr>
        <w:rPr>
          <w:rFonts w:ascii="Arial" w:hAnsi="Arial" w:cs="Arial"/>
          <w:b/>
          <w:bCs/>
          <w:iCs/>
          <w:sz w:val="22"/>
          <w:szCs w:val="22"/>
        </w:rPr>
      </w:pPr>
      <w:r w:rsidRPr="005F16B7">
        <w:rPr>
          <w:rFonts w:ascii="Arial" w:hAnsi="Arial" w:cs="Arial"/>
          <w:b/>
          <w:bCs/>
          <w:iCs/>
          <w:sz w:val="22"/>
          <w:szCs w:val="22"/>
        </w:rPr>
        <w:t>ОБРАЗАЦ СТРУКТУРЕ ЦЕНЕ СА УПУТСТВОМ КАКО ДА СЕ ПОПУНИ</w:t>
      </w:r>
    </w:p>
    <w:p w:rsidR="005F16B7" w:rsidRDefault="005F16B7" w:rsidP="00FD356F">
      <w:pPr>
        <w:rPr>
          <w:rFonts w:cs="Arial"/>
          <w:b/>
          <w:bCs/>
          <w:i/>
          <w:iCs/>
          <w:sz w:val="20"/>
          <w:lang w:val="ru-RU"/>
        </w:rPr>
      </w:pPr>
    </w:p>
    <w:p w:rsidR="005F16B7" w:rsidRPr="00FD356F" w:rsidRDefault="005F16B7" w:rsidP="005F16B7">
      <w:pPr>
        <w:jc w:val="center"/>
        <w:rPr>
          <w:rFonts w:cs="Arial"/>
          <w:b/>
          <w:bCs/>
          <w:i/>
          <w:iCs/>
          <w:sz w:val="20"/>
          <w:lang w:val="ru-RU"/>
        </w:rPr>
      </w:pPr>
      <w:r>
        <w:rPr>
          <w:rFonts w:ascii="Arial" w:hAnsi="Arial" w:cs="Arial"/>
          <w:color w:val="000000"/>
          <w:sz w:val="22"/>
          <w:szCs w:val="22"/>
          <w:lang w:val="ru-RU"/>
        </w:rPr>
        <w:t>(</w:t>
      </w:r>
      <w:r w:rsidRPr="007E4618">
        <w:rPr>
          <w:rFonts w:ascii="Arial" w:hAnsi="Arial" w:cs="Arial"/>
          <w:color w:val="000000"/>
          <w:sz w:val="22"/>
          <w:szCs w:val="22"/>
          <w:lang w:val="ru-RU"/>
        </w:rPr>
        <w:t xml:space="preserve">За јавну набавку </w:t>
      </w:r>
      <w:r>
        <w:rPr>
          <w:rFonts w:ascii="Arial" w:hAnsi="Arial" w:cs="Arial"/>
          <w:color w:val="000000"/>
          <w:sz w:val="22"/>
          <w:szCs w:val="22"/>
          <w:lang w:val="ru-RU"/>
        </w:rPr>
        <w:t>р</w:t>
      </w:r>
      <w:r w:rsidRPr="00F23F16">
        <w:rPr>
          <w:rFonts w:ascii="Arial" w:hAnsi="Arial" w:cs="Arial"/>
          <w:color w:val="000000"/>
          <w:sz w:val="22"/>
          <w:szCs w:val="22"/>
          <w:lang w:val="ru-RU"/>
        </w:rPr>
        <w:t>едни број:  ЈН ГУ 48-У /2019</w:t>
      </w:r>
      <w:r w:rsidRPr="007E4618">
        <w:rPr>
          <w:rFonts w:ascii="Arial" w:hAnsi="Arial" w:cs="Arial"/>
          <w:color w:val="000000"/>
          <w:sz w:val="22"/>
          <w:szCs w:val="22"/>
          <w:lang w:val="ru-RU"/>
        </w:rPr>
        <w:t xml:space="preserve">-  </w:t>
      </w:r>
      <w:r w:rsidRPr="00F23F16">
        <w:rPr>
          <w:rFonts w:ascii="Arial" w:hAnsi="Arial" w:cs="Arial"/>
          <w:color w:val="000000"/>
          <w:sz w:val="22"/>
          <w:szCs w:val="22"/>
          <w:lang w:val="ru-RU"/>
        </w:rPr>
        <w:t>услуге коришћења интернета и слично за уговорни период од 24 месеци</w:t>
      </w:r>
      <w:r>
        <w:rPr>
          <w:rFonts w:ascii="Arial" w:hAnsi="Arial" w:cs="Arial"/>
          <w:color w:val="000000"/>
          <w:sz w:val="22"/>
          <w:szCs w:val="22"/>
          <w:lang w:val="ru-RU"/>
        </w:rPr>
        <w:t>)</w:t>
      </w:r>
    </w:p>
    <w:p w:rsidR="00FD356F" w:rsidRDefault="00FD356F" w:rsidP="00FD356F">
      <w:pPr>
        <w:autoSpaceDE w:val="0"/>
        <w:autoSpaceDN w:val="0"/>
        <w:adjustRightInd w:val="0"/>
        <w:rPr>
          <w:rFonts w:cs="Arial"/>
          <w:bCs/>
          <w:sz w:val="20"/>
          <w:lang w:val="ru-RU"/>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045"/>
        <w:gridCol w:w="1045"/>
        <w:gridCol w:w="1121"/>
        <w:gridCol w:w="1095"/>
        <w:gridCol w:w="1159"/>
      </w:tblGrid>
      <w:tr w:rsidR="00FD356F" w:rsidRPr="0021231E" w:rsidTr="007E4618">
        <w:tc>
          <w:tcPr>
            <w:tcW w:w="3784" w:type="dxa"/>
          </w:tcPr>
          <w:p w:rsidR="00FD356F" w:rsidRPr="0021231E" w:rsidRDefault="00FD356F" w:rsidP="007E4618">
            <w:pPr>
              <w:jc w:val="center"/>
              <w:rPr>
                <w:sz w:val="20"/>
                <w:lang w:val="ru-RU"/>
              </w:rPr>
            </w:pPr>
          </w:p>
          <w:p w:rsidR="00FD356F" w:rsidRPr="0021231E" w:rsidRDefault="00FD356F" w:rsidP="007E4618">
            <w:pPr>
              <w:rPr>
                <w:sz w:val="20"/>
                <w:lang w:val="ru-RU"/>
              </w:rPr>
            </w:pPr>
            <w:r w:rsidRPr="0021231E">
              <w:rPr>
                <w:sz w:val="20"/>
                <w:lang w:val="ru-RU"/>
              </w:rPr>
              <w:t xml:space="preserve">Опис услуге -локација </w:t>
            </w:r>
          </w:p>
          <w:p w:rsidR="00FD356F" w:rsidRPr="0021231E" w:rsidRDefault="00FD356F" w:rsidP="007E4618">
            <w:pPr>
              <w:jc w:val="center"/>
              <w:rPr>
                <w:sz w:val="20"/>
                <w:lang w:val="sr-Cyrl-CS"/>
              </w:rPr>
            </w:pPr>
            <w:r w:rsidRPr="0021231E">
              <w:rPr>
                <w:sz w:val="20"/>
                <w:lang w:val="ru-RU"/>
              </w:rPr>
              <w:t xml:space="preserve"> </w:t>
            </w:r>
          </w:p>
        </w:tc>
        <w:tc>
          <w:tcPr>
            <w:tcW w:w="1045" w:type="dxa"/>
          </w:tcPr>
          <w:p w:rsidR="00FD356F" w:rsidRPr="0021231E" w:rsidRDefault="00FD356F" w:rsidP="007E4618">
            <w:pPr>
              <w:jc w:val="center"/>
              <w:rPr>
                <w:sz w:val="20"/>
                <w:lang w:val="ru-RU"/>
              </w:rPr>
            </w:pPr>
            <w:r w:rsidRPr="0021231E">
              <w:rPr>
                <w:sz w:val="20"/>
                <w:lang w:val="ru-RU"/>
              </w:rPr>
              <w:t>Јед.цена без пдв-а</w:t>
            </w:r>
          </w:p>
          <w:p w:rsidR="00FD356F" w:rsidRPr="0021231E" w:rsidRDefault="00FD356F" w:rsidP="007E4618">
            <w:pPr>
              <w:jc w:val="center"/>
              <w:rPr>
                <w:sz w:val="20"/>
                <w:lang w:val="ru-RU"/>
              </w:rPr>
            </w:pPr>
            <w:r w:rsidRPr="0021231E">
              <w:rPr>
                <w:sz w:val="20"/>
                <w:lang w:val="ru-RU"/>
              </w:rPr>
              <w:t>за период/</w:t>
            </w:r>
          </w:p>
          <w:p w:rsidR="00FD356F" w:rsidRPr="0021231E" w:rsidRDefault="00FD356F" w:rsidP="007E4618">
            <w:pPr>
              <w:jc w:val="center"/>
              <w:rPr>
                <w:sz w:val="20"/>
                <w:lang w:val="ru-RU"/>
              </w:rPr>
            </w:pPr>
            <w:r w:rsidRPr="0021231E">
              <w:rPr>
                <w:sz w:val="20"/>
                <w:lang w:val="ru-RU"/>
              </w:rPr>
              <w:t>један месец</w:t>
            </w:r>
          </w:p>
        </w:tc>
        <w:tc>
          <w:tcPr>
            <w:tcW w:w="1045" w:type="dxa"/>
          </w:tcPr>
          <w:p w:rsidR="00FD356F" w:rsidRPr="0021231E" w:rsidRDefault="00FD356F" w:rsidP="007E4618">
            <w:pPr>
              <w:jc w:val="center"/>
              <w:rPr>
                <w:sz w:val="20"/>
                <w:lang w:val="ru-RU"/>
              </w:rPr>
            </w:pPr>
            <w:r w:rsidRPr="0021231E">
              <w:rPr>
                <w:sz w:val="20"/>
                <w:lang w:val="ru-RU"/>
              </w:rPr>
              <w:t>Јед.цена са пдв-ом</w:t>
            </w:r>
          </w:p>
          <w:p w:rsidR="00FD356F" w:rsidRPr="0021231E" w:rsidRDefault="00FD356F" w:rsidP="007E4618">
            <w:pPr>
              <w:jc w:val="center"/>
              <w:rPr>
                <w:sz w:val="20"/>
                <w:lang w:val="ru-RU"/>
              </w:rPr>
            </w:pPr>
            <w:r w:rsidRPr="0021231E">
              <w:rPr>
                <w:sz w:val="20"/>
                <w:lang w:val="ru-RU"/>
              </w:rPr>
              <w:t>за период/</w:t>
            </w:r>
          </w:p>
          <w:p w:rsidR="00FD356F" w:rsidRPr="0021231E" w:rsidRDefault="00FD356F" w:rsidP="007E4618">
            <w:pPr>
              <w:jc w:val="center"/>
              <w:rPr>
                <w:color w:val="FF0000"/>
                <w:sz w:val="23"/>
                <w:szCs w:val="23"/>
                <w:lang w:val="ru-RU"/>
              </w:rPr>
            </w:pPr>
            <w:r w:rsidRPr="0021231E">
              <w:rPr>
                <w:sz w:val="20"/>
                <w:lang w:val="ru-RU"/>
              </w:rPr>
              <w:t>један месец</w:t>
            </w:r>
          </w:p>
        </w:tc>
        <w:tc>
          <w:tcPr>
            <w:tcW w:w="1121" w:type="dxa"/>
          </w:tcPr>
          <w:p w:rsidR="00FD356F" w:rsidRPr="0021231E" w:rsidRDefault="00FD356F" w:rsidP="007E4618">
            <w:pPr>
              <w:jc w:val="center"/>
              <w:rPr>
                <w:sz w:val="20"/>
                <w:lang w:val="ru-RU"/>
              </w:rPr>
            </w:pPr>
            <w:r w:rsidRPr="0021231E">
              <w:rPr>
                <w:sz w:val="20"/>
                <w:lang w:val="ru-RU"/>
              </w:rPr>
              <w:t>Укупна</w:t>
            </w:r>
          </w:p>
          <w:p w:rsidR="00FD356F" w:rsidRPr="0021231E" w:rsidRDefault="00FD356F" w:rsidP="007E4618">
            <w:pPr>
              <w:jc w:val="center"/>
              <w:rPr>
                <w:sz w:val="20"/>
                <w:lang w:val="ru-RU"/>
              </w:rPr>
            </w:pPr>
            <w:r w:rsidRPr="0021231E">
              <w:rPr>
                <w:sz w:val="20"/>
                <w:lang w:val="ru-RU"/>
              </w:rPr>
              <w:t xml:space="preserve">цена </w:t>
            </w:r>
          </w:p>
          <w:p w:rsidR="00FD356F" w:rsidRPr="0021231E" w:rsidRDefault="00FD356F" w:rsidP="007E4618">
            <w:pPr>
              <w:jc w:val="center"/>
              <w:rPr>
                <w:sz w:val="20"/>
                <w:lang w:val="ru-RU"/>
              </w:rPr>
            </w:pPr>
            <w:r w:rsidRPr="0021231E">
              <w:rPr>
                <w:sz w:val="20"/>
                <w:lang w:val="ru-RU"/>
              </w:rPr>
              <w:t>без</w:t>
            </w:r>
          </w:p>
          <w:p w:rsidR="00FD356F" w:rsidRPr="0021231E" w:rsidRDefault="00FD356F" w:rsidP="007E4618">
            <w:pPr>
              <w:jc w:val="center"/>
              <w:rPr>
                <w:sz w:val="20"/>
                <w:lang w:val="ru-RU"/>
              </w:rPr>
            </w:pPr>
            <w:r w:rsidRPr="0021231E">
              <w:rPr>
                <w:sz w:val="20"/>
                <w:lang w:val="ru-RU"/>
              </w:rPr>
              <w:t>пдв-а</w:t>
            </w:r>
          </w:p>
          <w:p w:rsidR="00FD356F" w:rsidRPr="0021231E" w:rsidRDefault="00FD356F" w:rsidP="007E4618">
            <w:pPr>
              <w:jc w:val="center"/>
              <w:rPr>
                <w:sz w:val="20"/>
                <w:lang w:val="ru-RU"/>
              </w:rPr>
            </w:pPr>
            <w:r w:rsidRPr="0021231E">
              <w:rPr>
                <w:sz w:val="20"/>
                <w:lang w:val="ru-RU"/>
              </w:rPr>
              <w:t>за период</w:t>
            </w:r>
          </w:p>
          <w:p w:rsidR="00FD356F" w:rsidRPr="0021231E" w:rsidRDefault="00FD356F" w:rsidP="007E4618">
            <w:pPr>
              <w:jc w:val="center"/>
              <w:rPr>
                <w:color w:val="FF0000"/>
                <w:sz w:val="23"/>
                <w:szCs w:val="23"/>
                <w:lang w:val="ru-RU"/>
              </w:rPr>
            </w:pPr>
            <w:r w:rsidRPr="0021231E">
              <w:rPr>
                <w:sz w:val="20"/>
                <w:lang w:val="ru-RU"/>
              </w:rPr>
              <w:t>24 месеци</w:t>
            </w:r>
          </w:p>
        </w:tc>
        <w:tc>
          <w:tcPr>
            <w:tcW w:w="1095" w:type="dxa"/>
          </w:tcPr>
          <w:p w:rsidR="00FD356F" w:rsidRPr="0021231E" w:rsidRDefault="00FD356F" w:rsidP="007E4618">
            <w:pPr>
              <w:jc w:val="center"/>
              <w:rPr>
                <w:sz w:val="20"/>
                <w:lang w:val="ru-RU"/>
              </w:rPr>
            </w:pPr>
            <w:r w:rsidRPr="0021231E">
              <w:rPr>
                <w:sz w:val="20"/>
                <w:lang w:val="ru-RU"/>
              </w:rPr>
              <w:t>Износ пдв-а</w:t>
            </w:r>
          </w:p>
          <w:p w:rsidR="00FD356F" w:rsidRPr="0021231E" w:rsidRDefault="00FD356F" w:rsidP="007E4618">
            <w:pPr>
              <w:jc w:val="center"/>
              <w:rPr>
                <w:sz w:val="20"/>
                <w:lang w:val="ru-RU"/>
              </w:rPr>
            </w:pPr>
            <w:r w:rsidRPr="0021231E">
              <w:rPr>
                <w:sz w:val="20"/>
                <w:lang w:val="ru-RU"/>
              </w:rPr>
              <w:t>за период</w:t>
            </w:r>
          </w:p>
          <w:p w:rsidR="00FD356F" w:rsidRPr="0021231E" w:rsidRDefault="00FD356F" w:rsidP="007E4618">
            <w:pPr>
              <w:jc w:val="center"/>
              <w:rPr>
                <w:sz w:val="20"/>
                <w:lang w:val="sr-Cyrl-CS"/>
              </w:rPr>
            </w:pPr>
            <w:r w:rsidRPr="0021231E">
              <w:rPr>
                <w:sz w:val="20"/>
                <w:lang w:val="ru-RU"/>
              </w:rPr>
              <w:t>24 месеци</w:t>
            </w:r>
          </w:p>
        </w:tc>
        <w:tc>
          <w:tcPr>
            <w:tcW w:w="1159" w:type="dxa"/>
          </w:tcPr>
          <w:p w:rsidR="00FD356F" w:rsidRPr="0021231E" w:rsidRDefault="00FD356F" w:rsidP="007E4618">
            <w:pPr>
              <w:jc w:val="center"/>
              <w:rPr>
                <w:sz w:val="20"/>
                <w:lang w:val="ru-RU"/>
              </w:rPr>
            </w:pPr>
            <w:r w:rsidRPr="0021231E">
              <w:rPr>
                <w:sz w:val="20"/>
                <w:lang w:val="ru-RU"/>
              </w:rPr>
              <w:t>Укупна</w:t>
            </w:r>
          </w:p>
          <w:p w:rsidR="00FD356F" w:rsidRPr="0021231E" w:rsidRDefault="00FD356F" w:rsidP="007E4618">
            <w:pPr>
              <w:jc w:val="center"/>
              <w:rPr>
                <w:sz w:val="20"/>
                <w:lang w:val="ru-RU"/>
              </w:rPr>
            </w:pPr>
            <w:r w:rsidRPr="0021231E">
              <w:rPr>
                <w:sz w:val="20"/>
                <w:lang w:val="ru-RU"/>
              </w:rPr>
              <w:t xml:space="preserve">цена </w:t>
            </w:r>
          </w:p>
          <w:p w:rsidR="00FD356F" w:rsidRPr="0021231E" w:rsidRDefault="00FD356F" w:rsidP="007E4618">
            <w:pPr>
              <w:jc w:val="center"/>
              <w:rPr>
                <w:sz w:val="20"/>
                <w:lang w:val="ru-RU"/>
              </w:rPr>
            </w:pPr>
            <w:r w:rsidRPr="0021231E">
              <w:rPr>
                <w:sz w:val="20"/>
                <w:lang w:val="ru-RU"/>
              </w:rPr>
              <w:t>са пдв-м</w:t>
            </w:r>
          </w:p>
          <w:p w:rsidR="00FD356F" w:rsidRPr="0021231E" w:rsidRDefault="00FD356F" w:rsidP="007E4618">
            <w:pPr>
              <w:jc w:val="center"/>
              <w:rPr>
                <w:sz w:val="20"/>
                <w:lang w:val="ru-RU"/>
              </w:rPr>
            </w:pPr>
            <w:r w:rsidRPr="0021231E">
              <w:rPr>
                <w:sz w:val="20"/>
                <w:lang w:val="ru-RU"/>
              </w:rPr>
              <w:t>за период</w:t>
            </w:r>
          </w:p>
          <w:p w:rsidR="00FD356F" w:rsidRPr="0021231E" w:rsidRDefault="00FD356F" w:rsidP="007E4618">
            <w:pPr>
              <w:jc w:val="center"/>
              <w:rPr>
                <w:sz w:val="20"/>
                <w:lang w:val="ru-RU"/>
              </w:rPr>
            </w:pPr>
            <w:r w:rsidRPr="0021231E">
              <w:rPr>
                <w:sz w:val="20"/>
                <w:lang w:val="ru-RU"/>
              </w:rPr>
              <w:t>24 месеци</w:t>
            </w:r>
          </w:p>
          <w:p w:rsidR="00FD356F" w:rsidRPr="0021231E" w:rsidRDefault="00FD356F" w:rsidP="007E4618">
            <w:pPr>
              <w:jc w:val="center"/>
              <w:rPr>
                <w:sz w:val="20"/>
                <w:lang w:val="ru-RU"/>
              </w:rPr>
            </w:pPr>
          </w:p>
        </w:tc>
      </w:tr>
      <w:tr w:rsidR="00FD356F" w:rsidRPr="0021231E" w:rsidTr="007E4618">
        <w:tc>
          <w:tcPr>
            <w:tcW w:w="3784" w:type="dxa"/>
          </w:tcPr>
          <w:p w:rsidR="00FD356F" w:rsidRPr="0021231E" w:rsidRDefault="00FD356F" w:rsidP="007E4618">
            <w:pPr>
              <w:jc w:val="center"/>
              <w:rPr>
                <w:b/>
                <w:sz w:val="20"/>
                <w:lang w:val="ru-RU"/>
              </w:rPr>
            </w:pPr>
            <w:r w:rsidRPr="0021231E">
              <w:rPr>
                <w:b/>
                <w:sz w:val="20"/>
                <w:lang w:val="ru-RU"/>
              </w:rPr>
              <w:t>1</w:t>
            </w:r>
          </w:p>
        </w:tc>
        <w:tc>
          <w:tcPr>
            <w:tcW w:w="1045" w:type="dxa"/>
          </w:tcPr>
          <w:p w:rsidR="00FD356F" w:rsidRPr="0021231E" w:rsidRDefault="00FD356F" w:rsidP="007E4618">
            <w:pPr>
              <w:jc w:val="center"/>
              <w:rPr>
                <w:b/>
                <w:sz w:val="20"/>
                <w:lang w:val="ru-RU"/>
              </w:rPr>
            </w:pPr>
            <w:r w:rsidRPr="0021231E">
              <w:rPr>
                <w:b/>
                <w:sz w:val="20"/>
                <w:lang w:val="ru-RU"/>
              </w:rPr>
              <w:t>2</w:t>
            </w:r>
          </w:p>
        </w:tc>
        <w:tc>
          <w:tcPr>
            <w:tcW w:w="1045" w:type="dxa"/>
          </w:tcPr>
          <w:p w:rsidR="00FD356F" w:rsidRPr="0021231E" w:rsidRDefault="00FD356F" w:rsidP="007E4618">
            <w:pPr>
              <w:jc w:val="center"/>
              <w:rPr>
                <w:b/>
                <w:sz w:val="20"/>
                <w:lang w:val="ru-RU"/>
              </w:rPr>
            </w:pPr>
            <w:r w:rsidRPr="0021231E">
              <w:rPr>
                <w:b/>
                <w:sz w:val="20"/>
                <w:lang w:val="ru-RU"/>
              </w:rPr>
              <w:t>3</w:t>
            </w:r>
          </w:p>
        </w:tc>
        <w:tc>
          <w:tcPr>
            <w:tcW w:w="1121" w:type="dxa"/>
          </w:tcPr>
          <w:p w:rsidR="00FD356F" w:rsidRPr="0021231E" w:rsidRDefault="00FD356F" w:rsidP="007E4618">
            <w:pPr>
              <w:jc w:val="center"/>
              <w:rPr>
                <w:b/>
                <w:sz w:val="20"/>
                <w:lang w:val="ru-RU"/>
              </w:rPr>
            </w:pPr>
            <w:r w:rsidRPr="0021231E">
              <w:rPr>
                <w:b/>
                <w:sz w:val="20"/>
                <w:lang w:val="ru-RU"/>
              </w:rPr>
              <w:t>4</w:t>
            </w:r>
          </w:p>
        </w:tc>
        <w:tc>
          <w:tcPr>
            <w:tcW w:w="1095" w:type="dxa"/>
          </w:tcPr>
          <w:p w:rsidR="00FD356F" w:rsidRPr="0021231E" w:rsidRDefault="00FD356F" w:rsidP="007E4618">
            <w:pPr>
              <w:jc w:val="center"/>
              <w:rPr>
                <w:b/>
                <w:sz w:val="20"/>
                <w:lang w:val="ru-RU"/>
              </w:rPr>
            </w:pPr>
            <w:r w:rsidRPr="0021231E">
              <w:rPr>
                <w:b/>
                <w:sz w:val="20"/>
                <w:lang w:val="ru-RU"/>
              </w:rPr>
              <w:t>5</w:t>
            </w:r>
            <w:r w:rsidRPr="0021231E">
              <w:rPr>
                <w:b/>
                <w:sz w:val="20"/>
                <w:lang w:val="en-US"/>
              </w:rPr>
              <w:t xml:space="preserve"> </w:t>
            </w:r>
          </w:p>
        </w:tc>
        <w:tc>
          <w:tcPr>
            <w:tcW w:w="1159" w:type="dxa"/>
          </w:tcPr>
          <w:p w:rsidR="00FD356F" w:rsidRPr="0021231E" w:rsidRDefault="00FD356F" w:rsidP="007E4618">
            <w:pPr>
              <w:jc w:val="center"/>
              <w:rPr>
                <w:b/>
                <w:sz w:val="20"/>
                <w:lang w:val="ru-RU"/>
              </w:rPr>
            </w:pPr>
            <w:r w:rsidRPr="0021231E">
              <w:rPr>
                <w:b/>
                <w:sz w:val="20"/>
                <w:lang w:val="ru-RU"/>
              </w:rPr>
              <w:t>6</w:t>
            </w:r>
          </w:p>
        </w:tc>
      </w:tr>
      <w:tr w:rsidR="00FD356F" w:rsidRPr="0021231E" w:rsidTr="005F16B7">
        <w:trPr>
          <w:trHeight w:val="769"/>
        </w:trPr>
        <w:tc>
          <w:tcPr>
            <w:tcW w:w="3784" w:type="dxa"/>
          </w:tcPr>
          <w:p w:rsidR="00634AC9" w:rsidRPr="005F16B7" w:rsidRDefault="00634AC9" w:rsidP="00634AC9">
            <w:pPr>
              <w:spacing w:line="256" w:lineRule="auto"/>
              <w:rPr>
                <w:b/>
                <w:bCs/>
              </w:rPr>
            </w:pPr>
            <w:r w:rsidRPr="005F16B7">
              <w:rPr>
                <w:b/>
                <w:bCs/>
              </w:rPr>
              <w:t xml:space="preserve">Internet </w:t>
            </w:r>
            <w:r w:rsidRPr="005F16B7">
              <w:rPr>
                <w:b/>
                <w:bCs/>
                <w:lang w:val="sr-Cyrl-RS"/>
              </w:rPr>
              <w:t>1</w:t>
            </w:r>
            <w:r w:rsidRPr="005F16B7">
              <w:rPr>
                <w:b/>
                <w:bCs/>
              </w:rPr>
              <w:t>00/</w:t>
            </w:r>
            <w:r w:rsidRPr="005F16B7">
              <w:rPr>
                <w:b/>
                <w:bCs/>
                <w:lang w:val="sr-Cyrl-RS"/>
              </w:rPr>
              <w:t>2</w:t>
            </w:r>
            <w:r w:rsidRPr="005F16B7">
              <w:rPr>
                <w:b/>
                <w:bCs/>
              </w:rPr>
              <w:t>0 Mbps</w:t>
            </w:r>
          </w:p>
          <w:p w:rsidR="00FD356F" w:rsidRPr="0021231E" w:rsidRDefault="00634AC9" w:rsidP="005F16B7">
            <w:pPr>
              <w:spacing w:line="256" w:lineRule="auto"/>
              <w:rPr>
                <w:sz w:val="20"/>
                <w:lang w:val="sr-Cyrl-CS"/>
              </w:rPr>
            </w:pPr>
            <w:r>
              <w:rPr>
                <w:lang w:val="sr-Cyrl-CS"/>
              </w:rPr>
              <w:t xml:space="preserve">(Управна </w:t>
            </w:r>
            <w:r>
              <w:rPr>
                <w:lang w:val="sr-Cyrl-RS"/>
              </w:rPr>
              <w:t xml:space="preserve">Зграда </w:t>
            </w:r>
            <w:r>
              <w:rPr>
                <w:lang w:val="sr-Cyrl-CS"/>
              </w:rPr>
              <w:t>Градске</w:t>
            </w:r>
            <w:r>
              <w:rPr>
                <w:lang w:val="sr-Cyrl-RS"/>
              </w:rPr>
              <w:t xml:space="preserve"> управе</w:t>
            </w:r>
            <w:r>
              <w:rPr>
                <w:lang w:val="sr-Cyrl-CS"/>
              </w:rPr>
              <w:t xml:space="preserve"> Бор  ул </w:t>
            </w:r>
            <w:r>
              <w:rPr>
                <w:lang w:val="sr-Cyrl-RS"/>
              </w:rPr>
              <w:t>Моше Пијаде 3</w:t>
            </w:r>
            <w:r>
              <w:rPr>
                <w:lang w:val="sr-Cyrl-CS"/>
              </w:rPr>
              <w:t>.)</w:t>
            </w:r>
          </w:p>
        </w:tc>
        <w:tc>
          <w:tcPr>
            <w:tcW w:w="1045" w:type="dxa"/>
          </w:tcPr>
          <w:p w:rsidR="00FD356F" w:rsidRPr="0021231E" w:rsidRDefault="00FD356F" w:rsidP="007E4618">
            <w:pPr>
              <w:jc w:val="center"/>
              <w:rPr>
                <w:sz w:val="20"/>
                <w:lang w:val="ru-RU"/>
              </w:rPr>
            </w:pPr>
          </w:p>
          <w:p w:rsidR="00FD356F" w:rsidRPr="0021231E" w:rsidRDefault="00FD356F" w:rsidP="007E4618">
            <w:pPr>
              <w:jc w:val="center"/>
              <w:rPr>
                <w:sz w:val="20"/>
                <w:lang w:val="ru-RU"/>
              </w:rPr>
            </w:pPr>
          </w:p>
          <w:p w:rsidR="00FD356F" w:rsidRPr="0021231E" w:rsidRDefault="00FD356F" w:rsidP="007E4618">
            <w:pPr>
              <w:jc w:val="center"/>
              <w:rPr>
                <w:sz w:val="20"/>
                <w:lang w:val="ru-RU"/>
              </w:rPr>
            </w:pPr>
          </w:p>
          <w:p w:rsidR="00FD356F" w:rsidRPr="0021231E" w:rsidRDefault="00FD356F" w:rsidP="007E4618">
            <w:pPr>
              <w:jc w:val="center"/>
              <w:rPr>
                <w:sz w:val="20"/>
                <w:lang w:val="ru-RU"/>
              </w:rPr>
            </w:pPr>
          </w:p>
        </w:tc>
        <w:tc>
          <w:tcPr>
            <w:tcW w:w="1045" w:type="dxa"/>
          </w:tcPr>
          <w:p w:rsidR="00FD356F" w:rsidRPr="0021231E" w:rsidRDefault="00FD356F" w:rsidP="007E4618">
            <w:pPr>
              <w:jc w:val="center"/>
              <w:rPr>
                <w:sz w:val="20"/>
                <w:lang w:val="ru-RU"/>
              </w:rPr>
            </w:pPr>
          </w:p>
        </w:tc>
        <w:tc>
          <w:tcPr>
            <w:tcW w:w="1121" w:type="dxa"/>
          </w:tcPr>
          <w:p w:rsidR="00FD356F" w:rsidRPr="0021231E" w:rsidRDefault="00FD356F" w:rsidP="007E4618">
            <w:pPr>
              <w:jc w:val="center"/>
              <w:rPr>
                <w:sz w:val="20"/>
                <w:lang w:val="ru-RU"/>
              </w:rPr>
            </w:pPr>
          </w:p>
        </w:tc>
        <w:tc>
          <w:tcPr>
            <w:tcW w:w="1095" w:type="dxa"/>
          </w:tcPr>
          <w:p w:rsidR="00FD356F" w:rsidRPr="0021231E" w:rsidRDefault="00FD356F" w:rsidP="007E4618">
            <w:pPr>
              <w:jc w:val="center"/>
              <w:rPr>
                <w:sz w:val="20"/>
                <w:lang w:val="ru-RU"/>
              </w:rPr>
            </w:pPr>
          </w:p>
        </w:tc>
        <w:tc>
          <w:tcPr>
            <w:tcW w:w="1159" w:type="dxa"/>
          </w:tcPr>
          <w:p w:rsidR="00FD356F" w:rsidRPr="0021231E" w:rsidRDefault="00FD356F" w:rsidP="007E4618">
            <w:pPr>
              <w:jc w:val="center"/>
              <w:rPr>
                <w:sz w:val="20"/>
                <w:lang w:val="ru-RU"/>
              </w:rPr>
            </w:pPr>
          </w:p>
        </w:tc>
      </w:tr>
      <w:tr w:rsidR="00FD356F" w:rsidRPr="0021231E" w:rsidTr="007E4618">
        <w:trPr>
          <w:trHeight w:val="1247"/>
        </w:trPr>
        <w:tc>
          <w:tcPr>
            <w:tcW w:w="3784" w:type="dxa"/>
          </w:tcPr>
          <w:p w:rsidR="00FD356F" w:rsidRPr="005F16B7" w:rsidRDefault="00634AC9" w:rsidP="007E4618">
            <w:pPr>
              <w:rPr>
                <w:b/>
                <w:bCs/>
              </w:rPr>
            </w:pPr>
            <w:r w:rsidRPr="005F16B7">
              <w:rPr>
                <w:b/>
                <w:bCs/>
              </w:rPr>
              <w:t xml:space="preserve">Internet </w:t>
            </w:r>
            <w:r w:rsidRPr="005F16B7">
              <w:rPr>
                <w:b/>
                <w:bCs/>
                <w:lang w:val="sr-Cyrl-RS"/>
              </w:rPr>
              <w:t>2</w:t>
            </w:r>
            <w:r w:rsidRPr="005F16B7">
              <w:rPr>
                <w:b/>
                <w:bCs/>
              </w:rPr>
              <w:t>0</w:t>
            </w:r>
            <w:r w:rsidRPr="005F16B7">
              <w:rPr>
                <w:b/>
                <w:bCs/>
                <w:lang w:val="sr-Cyrl-RS"/>
              </w:rPr>
              <w:t>/4</w:t>
            </w:r>
            <w:r w:rsidRPr="005F16B7">
              <w:rPr>
                <w:b/>
                <w:bCs/>
              </w:rPr>
              <w:t xml:space="preserve"> Mbps</w:t>
            </w:r>
          </w:p>
          <w:p w:rsidR="00634AC9" w:rsidRPr="0021231E" w:rsidRDefault="00634AC9" w:rsidP="005F16B7">
            <w:pPr>
              <w:spacing w:line="256" w:lineRule="auto"/>
              <w:rPr>
                <w:lang w:val="sr-Cyrl-CS"/>
              </w:rPr>
            </w:pPr>
            <w:r>
              <w:rPr>
                <w:lang w:val="sr-Cyrl-CS"/>
              </w:rPr>
              <w:t xml:space="preserve">(Управна </w:t>
            </w:r>
            <w:r>
              <w:rPr>
                <w:lang w:val="sr-Cyrl-RS"/>
              </w:rPr>
              <w:t xml:space="preserve">Зграда </w:t>
            </w:r>
            <w:r>
              <w:rPr>
                <w:lang w:val="sr-Cyrl-CS"/>
              </w:rPr>
              <w:t xml:space="preserve"> Одељења за  </w:t>
            </w:r>
            <w:r>
              <w:rPr>
                <w:lang w:val="sr-Cyrl-RS"/>
              </w:rPr>
              <w:t>инспекције</w:t>
            </w:r>
            <w:r>
              <w:rPr>
                <w:lang w:val="sr-Cyrl-CS"/>
              </w:rPr>
              <w:t xml:space="preserve"> послове Градксе управе Бор, ул. Николе Пашића бр.14/</w:t>
            </w:r>
            <w:r>
              <w:rPr>
                <w:lang w:val="sr-Latn-CS"/>
              </w:rPr>
              <w:t>III</w:t>
            </w:r>
            <w:r>
              <w:rPr>
                <w:lang w:val="sr-Cyrl-CS"/>
              </w:rPr>
              <w:t>спрат)</w:t>
            </w:r>
          </w:p>
        </w:tc>
        <w:tc>
          <w:tcPr>
            <w:tcW w:w="1045" w:type="dxa"/>
          </w:tcPr>
          <w:p w:rsidR="00FD356F" w:rsidRPr="0021231E" w:rsidRDefault="00FD356F" w:rsidP="007E4618">
            <w:pPr>
              <w:jc w:val="center"/>
              <w:rPr>
                <w:sz w:val="20"/>
                <w:lang w:val="ru-RU"/>
              </w:rPr>
            </w:pPr>
          </w:p>
        </w:tc>
        <w:tc>
          <w:tcPr>
            <w:tcW w:w="1045" w:type="dxa"/>
          </w:tcPr>
          <w:p w:rsidR="00FD356F" w:rsidRPr="0021231E" w:rsidRDefault="00FD356F" w:rsidP="007E4618">
            <w:pPr>
              <w:jc w:val="center"/>
              <w:rPr>
                <w:sz w:val="20"/>
                <w:lang w:val="ru-RU"/>
              </w:rPr>
            </w:pPr>
          </w:p>
        </w:tc>
        <w:tc>
          <w:tcPr>
            <w:tcW w:w="1121" w:type="dxa"/>
          </w:tcPr>
          <w:p w:rsidR="00FD356F" w:rsidRPr="0021231E" w:rsidRDefault="00FD356F" w:rsidP="007E4618">
            <w:pPr>
              <w:jc w:val="center"/>
              <w:rPr>
                <w:sz w:val="20"/>
                <w:lang w:val="ru-RU"/>
              </w:rPr>
            </w:pPr>
          </w:p>
        </w:tc>
        <w:tc>
          <w:tcPr>
            <w:tcW w:w="1095" w:type="dxa"/>
          </w:tcPr>
          <w:p w:rsidR="00FD356F" w:rsidRPr="0021231E" w:rsidRDefault="00FD356F" w:rsidP="007E4618">
            <w:pPr>
              <w:jc w:val="center"/>
              <w:rPr>
                <w:sz w:val="20"/>
                <w:lang w:val="ru-RU"/>
              </w:rPr>
            </w:pPr>
          </w:p>
        </w:tc>
        <w:tc>
          <w:tcPr>
            <w:tcW w:w="1159" w:type="dxa"/>
          </w:tcPr>
          <w:p w:rsidR="00FD356F" w:rsidRPr="0021231E" w:rsidRDefault="00FD356F" w:rsidP="007E4618">
            <w:pPr>
              <w:jc w:val="center"/>
              <w:rPr>
                <w:sz w:val="20"/>
                <w:lang w:val="ru-RU"/>
              </w:rPr>
            </w:pPr>
          </w:p>
        </w:tc>
      </w:tr>
      <w:tr w:rsidR="00FD356F" w:rsidRPr="0021231E" w:rsidTr="007E4618">
        <w:trPr>
          <w:trHeight w:val="914"/>
        </w:trPr>
        <w:tc>
          <w:tcPr>
            <w:tcW w:w="3784" w:type="dxa"/>
          </w:tcPr>
          <w:p w:rsidR="00FD356F" w:rsidRPr="005F16B7" w:rsidRDefault="00634AC9" w:rsidP="007E4618">
            <w:pPr>
              <w:rPr>
                <w:b/>
                <w:bCs/>
              </w:rPr>
            </w:pPr>
            <w:r w:rsidRPr="005F16B7">
              <w:rPr>
                <w:b/>
                <w:bCs/>
              </w:rPr>
              <w:t xml:space="preserve">Internet </w:t>
            </w:r>
            <w:r w:rsidRPr="005F16B7">
              <w:rPr>
                <w:b/>
                <w:bCs/>
                <w:lang w:val="sr-Cyrl-RS"/>
              </w:rPr>
              <w:t>2</w:t>
            </w:r>
            <w:r w:rsidRPr="005F16B7">
              <w:rPr>
                <w:b/>
                <w:bCs/>
              </w:rPr>
              <w:t>0</w:t>
            </w:r>
            <w:r w:rsidRPr="005F16B7">
              <w:rPr>
                <w:b/>
                <w:bCs/>
                <w:lang w:val="sr-Cyrl-RS"/>
              </w:rPr>
              <w:t>/4</w:t>
            </w:r>
            <w:r w:rsidRPr="005F16B7">
              <w:rPr>
                <w:b/>
                <w:bCs/>
              </w:rPr>
              <w:t xml:space="preserve"> Mbps</w:t>
            </w:r>
          </w:p>
          <w:p w:rsidR="00634AC9" w:rsidRDefault="00634AC9" w:rsidP="00634AC9">
            <w:pPr>
              <w:tabs>
                <w:tab w:val="left" w:pos="2802"/>
              </w:tabs>
              <w:spacing w:line="256" w:lineRule="auto"/>
              <w:rPr>
                <w:lang w:val="sr-Cyrl-RS"/>
              </w:rPr>
            </w:pPr>
            <w:r>
              <w:rPr>
                <w:lang w:val="sr-Cyrl-CS"/>
              </w:rPr>
              <w:t xml:space="preserve">(Зграда где је смештена </w:t>
            </w:r>
            <w:r>
              <w:rPr>
                <w:lang w:val="sr-Cyrl-RS"/>
              </w:rPr>
              <w:t>Канцеларија за младе</w:t>
            </w:r>
            <w:r>
              <w:rPr>
                <w:lang w:val="sr-Cyrl-CS"/>
              </w:rPr>
              <w:t xml:space="preserve"> (КЗМ)</w:t>
            </w:r>
          </w:p>
          <w:p w:rsidR="00634AC9" w:rsidRPr="0021231E" w:rsidRDefault="00634AC9" w:rsidP="005F16B7">
            <w:pPr>
              <w:tabs>
                <w:tab w:val="left" w:pos="2802"/>
              </w:tabs>
              <w:spacing w:line="256" w:lineRule="auto"/>
              <w:rPr>
                <w:lang w:val="sr-Cyrl-CS"/>
              </w:rPr>
            </w:pPr>
            <w:r>
              <w:rPr>
                <w:lang w:val="sr-Cyrl-CS"/>
              </w:rPr>
              <w:t>Бор, ул. Ђорђа Вајферта бр. 11)</w:t>
            </w:r>
          </w:p>
        </w:tc>
        <w:tc>
          <w:tcPr>
            <w:tcW w:w="1045" w:type="dxa"/>
          </w:tcPr>
          <w:p w:rsidR="00FD356F" w:rsidRPr="0021231E" w:rsidRDefault="00FD356F" w:rsidP="007E4618">
            <w:pPr>
              <w:jc w:val="center"/>
              <w:rPr>
                <w:sz w:val="20"/>
                <w:lang w:val="ru-RU"/>
              </w:rPr>
            </w:pPr>
          </w:p>
        </w:tc>
        <w:tc>
          <w:tcPr>
            <w:tcW w:w="1045" w:type="dxa"/>
          </w:tcPr>
          <w:p w:rsidR="00FD356F" w:rsidRPr="0021231E" w:rsidRDefault="00FD356F" w:rsidP="007E4618">
            <w:pPr>
              <w:jc w:val="center"/>
              <w:rPr>
                <w:sz w:val="20"/>
                <w:lang w:val="ru-RU"/>
              </w:rPr>
            </w:pPr>
          </w:p>
        </w:tc>
        <w:tc>
          <w:tcPr>
            <w:tcW w:w="1121" w:type="dxa"/>
          </w:tcPr>
          <w:p w:rsidR="00FD356F" w:rsidRPr="0021231E" w:rsidRDefault="00FD356F" w:rsidP="007E4618">
            <w:pPr>
              <w:jc w:val="center"/>
              <w:rPr>
                <w:sz w:val="20"/>
                <w:lang w:val="ru-RU"/>
              </w:rPr>
            </w:pPr>
          </w:p>
        </w:tc>
        <w:tc>
          <w:tcPr>
            <w:tcW w:w="1095" w:type="dxa"/>
          </w:tcPr>
          <w:p w:rsidR="00FD356F" w:rsidRPr="0021231E" w:rsidRDefault="00FD356F" w:rsidP="007E4618">
            <w:pPr>
              <w:jc w:val="center"/>
              <w:rPr>
                <w:sz w:val="20"/>
                <w:lang w:val="ru-RU"/>
              </w:rPr>
            </w:pPr>
          </w:p>
        </w:tc>
        <w:tc>
          <w:tcPr>
            <w:tcW w:w="1159" w:type="dxa"/>
          </w:tcPr>
          <w:p w:rsidR="00FD356F" w:rsidRPr="0021231E" w:rsidRDefault="00FD356F" w:rsidP="007E4618">
            <w:pPr>
              <w:jc w:val="center"/>
              <w:rPr>
                <w:sz w:val="20"/>
                <w:lang w:val="ru-RU"/>
              </w:rPr>
            </w:pPr>
          </w:p>
        </w:tc>
      </w:tr>
      <w:tr w:rsidR="00FD356F" w:rsidRPr="0021231E" w:rsidTr="007E4618">
        <w:trPr>
          <w:trHeight w:val="1522"/>
        </w:trPr>
        <w:tc>
          <w:tcPr>
            <w:tcW w:w="3784" w:type="dxa"/>
          </w:tcPr>
          <w:p w:rsidR="00FD356F" w:rsidRPr="005F16B7" w:rsidRDefault="00634AC9" w:rsidP="007E4618">
            <w:pPr>
              <w:rPr>
                <w:b/>
                <w:bCs/>
              </w:rPr>
            </w:pPr>
            <w:r w:rsidRPr="005F16B7">
              <w:rPr>
                <w:b/>
                <w:bCs/>
              </w:rPr>
              <w:t xml:space="preserve">Internet </w:t>
            </w:r>
            <w:r w:rsidRPr="005F16B7">
              <w:rPr>
                <w:b/>
                <w:bCs/>
                <w:lang w:val="sr-Cyrl-RS"/>
              </w:rPr>
              <w:t>2</w:t>
            </w:r>
            <w:r w:rsidRPr="005F16B7">
              <w:rPr>
                <w:b/>
                <w:bCs/>
              </w:rPr>
              <w:t>0</w:t>
            </w:r>
            <w:r w:rsidRPr="005F16B7">
              <w:rPr>
                <w:b/>
                <w:bCs/>
                <w:lang w:val="sr-Cyrl-RS"/>
              </w:rPr>
              <w:t>/4</w:t>
            </w:r>
            <w:r w:rsidRPr="005F16B7">
              <w:rPr>
                <w:b/>
                <w:bCs/>
              </w:rPr>
              <w:t xml:space="preserve"> Mbps</w:t>
            </w:r>
          </w:p>
          <w:p w:rsidR="00634AC9" w:rsidRPr="0021231E" w:rsidRDefault="005F16B7" w:rsidP="005F16B7">
            <w:pPr>
              <w:spacing w:line="256" w:lineRule="auto"/>
              <w:rPr>
                <w:lang w:val="sr-Cyrl-CS"/>
              </w:rPr>
            </w:pPr>
            <w:r>
              <w:rPr>
                <w:lang w:val="sr-Cyrl-RS"/>
              </w:rPr>
              <w:t>Зграда</w:t>
            </w:r>
            <w:r>
              <w:rPr>
                <w:lang w:val="sr-Cyrl-CS"/>
              </w:rPr>
              <w:t xml:space="preserve"> где је смештено </w:t>
            </w:r>
            <w:r>
              <w:rPr>
                <w:lang w:val="sr-Cyrl-RS"/>
              </w:rPr>
              <w:t xml:space="preserve"> </w:t>
            </w:r>
            <w:r>
              <w:rPr>
                <w:lang w:val="sr-Cyrl-CS"/>
              </w:rPr>
              <w:t xml:space="preserve"> Одељење за  планирање и развој Градске управе Бор, ул. Николе Пашића бр.14 /</w:t>
            </w:r>
            <w:r>
              <w:rPr>
                <w:lang w:val="sr-Latn-CS"/>
              </w:rPr>
              <w:t>IV</w:t>
            </w:r>
            <w:r>
              <w:rPr>
                <w:lang w:val="sr-Cyrl-CS"/>
              </w:rPr>
              <w:t xml:space="preserve"> и </w:t>
            </w:r>
            <w:r>
              <w:rPr>
                <w:lang w:val="sr-Latn-CS"/>
              </w:rPr>
              <w:t xml:space="preserve">V </w:t>
            </w:r>
            <w:r>
              <w:rPr>
                <w:lang w:val="sr-Cyrl-CS"/>
              </w:rPr>
              <w:t>спрат</w:t>
            </w:r>
          </w:p>
        </w:tc>
        <w:tc>
          <w:tcPr>
            <w:tcW w:w="1045" w:type="dxa"/>
          </w:tcPr>
          <w:p w:rsidR="00FD356F" w:rsidRPr="0021231E" w:rsidRDefault="00FD356F" w:rsidP="007E4618">
            <w:pPr>
              <w:jc w:val="center"/>
              <w:rPr>
                <w:sz w:val="20"/>
                <w:lang w:val="ru-RU"/>
              </w:rPr>
            </w:pPr>
          </w:p>
        </w:tc>
        <w:tc>
          <w:tcPr>
            <w:tcW w:w="1045" w:type="dxa"/>
          </w:tcPr>
          <w:p w:rsidR="00FD356F" w:rsidRPr="0021231E" w:rsidRDefault="00FD356F" w:rsidP="007E4618">
            <w:pPr>
              <w:jc w:val="center"/>
              <w:rPr>
                <w:sz w:val="20"/>
                <w:lang w:val="ru-RU"/>
              </w:rPr>
            </w:pPr>
          </w:p>
        </w:tc>
        <w:tc>
          <w:tcPr>
            <w:tcW w:w="1121" w:type="dxa"/>
          </w:tcPr>
          <w:p w:rsidR="00FD356F" w:rsidRPr="0021231E" w:rsidRDefault="00FD356F" w:rsidP="007E4618">
            <w:pPr>
              <w:jc w:val="center"/>
              <w:rPr>
                <w:sz w:val="20"/>
                <w:lang w:val="ru-RU"/>
              </w:rPr>
            </w:pPr>
          </w:p>
        </w:tc>
        <w:tc>
          <w:tcPr>
            <w:tcW w:w="1095" w:type="dxa"/>
          </w:tcPr>
          <w:p w:rsidR="00FD356F" w:rsidRPr="0021231E" w:rsidRDefault="00FD356F" w:rsidP="007E4618">
            <w:pPr>
              <w:jc w:val="center"/>
              <w:rPr>
                <w:sz w:val="20"/>
                <w:lang w:val="ru-RU"/>
              </w:rPr>
            </w:pPr>
          </w:p>
        </w:tc>
        <w:tc>
          <w:tcPr>
            <w:tcW w:w="1159" w:type="dxa"/>
          </w:tcPr>
          <w:p w:rsidR="00FD356F" w:rsidRPr="0021231E" w:rsidRDefault="00FD356F" w:rsidP="007E4618">
            <w:pPr>
              <w:jc w:val="center"/>
              <w:rPr>
                <w:sz w:val="20"/>
                <w:lang w:val="ru-RU"/>
              </w:rPr>
            </w:pPr>
          </w:p>
        </w:tc>
      </w:tr>
    </w:tbl>
    <w:p w:rsidR="00FD356F" w:rsidRDefault="00FD356F" w:rsidP="00FD356F">
      <w:pPr>
        <w:snapToGrid w:val="0"/>
        <w:rPr>
          <w:color w:val="FF0000"/>
          <w:sz w:val="23"/>
          <w:szCs w:val="23"/>
          <w:lang w:val="ru-RU"/>
        </w:rPr>
      </w:pPr>
    </w:p>
    <w:p w:rsidR="00FD356F" w:rsidRDefault="00FD356F" w:rsidP="00FD356F">
      <w:pPr>
        <w:snapToGrid w:val="0"/>
        <w:rPr>
          <w:rFonts w:cs="Arial"/>
          <w:b/>
          <w:iCs/>
          <w:sz w:val="20"/>
          <w:lang w:val="sr-Cyrl-CS"/>
        </w:rPr>
      </w:pPr>
      <w:r w:rsidRPr="008F0BE0">
        <w:rPr>
          <w:rFonts w:cs="Arial"/>
          <w:b/>
          <w:iCs/>
          <w:sz w:val="20"/>
          <w:lang w:val="sr-Cyrl-CS"/>
        </w:rPr>
        <w:t>УПУТСТВО ЗА ПОПУЊАВАЊЕ:</w:t>
      </w:r>
      <w:r>
        <w:rPr>
          <w:rFonts w:cs="Arial"/>
          <w:b/>
          <w:iCs/>
          <w:sz w:val="20"/>
          <w:lang w:val="sr-Cyrl-CS"/>
        </w:rPr>
        <w:t xml:space="preserve"> </w:t>
      </w:r>
    </w:p>
    <w:p w:rsidR="00FD356F" w:rsidRDefault="00FD356F" w:rsidP="00FD356F">
      <w:pPr>
        <w:snapToGrid w:val="0"/>
        <w:rPr>
          <w:rFonts w:cs="Arial"/>
          <w:b/>
          <w:iCs/>
          <w:sz w:val="20"/>
          <w:lang w:val="sr-Cyrl-CS"/>
        </w:rPr>
      </w:pPr>
      <w:r>
        <w:rPr>
          <w:rFonts w:cs="Arial"/>
          <w:b/>
          <w:iCs/>
          <w:sz w:val="20"/>
          <w:lang w:val="sr-Cyrl-CS"/>
        </w:rPr>
        <w:t xml:space="preserve">- цене се исказују у динарима </w:t>
      </w:r>
    </w:p>
    <w:p w:rsidR="00FD356F" w:rsidRPr="000861FE" w:rsidRDefault="00FD356F" w:rsidP="00FD356F">
      <w:pPr>
        <w:autoSpaceDE w:val="0"/>
        <w:autoSpaceDN w:val="0"/>
        <w:adjustRightInd w:val="0"/>
        <w:rPr>
          <w:rFonts w:cs="Arial"/>
          <w:bCs/>
          <w:sz w:val="20"/>
          <w:lang w:val="ru-RU"/>
        </w:rPr>
      </w:pPr>
      <w:r>
        <w:rPr>
          <w:rFonts w:cs="Arial"/>
          <w:b/>
          <w:bCs/>
          <w:sz w:val="20"/>
          <w:lang w:val="ru-RU"/>
        </w:rPr>
        <w:t>- у колони 2</w:t>
      </w:r>
      <w:r w:rsidRPr="000861FE">
        <w:rPr>
          <w:rFonts w:cs="Arial"/>
          <w:b/>
          <w:bCs/>
          <w:sz w:val="20"/>
          <w:lang w:val="ru-RU"/>
        </w:rPr>
        <w:t>.</w:t>
      </w:r>
      <w:r>
        <w:rPr>
          <w:rFonts w:cs="Arial"/>
          <w:b/>
          <w:bCs/>
          <w:sz w:val="20"/>
          <w:lang w:val="ru-RU"/>
        </w:rPr>
        <w:t xml:space="preserve"> </w:t>
      </w:r>
      <w:r>
        <w:rPr>
          <w:rFonts w:cs="Arial"/>
          <w:bCs/>
          <w:sz w:val="20"/>
          <w:lang w:val="ru-RU"/>
        </w:rPr>
        <w:t xml:space="preserve"> у</w:t>
      </w:r>
      <w:r w:rsidRPr="000861FE">
        <w:rPr>
          <w:rFonts w:cs="Arial"/>
          <w:bCs/>
          <w:sz w:val="20"/>
          <w:lang w:val="ru-RU"/>
        </w:rPr>
        <w:t>писати износ јединичне цене без ПДВ-а</w:t>
      </w:r>
      <w:r>
        <w:rPr>
          <w:rFonts w:cs="Arial"/>
          <w:bCs/>
          <w:sz w:val="20"/>
          <w:lang w:val="ru-RU"/>
        </w:rPr>
        <w:t xml:space="preserve"> у динарима</w:t>
      </w:r>
      <w:r w:rsidRPr="00756ACA">
        <w:rPr>
          <w:rFonts w:cs="Arial"/>
          <w:bCs/>
          <w:sz w:val="20"/>
          <w:lang w:val="ru-RU"/>
        </w:rPr>
        <w:t>(</w:t>
      </w:r>
      <w:r>
        <w:rPr>
          <w:rFonts w:cs="Arial"/>
          <w:bCs/>
          <w:sz w:val="20"/>
          <w:lang w:val="ru-RU"/>
        </w:rPr>
        <w:t>месечни</w:t>
      </w:r>
      <w:r w:rsidRPr="00756ACA">
        <w:rPr>
          <w:rFonts w:cs="Arial"/>
          <w:bCs/>
          <w:sz w:val="20"/>
          <w:lang w:val="ru-RU"/>
        </w:rPr>
        <w:t>)</w:t>
      </w:r>
      <w:r>
        <w:rPr>
          <w:rFonts w:cs="Arial"/>
          <w:bCs/>
          <w:sz w:val="20"/>
          <w:lang w:val="ru-RU"/>
        </w:rPr>
        <w:t>;</w:t>
      </w:r>
    </w:p>
    <w:p w:rsidR="00FD356F" w:rsidRDefault="00FD356F" w:rsidP="00FD356F">
      <w:pPr>
        <w:autoSpaceDE w:val="0"/>
        <w:autoSpaceDN w:val="0"/>
        <w:adjustRightInd w:val="0"/>
        <w:rPr>
          <w:rFonts w:cs="Arial"/>
          <w:bCs/>
          <w:sz w:val="20"/>
          <w:lang w:val="ru-RU"/>
        </w:rPr>
      </w:pPr>
      <w:r>
        <w:rPr>
          <w:rFonts w:cs="Arial"/>
          <w:b/>
          <w:bCs/>
          <w:sz w:val="20"/>
          <w:lang w:val="ru-RU"/>
        </w:rPr>
        <w:t>- у колони 3.</w:t>
      </w:r>
      <w:r w:rsidRPr="005F242E">
        <w:rPr>
          <w:rFonts w:cs="Arial"/>
          <w:bCs/>
          <w:sz w:val="20"/>
          <w:lang w:val="ru-RU"/>
        </w:rPr>
        <w:t xml:space="preserve"> </w:t>
      </w:r>
      <w:r>
        <w:rPr>
          <w:rFonts w:cs="Arial"/>
          <w:bCs/>
          <w:sz w:val="20"/>
          <w:lang w:val="ru-RU"/>
        </w:rPr>
        <w:t xml:space="preserve"> уписати износ јединичне цене</w:t>
      </w:r>
      <w:r w:rsidRPr="000861FE">
        <w:rPr>
          <w:rFonts w:cs="Arial"/>
          <w:bCs/>
          <w:sz w:val="20"/>
          <w:lang w:val="ru-RU"/>
        </w:rPr>
        <w:t xml:space="preserve"> са ПДВ-ом</w:t>
      </w:r>
      <w:r>
        <w:rPr>
          <w:rFonts w:cs="Arial"/>
          <w:bCs/>
          <w:sz w:val="20"/>
          <w:lang w:val="ru-RU"/>
        </w:rPr>
        <w:t xml:space="preserve"> у динарима</w:t>
      </w:r>
      <w:r w:rsidRPr="00756ACA">
        <w:rPr>
          <w:rFonts w:cs="Arial"/>
          <w:bCs/>
          <w:sz w:val="20"/>
          <w:lang w:val="ru-RU"/>
        </w:rPr>
        <w:t>(</w:t>
      </w:r>
      <w:r>
        <w:rPr>
          <w:rFonts w:cs="Arial"/>
          <w:bCs/>
          <w:sz w:val="20"/>
          <w:lang w:val="ru-RU"/>
        </w:rPr>
        <w:t>месечни</w:t>
      </w:r>
      <w:r w:rsidRPr="00756ACA">
        <w:rPr>
          <w:rFonts w:cs="Arial"/>
          <w:bCs/>
          <w:sz w:val="20"/>
          <w:lang w:val="ru-RU"/>
        </w:rPr>
        <w:t>)</w:t>
      </w:r>
      <w:r>
        <w:rPr>
          <w:rFonts w:cs="Arial"/>
          <w:bCs/>
          <w:sz w:val="20"/>
          <w:lang w:val="ru-RU"/>
        </w:rPr>
        <w:t>;</w:t>
      </w:r>
    </w:p>
    <w:p w:rsidR="00FD356F" w:rsidRDefault="00FD356F" w:rsidP="00FD356F">
      <w:pPr>
        <w:autoSpaceDE w:val="0"/>
        <w:autoSpaceDN w:val="0"/>
        <w:adjustRightInd w:val="0"/>
        <w:rPr>
          <w:rFonts w:cs="Arial"/>
          <w:bCs/>
          <w:sz w:val="20"/>
          <w:lang w:val="ru-RU"/>
        </w:rPr>
      </w:pPr>
      <w:r w:rsidRPr="00881AEC">
        <w:rPr>
          <w:rFonts w:cs="Arial"/>
          <w:b/>
          <w:bCs/>
          <w:sz w:val="20"/>
          <w:lang w:val="ru-RU"/>
        </w:rPr>
        <w:t xml:space="preserve">- у колони </w:t>
      </w:r>
      <w:r>
        <w:rPr>
          <w:rFonts w:cs="Arial"/>
          <w:b/>
          <w:bCs/>
          <w:sz w:val="20"/>
          <w:lang w:val="ru-RU"/>
        </w:rPr>
        <w:t>4</w:t>
      </w:r>
      <w:r w:rsidRPr="00881AEC">
        <w:rPr>
          <w:rFonts w:cs="Arial"/>
          <w:b/>
          <w:bCs/>
          <w:sz w:val="20"/>
          <w:lang w:val="ru-RU"/>
        </w:rPr>
        <w:t>.</w:t>
      </w:r>
      <w:r>
        <w:rPr>
          <w:rFonts w:cs="Arial"/>
          <w:bCs/>
          <w:sz w:val="20"/>
          <w:lang w:val="ru-RU"/>
        </w:rPr>
        <w:t xml:space="preserve">  уписати износ укупне цене</w:t>
      </w:r>
      <w:r w:rsidRPr="00D92EE1">
        <w:rPr>
          <w:rFonts w:cs="Arial"/>
          <w:bCs/>
          <w:sz w:val="20"/>
          <w:lang w:val="ru-RU"/>
        </w:rPr>
        <w:t xml:space="preserve"> </w:t>
      </w:r>
      <w:r w:rsidRPr="000861FE">
        <w:rPr>
          <w:rFonts w:cs="Arial"/>
          <w:bCs/>
          <w:sz w:val="20"/>
          <w:lang w:val="ru-RU"/>
        </w:rPr>
        <w:t>без ПДВ-а</w:t>
      </w:r>
      <w:r>
        <w:rPr>
          <w:rFonts w:cs="Arial"/>
          <w:bCs/>
          <w:sz w:val="20"/>
          <w:lang w:val="ru-RU"/>
        </w:rPr>
        <w:t xml:space="preserve"> у динарима( за 24 мес.-</w:t>
      </w:r>
      <w:r w:rsidRPr="00756ACA">
        <w:rPr>
          <w:rFonts w:cs="Arial"/>
          <w:bCs/>
          <w:sz w:val="20"/>
          <w:lang w:val="ru-RU"/>
        </w:rPr>
        <w:t>уговор</w:t>
      </w:r>
      <w:r>
        <w:rPr>
          <w:rFonts w:cs="Arial"/>
          <w:bCs/>
          <w:sz w:val="20"/>
          <w:lang w:val="ru-RU"/>
        </w:rPr>
        <w:t>ни</w:t>
      </w:r>
      <w:r w:rsidRPr="00756ACA">
        <w:rPr>
          <w:rFonts w:cs="Arial"/>
          <w:bCs/>
          <w:sz w:val="20"/>
          <w:lang w:val="ru-RU"/>
        </w:rPr>
        <w:t xml:space="preserve"> период)</w:t>
      </w:r>
      <w:r>
        <w:rPr>
          <w:rFonts w:cs="Arial"/>
          <w:bCs/>
          <w:sz w:val="20"/>
          <w:lang w:val="ru-RU"/>
        </w:rPr>
        <w:t xml:space="preserve"> - </w:t>
      </w:r>
    </w:p>
    <w:p w:rsidR="00FD356F" w:rsidRDefault="00FD356F" w:rsidP="00FD356F">
      <w:pPr>
        <w:autoSpaceDE w:val="0"/>
        <w:autoSpaceDN w:val="0"/>
        <w:adjustRightInd w:val="0"/>
        <w:rPr>
          <w:rFonts w:cs="Arial"/>
          <w:bCs/>
          <w:sz w:val="20"/>
          <w:lang w:val="ru-RU"/>
        </w:rPr>
      </w:pPr>
      <w:r>
        <w:rPr>
          <w:rFonts w:cs="Arial"/>
          <w:b/>
          <w:bCs/>
          <w:sz w:val="20"/>
          <w:lang w:val="ru-RU"/>
        </w:rPr>
        <w:t xml:space="preserve">- </w:t>
      </w:r>
      <w:r w:rsidRPr="00881AEC">
        <w:rPr>
          <w:rFonts w:cs="Arial"/>
          <w:b/>
          <w:bCs/>
          <w:sz w:val="20"/>
          <w:lang w:val="ru-RU"/>
        </w:rPr>
        <w:t xml:space="preserve">у колони </w:t>
      </w:r>
      <w:r>
        <w:rPr>
          <w:rFonts w:cs="Arial"/>
          <w:b/>
          <w:bCs/>
          <w:sz w:val="20"/>
          <w:lang w:val="ru-RU"/>
        </w:rPr>
        <w:t>5</w:t>
      </w:r>
      <w:r w:rsidRPr="00881AEC">
        <w:rPr>
          <w:rFonts w:cs="Arial"/>
          <w:b/>
          <w:bCs/>
          <w:sz w:val="20"/>
          <w:lang w:val="ru-RU"/>
        </w:rPr>
        <w:t>.</w:t>
      </w:r>
      <w:r>
        <w:rPr>
          <w:rFonts w:cs="Arial"/>
          <w:bCs/>
          <w:sz w:val="20"/>
          <w:lang w:val="ru-RU"/>
        </w:rPr>
        <w:t xml:space="preserve">  уписати износ </w:t>
      </w:r>
      <w:r w:rsidRPr="000861FE">
        <w:rPr>
          <w:rFonts w:cs="Arial"/>
          <w:bCs/>
          <w:sz w:val="20"/>
          <w:lang w:val="ru-RU"/>
        </w:rPr>
        <w:t>ПДВ-а</w:t>
      </w:r>
      <w:r>
        <w:rPr>
          <w:rFonts w:cs="Arial"/>
          <w:bCs/>
          <w:sz w:val="20"/>
          <w:lang w:val="ru-RU"/>
        </w:rPr>
        <w:t xml:space="preserve"> у динарима</w:t>
      </w:r>
      <w:r w:rsidRPr="00D10602">
        <w:rPr>
          <w:rFonts w:cs="Arial"/>
          <w:bCs/>
          <w:sz w:val="20"/>
          <w:lang w:val="ru-RU"/>
        </w:rPr>
        <w:t xml:space="preserve"> </w:t>
      </w:r>
      <w:r>
        <w:rPr>
          <w:rFonts w:cs="Arial"/>
          <w:bCs/>
          <w:sz w:val="20"/>
          <w:lang w:val="ru-RU"/>
        </w:rPr>
        <w:t>(за 24 мес.-</w:t>
      </w:r>
      <w:r w:rsidRPr="00756ACA">
        <w:rPr>
          <w:rFonts w:cs="Arial"/>
          <w:bCs/>
          <w:sz w:val="20"/>
          <w:lang w:val="ru-RU"/>
        </w:rPr>
        <w:t>уговор</w:t>
      </w:r>
      <w:r>
        <w:rPr>
          <w:rFonts w:cs="Arial"/>
          <w:bCs/>
          <w:sz w:val="20"/>
          <w:lang w:val="ru-RU"/>
        </w:rPr>
        <w:t>ни</w:t>
      </w:r>
      <w:r w:rsidRPr="00756ACA">
        <w:rPr>
          <w:rFonts w:cs="Arial"/>
          <w:bCs/>
          <w:sz w:val="20"/>
          <w:lang w:val="ru-RU"/>
        </w:rPr>
        <w:t xml:space="preserve"> период</w:t>
      </w:r>
      <w:r>
        <w:rPr>
          <w:rFonts w:cs="Arial"/>
          <w:bCs/>
          <w:sz w:val="20"/>
          <w:lang w:val="ru-RU"/>
        </w:rPr>
        <w:t>)</w:t>
      </w:r>
    </w:p>
    <w:p w:rsidR="00FD356F" w:rsidRPr="000861FE" w:rsidRDefault="00FD356F" w:rsidP="00FD356F">
      <w:pPr>
        <w:autoSpaceDE w:val="0"/>
        <w:autoSpaceDN w:val="0"/>
        <w:adjustRightInd w:val="0"/>
        <w:rPr>
          <w:rFonts w:cs="Arial"/>
          <w:bCs/>
          <w:sz w:val="20"/>
          <w:lang w:val="ru-RU"/>
        </w:rPr>
      </w:pPr>
      <w:r>
        <w:rPr>
          <w:rFonts w:cs="Arial"/>
          <w:b/>
          <w:bCs/>
          <w:sz w:val="20"/>
          <w:lang w:val="ru-RU"/>
        </w:rPr>
        <w:t>- у колони 6</w:t>
      </w:r>
      <w:r w:rsidRPr="00881AEC">
        <w:rPr>
          <w:rFonts w:cs="Arial"/>
          <w:b/>
          <w:bCs/>
          <w:sz w:val="20"/>
          <w:lang w:val="ru-RU"/>
        </w:rPr>
        <w:t>.</w:t>
      </w:r>
      <w:r>
        <w:rPr>
          <w:rFonts w:cs="Arial"/>
          <w:bCs/>
          <w:sz w:val="20"/>
          <w:lang w:val="ru-RU"/>
        </w:rPr>
        <w:t xml:space="preserve">  уписати износ укупне цене са ПДВ-ом у динарима (за 24 мес.-</w:t>
      </w:r>
      <w:r w:rsidRPr="00756ACA">
        <w:rPr>
          <w:rFonts w:cs="Arial"/>
          <w:bCs/>
          <w:sz w:val="20"/>
          <w:lang w:val="ru-RU"/>
        </w:rPr>
        <w:t>уговор</w:t>
      </w:r>
      <w:r>
        <w:rPr>
          <w:rFonts w:cs="Arial"/>
          <w:bCs/>
          <w:sz w:val="20"/>
          <w:lang w:val="ru-RU"/>
        </w:rPr>
        <w:t>ни</w:t>
      </w:r>
      <w:r w:rsidRPr="00756ACA">
        <w:rPr>
          <w:rFonts w:cs="Arial"/>
          <w:bCs/>
          <w:sz w:val="20"/>
          <w:lang w:val="ru-RU"/>
        </w:rPr>
        <w:t xml:space="preserve"> период</w:t>
      </w:r>
      <w:r>
        <w:rPr>
          <w:rFonts w:cs="Arial"/>
          <w:bCs/>
          <w:sz w:val="20"/>
          <w:lang w:val="ru-RU"/>
        </w:rPr>
        <w:t>)</w:t>
      </w:r>
    </w:p>
    <w:p w:rsidR="00FD356F" w:rsidRDefault="00FD356F" w:rsidP="00FD356F">
      <w:pPr>
        <w:autoSpaceDE w:val="0"/>
        <w:autoSpaceDN w:val="0"/>
        <w:adjustRightInd w:val="0"/>
        <w:rPr>
          <w:rFonts w:cs="Arial"/>
          <w:bCs/>
          <w:sz w:val="20"/>
          <w:lang w:val="ru-RU"/>
        </w:rPr>
      </w:pPr>
    </w:p>
    <w:p w:rsidR="00FD356F" w:rsidRPr="003E73AB" w:rsidRDefault="00FD356F" w:rsidP="00FD356F">
      <w:pPr>
        <w:rPr>
          <w:rFonts w:cs="Arial"/>
          <w:bCs/>
          <w:sz w:val="20"/>
          <w:lang w:val="ru-RU"/>
        </w:rPr>
      </w:pPr>
      <w:r>
        <w:rPr>
          <w:rFonts w:cs="Arial"/>
          <w:bCs/>
          <w:sz w:val="20"/>
          <w:lang w:val="ru-RU"/>
        </w:rPr>
        <w:t xml:space="preserve">- </w:t>
      </w:r>
      <w:r w:rsidRPr="003E73AB">
        <w:rPr>
          <w:rFonts w:cs="Arial"/>
          <w:bCs/>
          <w:sz w:val="20"/>
          <w:lang w:val="ru-RU"/>
        </w:rPr>
        <w:t xml:space="preserve">Понуда се сматра исправном за разматрање ако су све ставке у обрасцу структуре </w:t>
      </w:r>
      <w:r>
        <w:rPr>
          <w:rFonts w:cs="Arial"/>
          <w:bCs/>
          <w:sz w:val="20"/>
          <w:lang w:val="ru-RU"/>
        </w:rPr>
        <w:t xml:space="preserve">цене </w:t>
      </w:r>
      <w:r w:rsidRPr="003E73AB">
        <w:rPr>
          <w:rFonts w:cs="Arial"/>
          <w:bCs/>
          <w:sz w:val="20"/>
          <w:lang w:val="ru-RU"/>
        </w:rPr>
        <w:t>попуњене.</w:t>
      </w:r>
    </w:p>
    <w:p w:rsidR="00FD356F" w:rsidRPr="003E73AB" w:rsidRDefault="00FD356F" w:rsidP="00FD356F">
      <w:pPr>
        <w:autoSpaceDE w:val="0"/>
        <w:autoSpaceDN w:val="0"/>
        <w:adjustRightInd w:val="0"/>
        <w:rPr>
          <w:rFonts w:cs="Arial"/>
          <w:bCs/>
          <w:sz w:val="20"/>
          <w:lang w:val="ru-RU"/>
        </w:rPr>
      </w:pPr>
      <w:r>
        <w:rPr>
          <w:rFonts w:cs="Arial"/>
          <w:bCs/>
          <w:sz w:val="20"/>
          <w:lang w:val="ru-RU"/>
        </w:rPr>
        <w:t xml:space="preserve">- </w:t>
      </w:r>
      <w:r w:rsidRPr="003E73AB">
        <w:rPr>
          <w:rFonts w:cs="Arial" w:hint="eastAsia"/>
          <w:bCs/>
          <w:sz w:val="20"/>
          <w:lang w:val="ru-RU"/>
        </w:rPr>
        <w:t>У</w:t>
      </w:r>
      <w:r w:rsidRPr="003E73AB">
        <w:rPr>
          <w:rFonts w:cs="Arial"/>
          <w:bCs/>
          <w:sz w:val="20"/>
          <w:lang w:val="ru-RU"/>
        </w:rPr>
        <w:t xml:space="preserve"> </w:t>
      </w:r>
      <w:r w:rsidRPr="003E73AB">
        <w:rPr>
          <w:rFonts w:cs="Arial" w:hint="eastAsia"/>
          <w:bCs/>
          <w:sz w:val="20"/>
          <w:lang w:val="ru-RU"/>
        </w:rPr>
        <w:t>цену</w:t>
      </w:r>
      <w:r w:rsidRPr="003E73AB">
        <w:rPr>
          <w:rFonts w:cs="Arial"/>
          <w:bCs/>
          <w:sz w:val="20"/>
          <w:lang w:val="ru-RU"/>
        </w:rPr>
        <w:t xml:space="preserve"> </w:t>
      </w:r>
      <w:r w:rsidRPr="003E73AB">
        <w:rPr>
          <w:rFonts w:cs="Arial" w:hint="eastAsia"/>
          <w:bCs/>
          <w:sz w:val="20"/>
          <w:lang w:val="ru-RU"/>
        </w:rPr>
        <w:t>су</w:t>
      </w:r>
      <w:r w:rsidRPr="003E73AB">
        <w:rPr>
          <w:rFonts w:cs="Arial"/>
          <w:bCs/>
          <w:sz w:val="20"/>
          <w:lang w:val="ru-RU"/>
        </w:rPr>
        <w:t xml:space="preserve"> </w:t>
      </w:r>
      <w:r w:rsidRPr="003E73AB">
        <w:rPr>
          <w:rFonts w:cs="Arial" w:hint="eastAsia"/>
          <w:bCs/>
          <w:sz w:val="20"/>
          <w:lang w:val="ru-RU"/>
        </w:rPr>
        <w:t>урачунати</w:t>
      </w:r>
      <w:r w:rsidRPr="003E73AB">
        <w:rPr>
          <w:rFonts w:cs="Arial"/>
          <w:bCs/>
          <w:sz w:val="20"/>
          <w:lang w:val="ru-RU"/>
        </w:rPr>
        <w:t xml:space="preserve"> </w:t>
      </w:r>
      <w:r w:rsidRPr="003E73AB">
        <w:rPr>
          <w:rFonts w:cs="Arial" w:hint="eastAsia"/>
          <w:bCs/>
          <w:sz w:val="20"/>
          <w:lang w:val="ru-RU"/>
        </w:rPr>
        <w:t>и</w:t>
      </w:r>
      <w:r w:rsidRPr="003E73AB">
        <w:rPr>
          <w:rFonts w:cs="Arial"/>
          <w:bCs/>
          <w:sz w:val="20"/>
          <w:lang w:val="ru-RU"/>
        </w:rPr>
        <w:t xml:space="preserve"> </w:t>
      </w:r>
      <w:r w:rsidRPr="003E73AB">
        <w:rPr>
          <w:rFonts w:cs="Arial" w:hint="eastAsia"/>
          <w:bCs/>
          <w:sz w:val="20"/>
          <w:lang w:val="ru-RU"/>
        </w:rPr>
        <w:t>сви</w:t>
      </w:r>
      <w:r w:rsidRPr="003E73AB">
        <w:rPr>
          <w:rFonts w:cs="Arial"/>
          <w:bCs/>
          <w:sz w:val="20"/>
          <w:lang w:val="ru-RU"/>
        </w:rPr>
        <w:t xml:space="preserve"> </w:t>
      </w:r>
      <w:r w:rsidRPr="003E73AB">
        <w:rPr>
          <w:rFonts w:cs="Arial" w:hint="eastAsia"/>
          <w:bCs/>
          <w:sz w:val="20"/>
          <w:lang w:val="ru-RU"/>
        </w:rPr>
        <w:t>други</w:t>
      </w:r>
      <w:r w:rsidRPr="003E73AB">
        <w:rPr>
          <w:rFonts w:cs="Arial"/>
          <w:bCs/>
          <w:sz w:val="20"/>
          <w:lang w:val="ru-RU"/>
        </w:rPr>
        <w:t xml:space="preserve"> </w:t>
      </w:r>
      <w:r w:rsidRPr="003E73AB">
        <w:rPr>
          <w:rFonts w:cs="Arial" w:hint="eastAsia"/>
          <w:bCs/>
          <w:sz w:val="20"/>
          <w:lang w:val="ru-RU"/>
        </w:rPr>
        <w:t>припадајући</w:t>
      </w:r>
      <w:r w:rsidRPr="003E73AB">
        <w:rPr>
          <w:rFonts w:cs="Arial"/>
          <w:bCs/>
          <w:sz w:val="20"/>
          <w:lang w:val="ru-RU"/>
        </w:rPr>
        <w:t xml:space="preserve"> </w:t>
      </w:r>
      <w:r w:rsidRPr="00F54936">
        <w:rPr>
          <w:rFonts w:cs="Arial" w:hint="eastAsia"/>
          <w:bCs/>
          <w:sz w:val="20"/>
          <w:lang w:val="ru-RU"/>
        </w:rPr>
        <w:t>трошкови</w:t>
      </w:r>
      <w:r w:rsidRPr="00F54936">
        <w:rPr>
          <w:rFonts w:cs="Arial"/>
          <w:bCs/>
          <w:sz w:val="20"/>
          <w:lang w:val="ru-RU"/>
        </w:rPr>
        <w:t xml:space="preserve">  </w:t>
      </w:r>
      <w:r w:rsidRPr="00F54936">
        <w:rPr>
          <w:rFonts w:cs="Arial" w:hint="eastAsia"/>
          <w:bCs/>
          <w:sz w:val="20"/>
          <w:lang w:val="ru-RU"/>
        </w:rPr>
        <w:t>неопходни</w:t>
      </w:r>
      <w:r w:rsidRPr="003E73AB">
        <w:rPr>
          <w:rFonts w:cs="Arial"/>
          <w:bCs/>
          <w:sz w:val="20"/>
          <w:lang w:val="ru-RU"/>
        </w:rPr>
        <w:t xml:space="preserve"> </w:t>
      </w:r>
      <w:r w:rsidRPr="003E73AB">
        <w:rPr>
          <w:rFonts w:cs="Arial" w:hint="eastAsia"/>
          <w:bCs/>
          <w:sz w:val="20"/>
          <w:lang w:val="ru-RU"/>
        </w:rPr>
        <w:t>за</w:t>
      </w:r>
      <w:r w:rsidRPr="003E73AB">
        <w:rPr>
          <w:rFonts w:cs="Arial"/>
          <w:bCs/>
          <w:sz w:val="20"/>
          <w:lang w:val="ru-RU"/>
        </w:rPr>
        <w:t xml:space="preserve"> </w:t>
      </w:r>
      <w:r w:rsidRPr="003E73AB">
        <w:rPr>
          <w:rFonts w:cs="Arial" w:hint="eastAsia"/>
          <w:bCs/>
          <w:sz w:val="20"/>
          <w:lang w:val="ru-RU"/>
        </w:rPr>
        <w:t>реализовање</w:t>
      </w:r>
      <w:r w:rsidRPr="003E73AB">
        <w:rPr>
          <w:rFonts w:cs="Arial"/>
          <w:bCs/>
          <w:sz w:val="20"/>
          <w:lang w:val="ru-RU"/>
        </w:rPr>
        <w:t xml:space="preserve"> </w:t>
      </w:r>
      <w:r w:rsidRPr="003E73AB">
        <w:rPr>
          <w:rFonts w:cs="Arial" w:hint="eastAsia"/>
          <w:bCs/>
          <w:sz w:val="20"/>
          <w:lang w:val="ru-RU"/>
        </w:rPr>
        <w:t>предмета</w:t>
      </w:r>
      <w:r w:rsidRPr="003E73AB">
        <w:rPr>
          <w:rFonts w:cs="Arial"/>
          <w:bCs/>
          <w:sz w:val="20"/>
          <w:lang w:val="ru-RU"/>
        </w:rPr>
        <w:t xml:space="preserve"> </w:t>
      </w:r>
      <w:r w:rsidRPr="003E73AB">
        <w:rPr>
          <w:rFonts w:cs="Arial" w:hint="eastAsia"/>
          <w:bCs/>
          <w:sz w:val="20"/>
          <w:lang w:val="ru-RU"/>
        </w:rPr>
        <w:t>јавне</w:t>
      </w:r>
      <w:r w:rsidRPr="003E73AB">
        <w:rPr>
          <w:rFonts w:cs="Arial"/>
          <w:bCs/>
          <w:sz w:val="20"/>
          <w:lang w:val="ru-RU"/>
        </w:rPr>
        <w:t xml:space="preserve"> </w:t>
      </w:r>
      <w:r w:rsidRPr="003E73AB">
        <w:rPr>
          <w:rFonts w:cs="Arial" w:hint="eastAsia"/>
          <w:bCs/>
          <w:sz w:val="20"/>
          <w:lang w:val="ru-RU"/>
        </w:rPr>
        <w:t>набавке</w:t>
      </w:r>
      <w:r w:rsidRPr="003E73AB">
        <w:rPr>
          <w:rFonts w:cs="Arial"/>
          <w:bCs/>
          <w:sz w:val="20"/>
          <w:lang w:val="ru-RU"/>
        </w:rPr>
        <w:t>.</w:t>
      </w:r>
    </w:p>
    <w:p w:rsidR="00FD356F" w:rsidRPr="0048062A" w:rsidRDefault="00FD356F" w:rsidP="00FD356F">
      <w:pPr>
        <w:autoSpaceDE w:val="0"/>
        <w:autoSpaceDN w:val="0"/>
        <w:adjustRightInd w:val="0"/>
        <w:rPr>
          <w:rFonts w:cs="Arial"/>
          <w:bCs/>
          <w:sz w:val="20"/>
          <w:lang w:val="ru-RU"/>
        </w:rPr>
      </w:pPr>
      <w:r>
        <w:rPr>
          <w:rFonts w:cs="Arial"/>
          <w:bCs/>
          <w:sz w:val="20"/>
          <w:lang w:val="ru-RU"/>
        </w:rPr>
        <w:t xml:space="preserve">- </w:t>
      </w:r>
      <w:r w:rsidRPr="003E73AB">
        <w:rPr>
          <w:rFonts w:cs="Arial"/>
          <w:bCs/>
          <w:sz w:val="20"/>
          <w:lang w:val="ru-RU"/>
        </w:rPr>
        <w:t>Јединичне цене у понуди</w:t>
      </w:r>
      <w:r>
        <w:rPr>
          <w:rFonts w:cs="Arial"/>
          <w:bCs/>
          <w:sz w:val="20"/>
          <w:lang w:val="ru-RU"/>
        </w:rPr>
        <w:t>, као и укупна цена,</w:t>
      </w:r>
      <w:r w:rsidRPr="003E73AB">
        <w:rPr>
          <w:rFonts w:cs="Arial"/>
          <w:bCs/>
          <w:sz w:val="20"/>
          <w:lang w:val="ru-RU"/>
        </w:rPr>
        <w:t xml:space="preserve"> су непроменљиве за време важења уговора о јавној набавци.</w:t>
      </w:r>
    </w:p>
    <w:p w:rsidR="00FD356F" w:rsidRPr="002A069F" w:rsidRDefault="00FD356F" w:rsidP="00FD356F">
      <w:pPr>
        <w:rPr>
          <w:b/>
          <w:lang w:val="sr-Cyrl-CS"/>
        </w:rPr>
      </w:pPr>
    </w:p>
    <w:tbl>
      <w:tblPr>
        <w:tblW w:w="0" w:type="auto"/>
        <w:tblLayout w:type="fixed"/>
        <w:tblLook w:val="0000" w:firstRow="0" w:lastRow="0" w:firstColumn="0" w:lastColumn="0" w:noHBand="0" w:noVBand="0"/>
      </w:tblPr>
      <w:tblGrid>
        <w:gridCol w:w="3080"/>
        <w:gridCol w:w="3068"/>
        <w:gridCol w:w="3094"/>
      </w:tblGrid>
      <w:tr w:rsidR="00FD356F" w:rsidRPr="003E73AB" w:rsidTr="007E4618">
        <w:trPr>
          <w:trHeight w:val="80"/>
        </w:trPr>
        <w:tc>
          <w:tcPr>
            <w:tcW w:w="3080" w:type="dxa"/>
            <w:vAlign w:val="center"/>
          </w:tcPr>
          <w:p w:rsidR="00FD356F" w:rsidRPr="003E73AB" w:rsidRDefault="00FD356F" w:rsidP="007E4618">
            <w:pPr>
              <w:rPr>
                <w:rFonts w:cs="Arial"/>
                <w:b/>
                <w:bCs/>
                <w:sz w:val="20"/>
                <w:lang w:val="ru-RU"/>
              </w:rPr>
            </w:pPr>
            <w:r w:rsidRPr="003E73AB">
              <w:rPr>
                <w:rFonts w:cs="Arial"/>
                <w:b/>
                <w:bCs/>
                <w:sz w:val="20"/>
                <w:lang w:val="ru-RU"/>
              </w:rPr>
              <w:t xml:space="preserve">              Датум:</w:t>
            </w:r>
          </w:p>
        </w:tc>
        <w:tc>
          <w:tcPr>
            <w:tcW w:w="3068" w:type="dxa"/>
            <w:vAlign w:val="center"/>
          </w:tcPr>
          <w:p w:rsidR="00FD356F" w:rsidRPr="003E73AB" w:rsidRDefault="00FD356F" w:rsidP="007E4618">
            <w:pPr>
              <w:rPr>
                <w:rFonts w:cs="Arial"/>
                <w:b/>
                <w:bCs/>
                <w:sz w:val="20"/>
                <w:lang w:val="ru-RU"/>
              </w:rPr>
            </w:pPr>
            <w:r>
              <w:rPr>
                <w:rFonts w:cs="Arial"/>
                <w:b/>
                <w:bCs/>
                <w:sz w:val="20"/>
                <w:lang w:val="ru-RU"/>
              </w:rPr>
              <w:t xml:space="preserve">        </w:t>
            </w:r>
            <w:r w:rsidRPr="003E73AB">
              <w:rPr>
                <w:rFonts w:cs="Arial"/>
                <w:b/>
                <w:bCs/>
                <w:sz w:val="20"/>
                <w:lang w:val="ru-RU"/>
              </w:rPr>
              <w:t xml:space="preserve">               </w:t>
            </w:r>
          </w:p>
        </w:tc>
        <w:tc>
          <w:tcPr>
            <w:tcW w:w="3094" w:type="dxa"/>
            <w:vAlign w:val="center"/>
          </w:tcPr>
          <w:p w:rsidR="00FD356F" w:rsidRPr="003E73AB" w:rsidRDefault="00FD356F" w:rsidP="007E4618">
            <w:pPr>
              <w:rPr>
                <w:rFonts w:cs="Arial"/>
                <w:b/>
                <w:bCs/>
                <w:sz w:val="20"/>
                <w:lang w:val="ru-RU"/>
              </w:rPr>
            </w:pPr>
            <w:r w:rsidRPr="003E73AB">
              <w:rPr>
                <w:rFonts w:cs="Arial"/>
                <w:b/>
                <w:bCs/>
                <w:sz w:val="20"/>
                <w:lang w:val="ru-RU"/>
              </w:rPr>
              <w:t xml:space="preserve">          </w:t>
            </w:r>
            <w:r>
              <w:rPr>
                <w:rFonts w:cs="Arial"/>
                <w:b/>
                <w:bCs/>
                <w:sz w:val="20"/>
                <w:lang w:val="ru-RU"/>
              </w:rPr>
              <w:t xml:space="preserve">          </w:t>
            </w:r>
            <w:r w:rsidRPr="003E73AB">
              <w:rPr>
                <w:rFonts w:cs="Arial"/>
                <w:b/>
                <w:bCs/>
                <w:sz w:val="20"/>
                <w:lang w:val="ru-RU"/>
              </w:rPr>
              <w:t xml:space="preserve"> Потпис понуђача</w:t>
            </w:r>
          </w:p>
        </w:tc>
      </w:tr>
      <w:tr w:rsidR="00FD356F" w:rsidRPr="003E73AB" w:rsidTr="007E4618">
        <w:trPr>
          <w:trHeight w:val="80"/>
        </w:trPr>
        <w:tc>
          <w:tcPr>
            <w:tcW w:w="3080" w:type="dxa"/>
            <w:vAlign w:val="center"/>
          </w:tcPr>
          <w:p w:rsidR="00FD356F" w:rsidRPr="003E73AB" w:rsidRDefault="00FD356F" w:rsidP="007E4618">
            <w:pPr>
              <w:rPr>
                <w:rFonts w:cs="Arial"/>
                <w:b/>
                <w:bCs/>
                <w:sz w:val="20"/>
                <w:lang w:val="ru-RU"/>
              </w:rPr>
            </w:pPr>
          </w:p>
        </w:tc>
        <w:tc>
          <w:tcPr>
            <w:tcW w:w="3068" w:type="dxa"/>
            <w:vAlign w:val="center"/>
          </w:tcPr>
          <w:p w:rsidR="00FD356F" w:rsidRPr="003E73AB" w:rsidRDefault="00FD356F" w:rsidP="007E4618">
            <w:pPr>
              <w:rPr>
                <w:rFonts w:cs="Arial"/>
                <w:b/>
                <w:bCs/>
                <w:sz w:val="20"/>
                <w:lang w:val="ru-RU"/>
              </w:rPr>
            </w:pPr>
          </w:p>
        </w:tc>
        <w:tc>
          <w:tcPr>
            <w:tcW w:w="3094" w:type="dxa"/>
            <w:vAlign w:val="center"/>
          </w:tcPr>
          <w:p w:rsidR="00FD356F" w:rsidRPr="003E73AB" w:rsidRDefault="00FD356F" w:rsidP="007E4618">
            <w:pPr>
              <w:rPr>
                <w:rFonts w:cs="Arial"/>
                <w:b/>
                <w:bCs/>
                <w:sz w:val="20"/>
                <w:lang w:val="ru-RU"/>
              </w:rPr>
            </w:pPr>
          </w:p>
        </w:tc>
      </w:tr>
    </w:tbl>
    <w:p w:rsidR="00FD356F" w:rsidRPr="005E045E" w:rsidRDefault="00FD356F" w:rsidP="00FD356F">
      <w:pPr>
        <w:rPr>
          <w:lang w:val="ru-RU"/>
        </w:rPr>
      </w:pPr>
      <w:r>
        <w:rPr>
          <w:rFonts w:cs="Arial"/>
          <w:b/>
          <w:bCs/>
          <w:sz w:val="20"/>
          <w:lang w:val="ru-RU"/>
        </w:rPr>
        <w:t>_______________________</w:t>
      </w:r>
    </w:p>
    <w:p w:rsidR="004B1D69" w:rsidRDefault="004B1D69" w:rsidP="00ED06EA">
      <w:pPr>
        <w:pStyle w:val="Default"/>
        <w:outlineLvl w:val="0"/>
        <w:rPr>
          <w:b/>
          <w:bCs/>
          <w:noProof/>
          <w:lang w:eastAsia="en-US"/>
        </w:rPr>
        <w:sectPr w:rsidR="004B1D69" w:rsidSect="00A16911">
          <w:footerReference w:type="default" r:id="rId10"/>
          <w:pgSz w:w="12240" w:h="15840" w:code="1"/>
          <w:pgMar w:top="1417" w:right="1417" w:bottom="1417" w:left="1417" w:header="709" w:footer="709" w:gutter="0"/>
          <w:cols w:space="720"/>
          <w:docGrid w:linePitch="326"/>
        </w:sectPr>
      </w:pPr>
    </w:p>
    <w:p w:rsidR="004B1D69" w:rsidRDefault="004B1D69" w:rsidP="004B1D69">
      <w:pPr>
        <w:jc w:val="right"/>
        <w:rPr>
          <w:rFonts w:ascii="Arial" w:hAnsi="Arial" w:cs="Arial"/>
          <w:b/>
          <w:bCs/>
          <w:noProof/>
          <w:sz w:val="22"/>
          <w:szCs w:val="22"/>
          <w:lang w:eastAsia="en-US"/>
        </w:rPr>
      </w:pPr>
      <w:r>
        <w:rPr>
          <w:rFonts w:ascii="Arial" w:hAnsi="Arial" w:cs="Arial"/>
          <w:b/>
          <w:bCs/>
          <w:noProof/>
          <w:sz w:val="22"/>
          <w:szCs w:val="22"/>
          <w:lang w:eastAsia="en-US"/>
        </w:rPr>
        <w:lastRenderedPageBreak/>
        <w:t>(ОБРАЗАЦ 3)</w:t>
      </w:r>
    </w:p>
    <w:p w:rsidR="004B1D69" w:rsidRDefault="004B1D69" w:rsidP="004B1D69">
      <w:pPr>
        <w:keepLines/>
        <w:tabs>
          <w:tab w:val="left" w:pos="-2977"/>
          <w:tab w:val="right" w:pos="4820"/>
        </w:tabs>
        <w:spacing w:before="60"/>
        <w:jc w:val="center"/>
        <w:rPr>
          <w:rFonts w:ascii="Arial" w:hAnsi="Arial" w:cs="Arial"/>
          <w:b/>
          <w:bCs/>
          <w:noProof/>
          <w:sz w:val="22"/>
          <w:szCs w:val="22"/>
          <w:lang w:eastAsia="en-US"/>
        </w:rPr>
      </w:pPr>
    </w:p>
    <w:p w:rsidR="004B1D69" w:rsidRDefault="004B1D69" w:rsidP="004B1D69">
      <w:pPr>
        <w:keepLines/>
        <w:tabs>
          <w:tab w:val="left" w:pos="-2977"/>
          <w:tab w:val="right" w:pos="4820"/>
        </w:tabs>
        <w:spacing w:before="60"/>
        <w:jc w:val="center"/>
        <w:rPr>
          <w:rFonts w:ascii="Arial" w:hAnsi="Arial" w:cs="Arial"/>
          <w:b/>
          <w:bCs/>
          <w:noProof/>
          <w:sz w:val="22"/>
          <w:szCs w:val="22"/>
          <w:lang w:eastAsia="en-US"/>
        </w:rPr>
      </w:pPr>
      <w:r>
        <w:rPr>
          <w:rFonts w:ascii="Arial" w:hAnsi="Arial" w:cs="Arial"/>
          <w:b/>
          <w:bCs/>
          <w:noProof/>
          <w:sz w:val="22"/>
          <w:szCs w:val="22"/>
          <w:lang w:eastAsia="en-US"/>
        </w:rPr>
        <w:t>ОБРАЗАЦ ТРОШКОВА ПРИПРЕМЕ ПОНУДЕ</w:t>
      </w:r>
    </w:p>
    <w:p w:rsidR="004B1D69" w:rsidRDefault="004B1D69" w:rsidP="004B1D69">
      <w:pPr>
        <w:rPr>
          <w:rFonts w:ascii="Arial" w:hAnsi="Arial" w:cs="Arial"/>
          <w:b/>
          <w:bCs/>
          <w:i/>
          <w:iCs/>
          <w:sz w:val="22"/>
          <w:szCs w:val="22"/>
        </w:rPr>
      </w:pPr>
    </w:p>
    <w:p w:rsidR="004B1D69" w:rsidRDefault="004B1D69" w:rsidP="00DA000A">
      <w:pPr>
        <w:rPr>
          <w:rFonts w:ascii="Arial" w:hAnsi="Arial" w:cs="Arial"/>
          <w:b/>
          <w:bCs/>
          <w:i/>
          <w:iCs/>
          <w:sz w:val="22"/>
          <w:szCs w:val="22"/>
        </w:rPr>
      </w:pPr>
    </w:p>
    <w:p w:rsidR="00DA000A" w:rsidRDefault="004B1D69" w:rsidP="00DA000A">
      <w:pPr>
        <w:rPr>
          <w:rFonts w:ascii="Arial" w:hAnsi="Arial" w:cs="Arial"/>
          <w:i/>
          <w:iCs/>
          <w:sz w:val="22"/>
          <w:szCs w:val="22"/>
        </w:rPr>
      </w:pPr>
      <w:r>
        <w:rPr>
          <w:rFonts w:ascii="Arial" w:hAnsi="Arial" w:cs="Arial"/>
          <w:sz w:val="22"/>
          <w:szCs w:val="22"/>
        </w:rPr>
        <w:tab/>
        <w:t xml:space="preserve">У складу са чланом 88. </w:t>
      </w:r>
      <w:r>
        <w:rPr>
          <w:rFonts w:ascii="Arial" w:hAnsi="Arial" w:cs="Arial"/>
          <w:sz w:val="22"/>
          <w:szCs w:val="22"/>
          <w:lang w:val="sr-Cyrl-CS"/>
        </w:rPr>
        <w:t>став 1.</w:t>
      </w:r>
      <w:r>
        <w:rPr>
          <w:rFonts w:ascii="Arial" w:hAnsi="Arial" w:cs="Arial"/>
          <w:sz w:val="22"/>
          <w:szCs w:val="22"/>
        </w:rPr>
        <w:t xml:space="preserve"> ЗЈН, понуђач _________________________________________________________________________</w:t>
      </w:r>
      <w:r>
        <w:rPr>
          <w:rFonts w:ascii="Arial" w:hAnsi="Arial" w:cs="Arial"/>
          <w:i/>
          <w:iCs/>
          <w:sz w:val="22"/>
          <w:szCs w:val="22"/>
        </w:rPr>
        <w:t xml:space="preserve">, </w:t>
      </w:r>
    </w:p>
    <w:p w:rsidR="00DA000A" w:rsidRDefault="00DA000A" w:rsidP="00DA000A">
      <w:pPr>
        <w:rPr>
          <w:rFonts w:ascii="Arial" w:hAnsi="Arial" w:cs="Arial"/>
          <w:i/>
          <w:iCs/>
          <w:sz w:val="22"/>
          <w:szCs w:val="22"/>
        </w:rPr>
      </w:pPr>
    </w:p>
    <w:p w:rsidR="00FD356F" w:rsidRDefault="004B1D69" w:rsidP="00FD356F">
      <w:pPr>
        <w:jc w:val="both"/>
        <w:rPr>
          <w:rFonts w:ascii="Arial" w:hAnsi="Arial" w:cs="Arial"/>
          <w:color w:val="000000"/>
          <w:sz w:val="22"/>
          <w:szCs w:val="22"/>
          <w:lang w:val="ru-RU"/>
        </w:rPr>
      </w:pP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у поступку јавне набавке </w:t>
      </w:r>
      <w:bookmarkStart w:id="9" w:name="_Hlk15381823"/>
      <w:r w:rsidR="00FD356F">
        <w:rPr>
          <w:rFonts w:ascii="Arial" w:hAnsi="Arial" w:cs="Arial"/>
          <w:sz w:val="22"/>
          <w:szCs w:val="22"/>
          <w:lang w:val="sr-Cyrl-RS"/>
        </w:rPr>
        <w:t xml:space="preserve">мале вредности - </w:t>
      </w:r>
      <w:r w:rsidR="00FD356F" w:rsidRPr="00F23F16">
        <w:rPr>
          <w:rFonts w:ascii="Arial" w:hAnsi="Arial" w:cs="Arial"/>
          <w:color w:val="000000"/>
          <w:sz w:val="22"/>
          <w:szCs w:val="22"/>
          <w:lang w:val="ru-RU"/>
        </w:rPr>
        <w:t xml:space="preserve">услуге коришћења интернета и слично за уговорни период од 24 месеци </w:t>
      </w:r>
    </w:p>
    <w:p w:rsidR="004B1D69" w:rsidRDefault="00FD356F" w:rsidP="00FD356F">
      <w:pPr>
        <w:jc w:val="both"/>
        <w:rPr>
          <w:rFonts w:ascii="Arial" w:hAnsi="Arial" w:cs="Arial"/>
          <w:sz w:val="22"/>
          <w:szCs w:val="22"/>
        </w:rPr>
      </w:pPr>
      <w:r>
        <w:rPr>
          <w:rFonts w:ascii="Arial" w:hAnsi="Arial" w:cs="Arial"/>
          <w:color w:val="000000"/>
          <w:sz w:val="22"/>
          <w:szCs w:val="22"/>
          <w:lang w:val="ru-RU"/>
        </w:rPr>
        <w:t xml:space="preserve">        </w:t>
      </w:r>
      <w:r w:rsidRPr="00F23F16">
        <w:rPr>
          <w:rFonts w:ascii="Arial" w:hAnsi="Arial" w:cs="Arial"/>
          <w:color w:val="000000"/>
          <w:sz w:val="22"/>
          <w:szCs w:val="22"/>
          <w:lang w:val="ru-RU"/>
        </w:rPr>
        <w:t xml:space="preserve"> - Редни број јавне набавке:  ЈН ГУ 48-У /2019</w:t>
      </w:r>
      <w:bookmarkEnd w:id="9"/>
      <w:r w:rsidR="004B1D69">
        <w:rPr>
          <w:rFonts w:ascii="Arial" w:hAnsi="Arial" w:cs="Arial"/>
          <w:sz w:val="22"/>
          <w:szCs w:val="22"/>
        </w:rPr>
        <w:t xml:space="preserve">, </w:t>
      </w:r>
      <w:r w:rsidR="004B1D69">
        <w:rPr>
          <w:rFonts w:ascii="Arial" w:hAnsi="Arial" w:cs="Arial"/>
          <w:sz w:val="22"/>
          <w:szCs w:val="22"/>
          <w:lang w:val="sr-Cyrl-CS"/>
        </w:rPr>
        <w:t xml:space="preserve">како следи у </w:t>
      </w:r>
      <w:r w:rsidR="004B1D69">
        <w:rPr>
          <w:rFonts w:ascii="Arial" w:hAnsi="Arial" w:cs="Arial"/>
          <w:sz w:val="22"/>
          <w:szCs w:val="22"/>
        </w:rPr>
        <w:t>табели:</w:t>
      </w:r>
    </w:p>
    <w:p w:rsidR="00DA000A" w:rsidRDefault="00DA000A" w:rsidP="00DA000A">
      <w:pPr>
        <w:rPr>
          <w:rFonts w:ascii="Arial" w:hAnsi="Arial" w:cs="Arial"/>
          <w:sz w:val="22"/>
          <w:szCs w:val="22"/>
        </w:rPr>
      </w:pPr>
    </w:p>
    <w:p w:rsidR="004B1D69" w:rsidRDefault="004B1D69" w:rsidP="004B1D69">
      <w:pPr>
        <w:jc w:val="both"/>
        <w:rPr>
          <w:rFonts w:ascii="Arial" w:hAnsi="Arial" w:cs="Arial"/>
          <w:b/>
          <w:i/>
          <w:sz w:val="22"/>
          <w:szCs w:val="22"/>
        </w:rPr>
      </w:pPr>
    </w:p>
    <w:tbl>
      <w:tblPr>
        <w:tblW w:w="0" w:type="auto"/>
        <w:tblInd w:w="153" w:type="dxa"/>
        <w:tblLayout w:type="fixed"/>
        <w:tblLook w:val="04A0" w:firstRow="1" w:lastRow="0" w:firstColumn="1" w:lastColumn="0" w:noHBand="0" w:noVBand="1"/>
      </w:tblPr>
      <w:tblGrid>
        <w:gridCol w:w="5565"/>
        <w:gridCol w:w="3888"/>
      </w:tblGrid>
      <w:tr w:rsidR="004B1D69" w:rsidTr="004B1D69">
        <w:tc>
          <w:tcPr>
            <w:tcW w:w="5565" w:type="dxa"/>
            <w:tcBorders>
              <w:top w:val="single" w:sz="4" w:space="0" w:color="000000"/>
              <w:left w:val="single" w:sz="4" w:space="0" w:color="000000"/>
              <w:bottom w:val="single" w:sz="4" w:space="0" w:color="000000"/>
              <w:right w:val="nil"/>
            </w:tcBorders>
            <w:hideMark/>
          </w:tcPr>
          <w:p w:rsidR="004B1D69" w:rsidRDefault="004B1D69">
            <w:pPr>
              <w:spacing w:line="276" w:lineRule="auto"/>
              <w:jc w:val="center"/>
              <w:rPr>
                <w:rFonts w:ascii="Arial" w:hAnsi="Arial" w:cs="Arial"/>
                <w:b/>
                <w:i/>
              </w:rPr>
            </w:pPr>
            <w:r>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hideMark/>
          </w:tcPr>
          <w:p w:rsidR="004B1D69" w:rsidRDefault="004B1D69">
            <w:pPr>
              <w:spacing w:line="276" w:lineRule="auto"/>
              <w:jc w:val="center"/>
              <w:rPr>
                <w:rFonts w:ascii="Arial" w:hAnsi="Arial" w:cs="Arial"/>
              </w:rPr>
            </w:pPr>
            <w:r>
              <w:rPr>
                <w:rFonts w:ascii="Arial" w:hAnsi="Arial" w:cs="Arial"/>
                <w:b/>
                <w:i/>
                <w:sz w:val="22"/>
                <w:szCs w:val="22"/>
              </w:rPr>
              <w:t>ИЗНОС ТРОШКА У РСД</w:t>
            </w: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jc w:val="right"/>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jc w:val="right"/>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i/>
              </w:rPr>
            </w:pPr>
          </w:p>
          <w:p w:rsidR="004B1D69" w:rsidRDefault="004B1D69">
            <w:pPr>
              <w:spacing w:line="276" w:lineRule="auto"/>
              <w:rPr>
                <w:rFonts w:ascii="Arial" w:hAnsi="Arial" w:cs="Arial"/>
                <w:lang w:val="ru-RU"/>
              </w:rPr>
            </w:pPr>
            <w:r>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lang w:val="ru-RU"/>
              </w:rPr>
            </w:pPr>
          </w:p>
        </w:tc>
      </w:tr>
    </w:tbl>
    <w:p w:rsidR="004B1D69" w:rsidRDefault="004B1D69" w:rsidP="004B1D69">
      <w:pPr>
        <w:rPr>
          <w:rFonts w:ascii="Arial" w:hAnsi="Arial" w:cs="Arial"/>
          <w:sz w:val="22"/>
          <w:szCs w:val="22"/>
        </w:rPr>
      </w:pPr>
    </w:p>
    <w:p w:rsidR="004B1D69" w:rsidRDefault="004B1D69" w:rsidP="004B1D69">
      <w:pPr>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DA000A" w:rsidRDefault="00DA000A" w:rsidP="004B1D69">
      <w:pPr>
        <w:rPr>
          <w:rFonts w:ascii="Arial" w:hAnsi="Arial" w:cs="Arial"/>
          <w:sz w:val="22"/>
          <w:szCs w:val="22"/>
        </w:rPr>
      </w:pPr>
    </w:p>
    <w:p w:rsidR="004B1D69" w:rsidRDefault="004B1D69" w:rsidP="004B1D69">
      <w:pPr>
        <w:rPr>
          <w:rFonts w:ascii="Arial" w:hAnsi="Arial" w:cs="Arial"/>
          <w:sz w:val="22"/>
          <w:szCs w:val="22"/>
          <w:lang w:val="sr-Cyrl-CS"/>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1D69" w:rsidRDefault="004B1D69" w:rsidP="004B1D69">
      <w:pPr>
        <w:spacing w:after="120"/>
        <w:ind w:firstLine="426"/>
        <w:rPr>
          <w:rFonts w:ascii="Arial" w:hAnsi="Arial" w:cs="Arial"/>
          <w:b/>
          <w:bCs/>
          <w:i/>
          <w:sz w:val="22"/>
          <w:szCs w:val="22"/>
        </w:rPr>
      </w:pPr>
    </w:p>
    <w:p w:rsidR="004B1D69" w:rsidRPr="00DA000A" w:rsidRDefault="004B1D69" w:rsidP="004B1D69">
      <w:pPr>
        <w:spacing w:after="120"/>
        <w:rPr>
          <w:rFonts w:ascii="Arial" w:hAnsi="Arial" w:cs="Arial"/>
          <w:bCs/>
          <w:i/>
        </w:rPr>
      </w:pPr>
      <w:r>
        <w:rPr>
          <w:rFonts w:ascii="Arial" w:hAnsi="Arial" w:cs="Arial"/>
          <w:b/>
          <w:bCs/>
          <w:i/>
          <w:sz w:val="22"/>
          <w:szCs w:val="22"/>
        </w:rPr>
        <w:t xml:space="preserve">Напомена: </w:t>
      </w:r>
      <w:r w:rsidRPr="00DA000A">
        <w:rPr>
          <w:rFonts w:ascii="Arial" w:hAnsi="Arial" w:cs="Arial"/>
          <w:bCs/>
          <w:i/>
        </w:rPr>
        <w:t>достављање овог обрасца није обавезно</w:t>
      </w:r>
    </w:p>
    <w:p w:rsidR="004B1D69" w:rsidRDefault="004B1D69" w:rsidP="004B1D69">
      <w:pPr>
        <w:spacing w:after="120"/>
        <w:rPr>
          <w:rFonts w:ascii="Arial" w:hAnsi="Arial" w:cs="Arial"/>
          <w:bCs/>
          <w:sz w:val="22"/>
          <w:szCs w:val="22"/>
        </w:rPr>
      </w:pPr>
    </w:p>
    <w:p w:rsidR="004B1D69" w:rsidRDefault="004B1D69" w:rsidP="004B1D69">
      <w:pPr>
        <w:spacing w:after="120"/>
        <w:ind w:firstLine="425"/>
        <w:rPr>
          <w:rFonts w:ascii="Arial" w:hAnsi="Arial" w:cs="Arial"/>
          <w:bCs/>
          <w:sz w:val="22"/>
          <w:szCs w:val="22"/>
        </w:rPr>
      </w:pPr>
    </w:p>
    <w:tbl>
      <w:tblPr>
        <w:tblW w:w="0" w:type="auto"/>
        <w:tblLayout w:type="fixed"/>
        <w:tblLook w:val="04A0" w:firstRow="1" w:lastRow="0" w:firstColumn="1" w:lastColumn="0" w:noHBand="0" w:noVBand="1"/>
      </w:tblPr>
      <w:tblGrid>
        <w:gridCol w:w="3080"/>
        <w:gridCol w:w="3068"/>
        <w:gridCol w:w="3094"/>
      </w:tblGrid>
      <w:tr w:rsidR="004B1D69" w:rsidTr="004B1D69">
        <w:tc>
          <w:tcPr>
            <w:tcW w:w="3080"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8" w:type="dxa"/>
            <w:vAlign w:val="center"/>
            <w:hideMark/>
          </w:tcPr>
          <w:p w:rsidR="004B1D69" w:rsidRDefault="004B1D69">
            <w:pPr>
              <w:pStyle w:val="BodyText2"/>
              <w:spacing w:line="100" w:lineRule="atLeast"/>
              <w:jc w:val="center"/>
              <w:rPr>
                <w:rFonts w:ascii="Arial" w:hAnsi="Arial" w:cs="Arial"/>
                <w:sz w:val="22"/>
                <w:szCs w:val="22"/>
              </w:rPr>
            </w:pPr>
          </w:p>
        </w:tc>
        <w:tc>
          <w:tcPr>
            <w:tcW w:w="3094"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Потпис понуђача</w:t>
            </w:r>
          </w:p>
        </w:tc>
      </w:tr>
      <w:tr w:rsidR="004B1D69" w:rsidTr="004B1D69">
        <w:tc>
          <w:tcPr>
            <w:tcW w:w="3080"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c>
          <w:tcPr>
            <w:tcW w:w="3068" w:type="dxa"/>
          </w:tcPr>
          <w:p w:rsidR="004B1D69" w:rsidRDefault="004B1D69">
            <w:pPr>
              <w:pStyle w:val="BodyText2"/>
              <w:snapToGrid w:val="0"/>
              <w:spacing w:line="100" w:lineRule="atLeast"/>
              <w:rPr>
                <w:rFonts w:ascii="Arial" w:hAnsi="Arial" w:cs="Arial"/>
                <w:sz w:val="22"/>
                <w:szCs w:val="22"/>
              </w:rPr>
            </w:pPr>
          </w:p>
        </w:tc>
        <w:tc>
          <w:tcPr>
            <w:tcW w:w="3094"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r>
    </w:tbl>
    <w:p w:rsidR="004B1D69" w:rsidRDefault="004B1D69" w:rsidP="004B1D69">
      <w:pPr>
        <w:rPr>
          <w:rFonts w:ascii="Arial" w:hAnsi="Arial" w:cs="Arial"/>
          <w:sz w:val="22"/>
          <w:szCs w:val="22"/>
        </w:rPr>
      </w:pPr>
    </w:p>
    <w:p w:rsidR="004B1D69" w:rsidRDefault="004B1D69" w:rsidP="004B1D69">
      <w:pPr>
        <w:rPr>
          <w:rFonts w:ascii="Arial" w:hAnsi="Arial" w:cs="Arial"/>
          <w:b/>
          <w:bCs/>
          <w:i/>
          <w:iCs/>
          <w:sz w:val="22"/>
          <w:szCs w:val="22"/>
        </w:rPr>
      </w:pPr>
    </w:p>
    <w:p w:rsidR="004B1D69" w:rsidRDefault="004B1D69" w:rsidP="004B1D69">
      <w:pPr>
        <w:rPr>
          <w:rFonts w:cs="Arial"/>
          <w:b/>
          <w:bCs/>
          <w:i/>
          <w:iCs/>
          <w:szCs w:val="22"/>
        </w:rPr>
      </w:pPr>
    </w:p>
    <w:p w:rsidR="004B1D69" w:rsidRDefault="004B1D69" w:rsidP="004B1D69">
      <w:pPr>
        <w:rPr>
          <w:rFonts w:cs="Arial"/>
          <w:b/>
          <w:bCs/>
          <w:i/>
          <w:iCs/>
          <w:szCs w:val="22"/>
        </w:rPr>
      </w:pPr>
    </w:p>
    <w:p w:rsidR="004B1D69" w:rsidRDefault="004B1D69" w:rsidP="004B1D69">
      <w:pPr>
        <w:rPr>
          <w:rFonts w:cs="Arial"/>
          <w:b/>
          <w:bCs/>
          <w:i/>
          <w:iCs/>
          <w:szCs w:val="22"/>
        </w:rPr>
      </w:pPr>
    </w:p>
    <w:p w:rsidR="004B1D69" w:rsidRDefault="004B1D69" w:rsidP="004B1D69">
      <w:pPr>
        <w:rPr>
          <w:rFonts w:cs="Arial"/>
          <w:b/>
          <w:bCs/>
          <w:i/>
          <w:iCs/>
          <w:szCs w:val="22"/>
        </w:rPr>
      </w:pPr>
    </w:p>
    <w:p w:rsidR="004B1D69" w:rsidRDefault="004B1D69" w:rsidP="004B1D69">
      <w:pPr>
        <w:rPr>
          <w:rFonts w:cs="Arial"/>
          <w:b/>
          <w:bCs/>
          <w:i/>
          <w:iCs/>
          <w:szCs w:val="22"/>
          <w:lang w:val="sr-Latn-CS"/>
        </w:rPr>
      </w:pPr>
    </w:p>
    <w:p w:rsidR="004B1D69" w:rsidRDefault="004B1D69" w:rsidP="004B1D69">
      <w:pPr>
        <w:pStyle w:val="BodyText3"/>
        <w:spacing w:after="0"/>
        <w:jc w:val="right"/>
        <w:rPr>
          <w:rFonts w:ascii="Arial" w:hAnsi="Arial" w:cs="Arial"/>
          <w:b/>
          <w:bCs/>
          <w:sz w:val="22"/>
          <w:szCs w:val="22"/>
        </w:rPr>
      </w:pPr>
    </w:p>
    <w:p w:rsidR="004B1D69" w:rsidRDefault="004B1D69" w:rsidP="004B1D69">
      <w:pPr>
        <w:pStyle w:val="BodyText3"/>
        <w:spacing w:after="0"/>
        <w:jc w:val="right"/>
        <w:rPr>
          <w:rFonts w:ascii="Arial" w:hAnsi="Arial" w:cs="Arial"/>
          <w:b/>
          <w:bCs/>
          <w:sz w:val="22"/>
          <w:szCs w:val="22"/>
        </w:rPr>
      </w:pPr>
      <w:r>
        <w:rPr>
          <w:rFonts w:ascii="Arial" w:hAnsi="Arial" w:cs="Arial"/>
          <w:b/>
          <w:bCs/>
          <w:sz w:val="22"/>
          <w:szCs w:val="22"/>
        </w:rPr>
        <w:t>(ОБРАЗАЦ 4)</w:t>
      </w:r>
    </w:p>
    <w:p w:rsidR="004B1D69" w:rsidRDefault="004B1D69" w:rsidP="004B1D69">
      <w:pPr>
        <w:pStyle w:val="BodyText3"/>
        <w:spacing w:after="0"/>
        <w:jc w:val="right"/>
        <w:rPr>
          <w:rFonts w:ascii="Arial" w:hAnsi="Arial" w:cs="Arial"/>
          <w:b/>
          <w:bCs/>
          <w:sz w:val="22"/>
          <w:szCs w:val="22"/>
        </w:rPr>
      </w:pPr>
    </w:p>
    <w:p w:rsidR="004B1D69" w:rsidRDefault="004B1D69" w:rsidP="004B1D69">
      <w:pPr>
        <w:pStyle w:val="BodyText3"/>
        <w:spacing w:after="0"/>
        <w:jc w:val="center"/>
        <w:rPr>
          <w:rFonts w:ascii="Arial" w:hAnsi="Arial" w:cs="Arial"/>
          <w:b/>
          <w:bCs/>
          <w:sz w:val="22"/>
          <w:szCs w:val="22"/>
        </w:rPr>
      </w:pPr>
      <w:r>
        <w:rPr>
          <w:rFonts w:ascii="Arial" w:hAnsi="Arial" w:cs="Arial"/>
          <w:b/>
          <w:bCs/>
          <w:sz w:val="22"/>
          <w:szCs w:val="22"/>
        </w:rPr>
        <w:t>ОБРАЗАЦ ИЗЈАВЕ О НЕЗАВИСНОЈ ПОНУДИ</w:t>
      </w:r>
    </w:p>
    <w:p w:rsidR="004B1D69" w:rsidRDefault="004B1D69" w:rsidP="004B1D69">
      <w:pPr>
        <w:pStyle w:val="BodyText3"/>
        <w:spacing w:after="0"/>
        <w:jc w:val="center"/>
        <w:rPr>
          <w:rFonts w:ascii="Arial" w:hAnsi="Arial" w:cs="Arial"/>
          <w:b/>
          <w:bCs/>
          <w:sz w:val="22"/>
          <w:szCs w:val="22"/>
        </w:rPr>
      </w:pPr>
    </w:p>
    <w:p w:rsidR="004B1D69" w:rsidRDefault="004B1D69" w:rsidP="004B1D69">
      <w:pPr>
        <w:pStyle w:val="BodyText3"/>
        <w:spacing w:after="0"/>
        <w:jc w:val="center"/>
        <w:rPr>
          <w:rFonts w:ascii="Arial" w:hAnsi="Arial" w:cs="Arial"/>
          <w:bCs/>
          <w:sz w:val="22"/>
          <w:szCs w:val="22"/>
        </w:rPr>
      </w:pPr>
    </w:p>
    <w:p w:rsidR="004B1D69" w:rsidRDefault="004B1D69" w:rsidP="004B1D69">
      <w:pPr>
        <w:pStyle w:val="BodyText3"/>
        <w:spacing w:after="0"/>
        <w:rPr>
          <w:rFonts w:ascii="Arial" w:hAnsi="Arial" w:cs="Arial"/>
          <w:sz w:val="22"/>
          <w:szCs w:val="22"/>
        </w:rPr>
      </w:pPr>
      <w:r>
        <w:rPr>
          <w:rFonts w:ascii="Arial" w:hAnsi="Arial" w:cs="Arial"/>
          <w:sz w:val="22"/>
          <w:szCs w:val="22"/>
        </w:rPr>
        <w:t xml:space="preserve">У складу са чланом 26. ЗЈН, _________________________________________________________________________, </w:t>
      </w:r>
    </w:p>
    <w:p w:rsidR="004B1D69" w:rsidRDefault="004B1D69" w:rsidP="004B1D69">
      <w:pPr>
        <w:pStyle w:val="BodyText3"/>
        <w:spacing w:after="0"/>
        <w:jc w:val="both"/>
        <w:rPr>
          <w:rFonts w:ascii="Arial" w:hAnsi="Arial" w:cs="Arial"/>
          <w:sz w:val="22"/>
          <w:szCs w:val="22"/>
        </w:rPr>
      </w:pPr>
      <w:r>
        <w:rPr>
          <w:rFonts w:ascii="Arial" w:hAnsi="Arial" w:cs="Arial"/>
          <w:sz w:val="22"/>
          <w:szCs w:val="22"/>
        </w:rPr>
        <w:t xml:space="preserve">                                                                            (Назив понуђача)</w:t>
      </w:r>
    </w:p>
    <w:p w:rsidR="004B1D69" w:rsidRDefault="004B1D69" w:rsidP="004B1D69">
      <w:pPr>
        <w:pStyle w:val="BodyText3"/>
        <w:spacing w:after="0"/>
        <w:jc w:val="both"/>
        <w:rPr>
          <w:rFonts w:ascii="Arial" w:hAnsi="Arial" w:cs="Arial"/>
          <w:w w:val="200"/>
          <w:sz w:val="22"/>
          <w:szCs w:val="22"/>
        </w:rPr>
      </w:pPr>
      <w:r>
        <w:rPr>
          <w:rFonts w:ascii="Arial" w:hAnsi="Arial" w:cs="Arial"/>
          <w:sz w:val="22"/>
          <w:szCs w:val="22"/>
        </w:rPr>
        <w:t xml:space="preserve">даје: </w:t>
      </w:r>
    </w:p>
    <w:p w:rsidR="004B1D69" w:rsidRDefault="004B1D69" w:rsidP="004B1D69">
      <w:pPr>
        <w:pStyle w:val="BodyText3"/>
        <w:spacing w:before="360" w:after="360"/>
        <w:ind w:firstLine="227"/>
        <w:jc w:val="both"/>
        <w:rPr>
          <w:rFonts w:ascii="Arial" w:hAnsi="Arial" w:cs="Arial"/>
          <w:w w:val="200"/>
          <w:sz w:val="22"/>
          <w:szCs w:val="22"/>
        </w:rPr>
      </w:pPr>
    </w:p>
    <w:p w:rsidR="004B1D69" w:rsidRDefault="004B1D69" w:rsidP="004B1D69">
      <w:pPr>
        <w:pStyle w:val="BodyText3"/>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4B1D69" w:rsidRDefault="004B1D69" w:rsidP="004B1D69">
      <w:pPr>
        <w:pStyle w:val="BodyText3"/>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4B1D69" w:rsidRDefault="004B1D69" w:rsidP="004B1D69">
      <w:pPr>
        <w:pStyle w:val="BodyText3"/>
        <w:spacing w:after="0"/>
        <w:jc w:val="both"/>
        <w:rPr>
          <w:rFonts w:ascii="Arial" w:hAnsi="Arial" w:cs="Arial"/>
          <w:bCs/>
          <w:sz w:val="22"/>
          <w:szCs w:val="22"/>
        </w:rPr>
      </w:pPr>
    </w:p>
    <w:p w:rsidR="004B1D69" w:rsidRDefault="004B1D69" w:rsidP="004B1D69">
      <w:pPr>
        <w:pStyle w:val="BodyText3"/>
        <w:spacing w:after="0"/>
        <w:jc w:val="both"/>
        <w:rPr>
          <w:rFonts w:ascii="Arial" w:hAnsi="Arial" w:cs="Arial"/>
          <w:bCs/>
          <w:sz w:val="22"/>
          <w:szCs w:val="22"/>
        </w:rPr>
      </w:pPr>
    </w:p>
    <w:p w:rsidR="004B1D69" w:rsidRDefault="004B1D69" w:rsidP="004B1D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 </w:t>
      </w:r>
    </w:p>
    <w:p w:rsidR="004B1D69" w:rsidRDefault="004B1D69" w:rsidP="00942580">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 набавке</w:t>
      </w:r>
      <w:r>
        <w:rPr>
          <w:rFonts w:ascii="Arial" w:hAnsi="Arial" w:cs="Arial"/>
          <w:bCs/>
          <w:sz w:val="22"/>
          <w:szCs w:val="22"/>
          <w:lang w:val="sr-Cyrl-CS"/>
        </w:rPr>
        <w:t xml:space="preserve"> </w:t>
      </w:r>
      <w:r w:rsidR="00942580">
        <w:rPr>
          <w:rFonts w:ascii="Arial" w:hAnsi="Arial" w:cs="Arial"/>
          <w:sz w:val="22"/>
          <w:szCs w:val="22"/>
          <w:lang w:val="sr-Cyrl-RS"/>
        </w:rPr>
        <w:t xml:space="preserve">мале вредности - </w:t>
      </w:r>
      <w:r w:rsidR="00942580" w:rsidRPr="00F23F16">
        <w:rPr>
          <w:rFonts w:ascii="Arial" w:hAnsi="Arial" w:cs="Arial"/>
          <w:color w:val="000000"/>
          <w:sz w:val="22"/>
          <w:szCs w:val="22"/>
          <w:lang w:val="ru-RU"/>
        </w:rPr>
        <w:t xml:space="preserve">услуге коришћења интернета и слично за уговорни период од 24 месеци  - </w:t>
      </w:r>
      <w:r w:rsidR="00942580">
        <w:rPr>
          <w:rFonts w:ascii="Arial" w:hAnsi="Arial" w:cs="Arial"/>
          <w:color w:val="000000"/>
          <w:sz w:val="22"/>
          <w:szCs w:val="22"/>
          <w:lang w:val="ru-RU"/>
        </w:rPr>
        <w:t>р</w:t>
      </w:r>
      <w:r w:rsidR="00942580" w:rsidRPr="00F23F16">
        <w:rPr>
          <w:rFonts w:ascii="Arial" w:hAnsi="Arial" w:cs="Arial"/>
          <w:color w:val="000000"/>
          <w:sz w:val="22"/>
          <w:szCs w:val="22"/>
          <w:lang w:val="ru-RU"/>
        </w:rPr>
        <w:t>едни број јавне набавке:  ЈН ГУ 48-У /2019</w:t>
      </w:r>
      <w:r w:rsidR="00942580">
        <w:rPr>
          <w:rFonts w:ascii="Arial" w:hAnsi="Arial" w:cs="Arial"/>
          <w:color w:val="000000"/>
          <w:sz w:val="22"/>
          <w:szCs w:val="22"/>
          <w:lang w:val="ru-RU"/>
        </w:rPr>
        <w:t xml:space="preserve">, </w:t>
      </w:r>
      <w:r>
        <w:rPr>
          <w:rFonts w:ascii="Arial" w:hAnsi="Arial" w:cs="Arial"/>
          <w:bCs/>
          <w:sz w:val="22"/>
          <w:szCs w:val="22"/>
        </w:rPr>
        <w:t>поднео независно, без договора са другим понуђачима или заинтересованим лицима.</w:t>
      </w:r>
    </w:p>
    <w:p w:rsidR="004B1D69" w:rsidRDefault="004B1D69" w:rsidP="004B1D69">
      <w:pPr>
        <w:rPr>
          <w:rFonts w:ascii="Arial" w:hAnsi="Arial" w:cs="Arial"/>
          <w:bCs/>
          <w:sz w:val="22"/>
          <w:szCs w:val="22"/>
        </w:rPr>
      </w:pPr>
    </w:p>
    <w:p w:rsidR="004B1D69" w:rsidRDefault="004B1D69" w:rsidP="004B1D69">
      <w:pPr>
        <w:rPr>
          <w:rFonts w:ascii="Arial" w:hAnsi="Arial" w:cs="Arial"/>
          <w:bCs/>
          <w:sz w:val="22"/>
          <w:szCs w:val="22"/>
        </w:rPr>
      </w:pPr>
    </w:p>
    <w:p w:rsidR="004B1D69" w:rsidRDefault="004B1D69" w:rsidP="004B1D69">
      <w:pPr>
        <w:pStyle w:val="BodyText3"/>
        <w:spacing w:after="0"/>
        <w:ind w:firstLine="227"/>
        <w:jc w:val="both"/>
        <w:rPr>
          <w:rFonts w:ascii="Arial" w:hAnsi="Arial" w:cs="Arial"/>
          <w:sz w:val="22"/>
          <w:szCs w:val="22"/>
        </w:rPr>
      </w:pPr>
    </w:p>
    <w:tbl>
      <w:tblPr>
        <w:tblW w:w="0" w:type="auto"/>
        <w:tblLayout w:type="fixed"/>
        <w:tblLook w:val="04A0" w:firstRow="1" w:lastRow="0" w:firstColumn="1" w:lastColumn="0" w:noHBand="0" w:noVBand="1"/>
      </w:tblPr>
      <w:tblGrid>
        <w:gridCol w:w="3080"/>
        <w:gridCol w:w="3065"/>
        <w:gridCol w:w="3097"/>
      </w:tblGrid>
      <w:tr w:rsidR="004B1D69" w:rsidTr="004B1D69">
        <w:tc>
          <w:tcPr>
            <w:tcW w:w="3080"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5"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М.П.</w:t>
            </w:r>
          </w:p>
        </w:tc>
        <w:tc>
          <w:tcPr>
            <w:tcW w:w="3097"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Потпис понуђача</w:t>
            </w:r>
          </w:p>
        </w:tc>
      </w:tr>
      <w:tr w:rsidR="004B1D69" w:rsidTr="004B1D69">
        <w:tc>
          <w:tcPr>
            <w:tcW w:w="3080"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c>
          <w:tcPr>
            <w:tcW w:w="3065" w:type="dxa"/>
          </w:tcPr>
          <w:p w:rsidR="004B1D69" w:rsidRDefault="004B1D69">
            <w:pPr>
              <w:pStyle w:val="BodyText2"/>
              <w:snapToGrid w:val="0"/>
              <w:spacing w:line="100" w:lineRule="atLeast"/>
              <w:rPr>
                <w:rFonts w:ascii="Arial" w:hAnsi="Arial" w:cs="Arial"/>
                <w:sz w:val="22"/>
                <w:szCs w:val="22"/>
              </w:rPr>
            </w:pPr>
          </w:p>
        </w:tc>
        <w:tc>
          <w:tcPr>
            <w:tcW w:w="3097"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r>
    </w:tbl>
    <w:p w:rsidR="004B1D69" w:rsidRDefault="004B1D69" w:rsidP="004B1D69">
      <w:pPr>
        <w:pStyle w:val="BodyText3"/>
        <w:spacing w:after="0"/>
        <w:ind w:firstLine="227"/>
        <w:jc w:val="both"/>
        <w:rPr>
          <w:rFonts w:ascii="Arial" w:hAnsi="Arial" w:cs="Arial"/>
          <w:sz w:val="22"/>
          <w:szCs w:val="22"/>
        </w:rPr>
      </w:pPr>
    </w:p>
    <w:p w:rsidR="004B1D69" w:rsidRDefault="004B1D69" w:rsidP="004B1D69">
      <w:pPr>
        <w:tabs>
          <w:tab w:val="left" w:pos="6028"/>
        </w:tabs>
        <w:autoSpaceDE w:val="0"/>
        <w:rPr>
          <w:rFonts w:ascii="Arial" w:hAnsi="Arial" w:cs="Arial"/>
          <w:sz w:val="22"/>
          <w:szCs w:val="22"/>
        </w:rPr>
      </w:pPr>
    </w:p>
    <w:p w:rsidR="004B1D69" w:rsidRDefault="004B1D69" w:rsidP="004B1D69">
      <w:pPr>
        <w:tabs>
          <w:tab w:val="left" w:pos="6028"/>
        </w:tabs>
        <w:autoSpaceDE w:val="0"/>
        <w:rPr>
          <w:rFonts w:ascii="Arial" w:hAnsi="Arial" w:cs="Arial"/>
          <w:i/>
          <w:sz w:val="22"/>
          <w:szCs w:val="22"/>
        </w:rPr>
      </w:pPr>
      <w:r>
        <w:rPr>
          <w:rFonts w:ascii="Arial" w:hAnsi="Arial" w:cs="Arial"/>
          <w:b/>
          <w:bCs/>
          <w:i/>
          <w:iCs/>
          <w:sz w:val="22"/>
          <w:szCs w:val="22"/>
        </w:rPr>
        <w:t xml:space="preserve">Напомена: </w:t>
      </w:r>
      <w:r>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4B1D69" w:rsidRDefault="004B1D69" w:rsidP="004B1D69">
      <w:pPr>
        <w:tabs>
          <w:tab w:val="left" w:pos="6028"/>
        </w:tabs>
        <w:autoSpaceDE w:val="0"/>
        <w:rPr>
          <w:rFonts w:ascii="Arial" w:hAnsi="Arial" w:cs="Arial"/>
          <w:bCs/>
          <w:i/>
          <w:iCs/>
          <w:sz w:val="22"/>
          <w:szCs w:val="22"/>
        </w:rPr>
      </w:pPr>
      <w:r>
        <w:rPr>
          <w:rFonts w:ascii="Arial" w:hAnsi="Arial" w:cs="Arial"/>
          <w:b/>
          <w:bCs/>
          <w:i/>
          <w:iCs/>
          <w:sz w:val="22"/>
          <w:szCs w:val="22"/>
          <w:u w:val="single"/>
        </w:rPr>
        <w:t>Уколико понуду подноси група понуђача,</w:t>
      </w:r>
      <w:r>
        <w:rPr>
          <w:rFonts w:ascii="Arial" w:hAnsi="Arial" w:cs="Arial"/>
          <w:bCs/>
          <w:i/>
          <w:iCs/>
          <w:sz w:val="22"/>
          <w:szCs w:val="22"/>
        </w:rPr>
        <w:t xml:space="preserve"> Изјава мора бити потписана од стране овлашћеног лица сваког понуђача из групе понуђача </w:t>
      </w:r>
    </w:p>
    <w:p w:rsidR="008A4E5D" w:rsidRDefault="008A4E5D" w:rsidP="004B1D69">
      <w:pPr>
        <w:tabs>
          <w:tab w:val="left" w:pos="6028"/>
        </w:tabs>
        <w:autoSpaceDE w:val="0"/>
        <w:rPr>
          <w:rFonts w:ascii="Arial" w:hAnsi="Arial" w:cs="Arial"/>
          <w:bCs/>
          <w:i/>
          <w:iCs/>
          <w:sz w:val="22"/>
          <w:szCs w:val="22"/>
        </w:rPr>
      </w:pPr>
    </w:p>
    <w:p w:rsidR="004B1D69" w:rsidRDefault="004B1D69" w:rsidP="004B1D69">
      <w:pPr>
        <w:pStyle w:val="BodyText3"/>
        <w:spacing w:after="0"/>
        <w:jc w:val="center"/>
        <w:rPr>
          <w:rFonts w:ascii="Arial" w:eastAsia="Arial Unicode MS" w:hAnsi="Arial" w:cs="Arial"/>
          <w:i/>
          <w:sz w:val="22"/>
          <w:szCs w:val="22"/>
        </w:rPr>
      </w:pPr>
    </w:p>
    <w:p w:rsidR="004B1D69" w:rsidRDefault="004B1D69" w:rsidP="004B1D69">
      <w:pPr>
        <w:pStyle w:val="BodyText3"/>
        <w:spacing w:after="0"/>
        <w:jc w:val="center"/>
        <w:rPr>
          <w:rFonts w:ascii="Arial" w:eastAsia="Arial Unicode MS" w:hAnsi="Arial" w:cs="Arial"/>
          <w:i/>
          <w:sz w:val="22"/>
          <w:szCs w:val="22"/>
        </w:rPr>
      </w:pPr>
    </w:p>
    <w:p w:rsidR="004B1D69" w:rsidRDefault="004B1D69" w:rsidP="004B1D69">
      <w:pPr>
        <w:pStyle w:val="BodyText3"/>
        <w:spacing w:after="0"/>
        <w:jc w:val="center"/>
        <w:rPr>
          <w:rFonts w:ascii="Arial" w:eastAsia="Arial Unicode MS" w:hAnsi="Arial" w:cs="Arial"/>
          <w:i/>
          <w:sz w:val="22"/>
          <w:szCs w:val="22"/>
        </w:rPr>
      </w:pPr>
    </w:p>
    <w:p w:rsidR="004B1D69" w:rsidRDefault="004B1D69" w:rsidP="004B1D69">
      <w:pPr>
        <w:jc w:val="right"/>
        <w:rPr>
          <w:rFonts w:ascii="Arial" w:hAnsi="Arial" w:cs="Arial"/>
          <w:b/>
          <w:bCs/>
          <w:sz w:val="22"/>
          <w:szCs w:val="22"/>
        </w:rPr>
      </w:pPr>
      <w:r>
        <w:rPr>
          <w:rFonts w:ascii="Arial" w:hAnsi="Arial" w:cs="Arial"/>
          <w:b/>
          <w:bCs/>
          <w:sz w:val="22"/>
          <w:szCs w:val="22"/>
        </w:rPr>
        <w:lastRenderedPageBreak/>
        <w:t>(ОБРАЗАЦ 5)</w:t>
      </w: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p>
    <w:p w:rsidR="004B1D69" w:rsidRDefault="004B1D69" w:rsidP="004B1D69">
      <w:pPr>
        <w:jc w:val="center"/>
        <w:rPr>
          <w:rFonts w:ascii="Arial" w:hAnsi="Arial" w:cs="Arial"/>
          <w:b/>
          <w:bCs/>
          <w:sz w:val="22"/>
          <w:szCs w:val="22"/>
        </w:rPr>
      </w:pPr>
      <w:r>
        <w:rPr>
          <w:rFonts w:ascii="Arial" w:hAnsi="Arial" w:cs="Arial"/>
          <w:b/>
          <w:bCs/>
          <w:sz w:val="22"/>
          <w:szCs w:val="22"/>
        </w:rPr>
        <w:t xml:space="preserve">ОБРАЗАЦ ИЗЈАВЕ ПОНУЂАЧА  О ИСПУЊЕНОСТИ ОБАВЕЗНИХ И ДОДАТНИХ УСЛОВА ЗА УЧЕШЋЕ У ПОСТУПКУ ЈАВНЕ НАБАВКЕ -  ЧЛ. 75. </w:t>
      </w:r>
      <w:r w:rsidR="007E4618">
        <w:rPr>
          <w:rFonts w:ascii="Arial" w:hAnsi="Arial" w:cs="Arial"/>
          <w:b/>
          <w:bCs/>
          <w:sz w:val="22"/>
          <w:szCs w:val="22"/>
          <w:lang w:val="sr-Cyrl-RS"/>
        </w:rPr>
        <w:t xml:space="preserve">И 76  </w:t>
      </w:r>
      <w:r>
        <w:rPr>
          <w:rFonts w:ascii="Arial" w:hAnsi="Arial" w:cs="Arial"/>
          <w:b/>
          <w:bCs/>
          <w:sz w:val="22"/>
          <w:szCs w:val="22"/>
        </w:rPr>
        <w:t>ЗЈН</w:t>
      </w:r>
    </w:p>
    <w:p w:rsidR="004B1D69" w:rsidRDefault="004B1D69" w:rsidP="004B1D69">
      <w:pPr>
        <w:jc w:val="center"/>
        <w:rPr>
          <w:rFonts w:ascii="Arial" w:hAnsi="Arial" w:cs="Arial"/>
          <w:b/>
          <w:bCs/>
          <w:sz w:val="22"/>
          <w:szCs w:val="22"/>
        </w:rPr>
      </w:pPr>
    </w:p>
    <w:p w:rsidR="004B1D69" w:rsidRDefault="004B1D69" w:rsidP="004B1D69">
      <w:pPr>
        <w:rPr>
          <w:rFonts w:ascii="Arial" w:hAnsi="Arial" w:cs="Arial"/>
          <w:sz w:val="22"/>
          <w:szCs w:val="22"/>
        </w:rPr>
      </w:pPr>
      <w:r>
        <w:rPr>
          <w:rFonts w:ascii="Arial" w:hAnsi="Arial" w:cs="Arial"/>
          <w:sz w:val="22"/>
          <w:szCs w:val="22"/>
        </w:rPr>
        <w:tab/>
        <w:t xml:space="preserve">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rPr>
        <w:t>дајем следећу</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1D69" w:rsidRDefault="004B1D69" w:rsidP="004B1D69">
      <w:pPr>
        <w:jc w:val="center"/>
        <w:rPr>
          <w:rFonts w:ascii="Arial" w:hAnsi="Arial" w:cs="Arial"/>
          <w:b/>
          <w:sz w:val="22"/>
          <w:szCs w:val="22"/>
        </w:rPr>
      </w:pPr>
      <w:r>
        <w:rPr>
          <w:rFonts w:ascii="Arial" w:hAnsi="Arial" w:cs="Arial"/>
          <w:b/>
          <w:sz w:val="22"/>
          <w:szCs w:val="22"/>
        </w:rPr>
        <w:t>И З Ј А В У</w:t>
      </w:r>
    </w:p>
    <w:p w:rsidR="004B1D69" w:rsidRDefault="004B1D69" w:rsidP="004B1D69">
      <w:pPr>
        <w:rPr>
          <w:rFonts w:ascii="Arial" w:hAnsi="Arial" w:cs="Arial"/>
          <w:sz w:val="22"/>
          <w:szCs w:val="22"/>
          <w:lang w:val="sr-Cyrl-CS"/>
        </w:rPr>
      </w:pPr>
    </w:p>
    <w:p w:rsidR="004B1D69" w:rsidRDefault="004B1D69" w:rsidP="004B1D69">
      <w:pPr>
        <w:rPr>
          <w:rFonts w:ascii="Arial" w:hAnsi="Arial" w:cs="Arial"/>
          <w:i/>
          <w:sz w:val="22"/>
          <w:szCs w:val="22"/>
          <w:lang w:val="sr-Cyrl-CS"/>
        </w:rPr>
      </w:pPr>
      <w:r>
        <w:rPr>
          <w:rFonts w:ascii="Arial" w:hAnsi="Arial" w:cs="Arial"/>
          <w:sz w:val="22"/>
          <w:szCs w:val="22"/>
        </w:rPr>
        <w:tab/>
      </w:r>
      <w:r>
        <w:rPr>
          <w:rFonts w:ascii="Arial" w:hAnsi="Arial" w:cs="Arial"/>
          <w:sz w:val="22"/>
          <w:szCs w:val="22"/>
          <w:lang w:val="sr-Cyrl-CS"/>
        </w:rPr>
        <w:t>П</w:t>
      </w:r>
      <w:r>
        <w:rPr>
          <w:rFonts w:ascii="Arial" w:hAnsi="Arial" w:cs="Arial"/>
          <w:sz w:val="22"/>
          <w:szCs w:val="22"/>
        </w:rPr>
        <w:t xml:space="preserve">онуђач </w:t>
      </w:r>
      <w:r>
        <w:rPr>
          <w:rFonts w:ascii="Arial" w:hAnsi="Arial" w:cs="Arial"/>
          <w:i/>
          <w:sz w:val="22"/>
          <w:szCs w:val="22"/>
        </w:rPr>
        <w:t xml:space="preserve"> _____________________________________________________________                                                    </w:t>
      </w:r>
    </w:p>
    <w:p w:rsidR="004B1D69" w:rsidRDefault="004B1D69" w:rsidP="00942580">
      <w:pPr>
        <w:jc w:val="both"/>
        <w:rPr>
          <w:rFonts w:ascii="Arial" w:hAnsi="Arial" w:cs="Arial"/>
          <w:sz w:val="22"/>
          <w:szCs w:val="22"/>
        </w:rPr>
      </w:pPr>
      <w:r>
        <w:rPr>
          <w:rFonts w:ascii="Arial" w:hAnsi="Arial" w:cs="Arial"/>
          <w:sz w:val="22"/>
          <w:szCs w:val="22"/>
        </w:rPr>
        <w:t>у поступку јавне</w:t>
      </w:r>
      <w:r w:rsidR="00942580">
        <w:rPr>
          <w:rFonts w:ascii="Arial" w:hAnsi="Arial" w:cs="Arial"/>
          <w:sz w:val="22"/>
          <w:szCs w:val="22"/>
          <w:lang w:val="sr-Cyrl-RS"/>
        </w:rPr>
        <w:t xml:space="preserve"> мале вредности - </w:t>
      </w:r>
      <w:r w:rsidR="00942580" w:rsidRPr="00F23F16">
        <w:rPr>
          <w:rFonts w:ascii="Arial" w:hAnsi="Arial" w:cs="Arial"/>
          <w:color w:val="000000"/>
          <w:sz w:val="22"/>
          <w:szCs w:val="22"/>
          <w:lang w:val="ru-RU"/>
        </w:rPr>
        <w:t xml:space="preserve">услуге коришћења интернета и слично за уговорни период од 24 месеци </w:t>
      </w:r>
      <w:r w:rsidR="00942580">
        <w:rPr>
          <w:rFonts w:ascii="Arial" w:hAnsi="Arial" w:cs="Arial"/>
          <w:color w:val="000000"/>
          <w:sz w:val="22"/>
          <w:szCs w:val="22"/>
          <w:lang w:val="ru-RU"/>
        </w:rPr>
        <w:t xml:space="preserve"> </w:t>
      </w:r>
      <w:r w:rsidR="00942580" w:rsidRPr="00F23F16">
        <w:rPr>
          <w:rFonts w:ascii="Arial" w:hAnsi="Arial" w:cs="Arial"/>
          <w:color w:val="000000"/>
          <w:sz w:val="22"/>
          <w:szCs w:val="22"/>
          <w:lang w:val="ru-RU"/>
        </w:rPr>
        <w:t xml:space="preserve">- </w:t>
      </w:r>
      <w:r w:rsidR="00942580">
        <w:rPr>
          <w:rFonts w:ascii="Arial" w:hAnsi="Arial" w:cs="Arial"/>
          <w:color w:val="000000"/>
          <w:sz w:val="22"/>
          <w:szCs w:val="22"/>
          <w:lang w:val="ru-RU"/>
        </w:rPr>
        <w:t>р</w:t>
      </w:r>
      <w:r w:rsidR="00942580" w:rsidRPr="00F23F16">
        <w:rPr>
          <w:rFonts w:ascii="Arial" w:hAnsi="Arial" w:cs="Arial"/>
          <w:color w:val="000000"/>
          <w:sz w:val="22"/>
          <w:szCs w:val="22"/>
          <w:lang w:val="ru-RU"/>
        </w:rPr>
        <w:t>едни број јавне набавке:  ЈН ГУ 48-У /2019</w:t>
      </w:r>
      <w:r>
        <w:rPr>
          <w:rFonts w:ascii="Arial" w:hAnsi="Arial" w:cs="Arial"/>
          <w:sz w:val="22"/>
          <w:szCs w:val="22"/>
        </w:rPr>
        <w:t>, испуњава све услове из чл. 75.</w:t>
      </w:r>
      <w:r w:rsidR="008A3EED" w:rsidRPr="008A3EED">
        <w:rPr>
          <w:rFonts w:ascii="Arial" w:hAnsi="Arial" w:cs="Arial"/>
          <w:sz w:val="22"/>
          <w:szCs w:val="22"/>
          <w:lang w:val="sr-Cyrl-RS"/>
        </w:rPr>
        <w:t xml:space="preserve"> </w:t>
      </w:r>
      <w:r w:rsidR="008A3EED">
        <w:rPr>
          <w:rFonts w:ascii="Arial" w:hAnsi="Arial" w:cs="Arial"/>
          <w:sz w:val="22"/>
          <w:szCs w:val="22"/>
          <w:lang w:val="sr-Cyrl-RS"/>
        </w:rPr>
        <w:t>и 76</w:t>
      </w:r>
      <w:r>
        <w:rPr>
          <w:rFonts w:ascii="Arial" w:hAnsi="Arial" w:cs="Arial"/>
          <w:sz w:val="22"/>
          <w:szCs w:val="22"/>
        </w:rPr>
        <w:t xml:space="preserve"> ЗЈН</w:t>
      </w:r>
      <w:r w:rsidR="00DA000A">
        <w:rPr>
          <w:rFonts w:ascii="Arial" w:hAnsi="Arial" w:cs="Arial"/>
          <w:sz w:val="22"/>
          <w:szCs w:val="22"/>
          <w:lang w:val="sr-Cyrl-RS"/>
        </w:rPr>
        <w:t xml:space="preserve"> </w:t>
      </w:r>
      <w:r>
        <w:rPr>
          <w:rFonts w:ascii="Arial" w:hAnsi="Arial" w:cs="Arial"/>
          <w:sz w:val="22"/>
          <w:szCs w:val="22"/>
        </w:rPr>
        <w:t>односно</w:t>
      </w:r>
      <w:r w:rsidR="008A3EED">
        <w:rPr>
          <w:rFonts w:ascii="Arial" w:hAnsi="Arial" w:cs="Arial"/>
          <w:sz w:val="22"/>
          <w:szCs w:val="22"/>
          <w:lang w:val="sr-Cyrl-RS"/>
        </w:rPr>
        <w:t>,</w:t>
      </w:r>
      <w:r>
        <w:rPr>
          <w:rFonts w:ascii="Arial" w:hAnsi="Arial" w:cs="Arial"/>
          <w:sz w:val="22"/>
          <w:szCs w:val="22"/>
        </w:rPr>
        <w:t xml:space="preserve">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4B1D69" w:rsidRDefault="004B1D69" w:rsidP="004B1D69">
      <w:pPr>
        <w:rPr>
          <w:rFonts w:ascii="Arial" w:hAnsi="Arial" w:cs="Arial"/>
          <w:sz w:val="22"/>
          <w:szCs w:val="22"/>
        </w:rPr>
      </w:pPr>
    </w:p>
    <w:p w:rsidR="004B1D69" w:rsidRDefault="004B1D69" w:rsidP="004B1D69">
      <w:pPr>
        <w:rPr>
          <w:rFonts w:ascii="Arial" w:hAnsi="Arial" w:cs="Arial"/>
          <w:sz w:val="22"/>
          <w:szCs w:val="22"/>
        </w:rPr>
      </w:pPr>
      <w:r>
        <w:rPr>
          <w:rFonts w:ascii="Arial" w:hAnsi="Arial" w:cs="Arial"/>
          <w:sz w:val="22"/>
          <w:szCs w:val="22"/>
        </w:rPr>
        <w:t xml:space="preserve">1)    </w:t>
      </w: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p w:rsidR="004B1D69" w:rsidRDefault="004B1D69" w:rsidP="004B1D69">
      <w:pPr>
        <w:rPr>
          <w:rFonts w:ascii="Arial" w:hAnsi="Arial" w:cs="Arial"/>
          <w:sz w:val="22"/>
          <w:szCs w:val="22"/>
        </w:rPr>
      </w:pPr>
    </w:p>
    <w:p w:rsidR="004B1D69" w:rsidRDefault="004B1D69" w:rsidP="004B1D69">
      <w:pPr>
        <w:rPr>
          <w:rFonts w:ascii="Arial" w:hAnsi="Arial" w:cs="Arial"/>
          <w:i/>
          <w:iCs/>
          <w:sz w:val="22"/>
          <w:szCs w:val="22"/>
          <w:lang w:val="sr-Cyrl-CS"/>
        </w:rPr>
      </w:pPr>
      <w:r>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p w:rsidR="004B1D69" w:rsidRDefault="004B1D69" w:rsidP="004B1D69">
      <w:pPr>
        <w:rPr>
          <w:rFonts w:ascii="Arial" w:hAnsi="Arial" w:cs="Arial"/>
          <w:sz w:val="22"/>
          <w:szCs w:val="22"/>
        </w:rPr>
      </w:pPr>
    </w:p>
    <w:p w:rsidR="004B1D69" w:rsidRDefault="004B1D69" w:rsidP="004B1D69">
      <w:pPr>
        <w:rPr>
          <w:rFonts w:ascii="Arial" w:hAnsi="Arial" w:cs="Arial"/>
          <w:i/>
          <w:iCs/>
          <w:sz w:val="22"/>
          <w:szCs w:val="22"/>
        </w:rPr>
      </w:pPr>
      <w:r>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p w:rsidR="004B1D69" w:rsidRDefault="004B1D69" w:rsidP="004B1D69">
      <w:pPr>
        <w:rPr>
          <w:rFonts w:ascii="Arial" w:hAnsi="Arial" w:cs="Arial"/>
          <w:bCs/>
          <w:iCs/>
          <w:sz w:val="22"/>
          <w:szCs w:val="22"/>
        </w:rPr>
      </w:pPr>
      <w:r>
        <w:rPr>
          <w:rFonts w:ascii="Arial" w:hAnsi="Arial" w:cs="Arial"/>
          <w:bCs/>
          <w:iCs/>
          <w:sz w:val="22"/>
          <w:szCs w:val="22"/>
        </w:rPr>
        <w:t xml:space="preserve">          </w:t>
      </w:r>
    </w:p>
    <w:p w:rsidR="004B1D69" w:rsidRDefault="004B1D69" w:rsidP="004B1D69">
      <w:pPr>
        <w:rPr>
          <w:rFonts w:ascii="Arial" w:hAnsi="Arial" w:cs="Arial"/>
          <w:i/>
          <w:sz w:val="22"/>
          <w:szCs w:val="22"/>
        </w:rPr>
      </w:pPr>
      <w:r>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2"/>
          <w:szCs w:val="22"/>
        </w:rPr>
        <w:t>(чл. 75. ст. 2. ЗЈН)</w:t>
      </w:r>
      <w:r>
        <w:rPr>
          <w:rFonts w:ascii="Arial" w:hAnsi="Arial" w:cs="Arial"/>
          <w:i/>
          <w:sz w:val="22"/>
          <w:szCs w:val="22"/>
        </w:rPr>
        <w:t>;</w:t>
      </w:r>
    </w:p>
    <w:p w:rsidR="00DA000A" w:rsidRDefault="00DA000A" w:rsidP="004B1D69">
      <w:pPr>
        <w:rPr>
          <w:rFonts w:ascii="Arial" w:hAnsi="Arial" w:cs="Arial"/>
          <w:i/>
          <w:sz w:val="22"/>
          <w:szCs w:val="22"/>
        </w:rPr>
      </w:pPr>
    </w:p>
    <w:p w:rsidR="004B1D69" w:rsidRDefault="004B1D69" w:rsidP="004B1D69">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 xml:space="preserve">   5) Финансијски капацитет</w:t>
      </w:r>
    </w:p>
    <w:p w:rsidR="004B1D69" w:rsidRDefault="00DA000A" w:rsidP="004B1D69">
      <w:pPr>
        <w:widowControl w:val="0"/>
        <w:tabs>
          <w:tab w:val="left" w:pos="567"/>
        </w:tabs>
        <w:autoSpaceDE w:val="0"/>
        <w:ind w:right="75"/>
        <w:rPr>
          <w:rFonts w:ascii="Arial" w:hAnsi="Arial" w:cs="Arial"/>
          <w:iCs/>
          <w:sz w:val="22"/>
          <w:szCs w:val="22"/>
          <w:lang w:val="ru-RU"/>
        </w:rPr>
      </w:pPr>
      <w:r>
        <w:rPr>
          <w:rFonts w:ascii="Arial" w:hAnsi="Arial" w:cs="Arial"/>
          <w:iCs/>
          <w:sz w:val="22"/>
          <w:szCs w:val="22"/>
          <w:lang w:val="ru-RU"/>
        </w:rPr>
        <w:t xml:space="preserve">       </w:t>
      </w:r>
      <w:r w:rsidR="004B1D69">
        <w:rPr>
          <w:rFonts w:ascii="Arial" w:hAnsi="Arial" w:cs="Arial"/>
          <w:iCs/>
          <w:sz w:val="22"/>
          <w:szCs w:val="22"/>
          <w:lang w:val="ru-RU"/>
        </w:rPr>
        <w:t>да понуђач у периоду од годину дана пре објављивања Позива за подношење понуда на Порталу јавних набавки (период од</w:t>
      </w:r>
      <w:r w:rsidR="00942580">
        <w:rPr>
          <w:rFonts w:ascii="Arial" w:hAnsi="Arial" w:cs="Arial"/>
          <w:iCs/>
          <w:sz w:val="22"/>
          <w:szCs w:val="22"/>
          <w:lang w:val="ru-RU"/>
        </w:rPr>
        <w:t xml:space="preserve"> 2.</w:t>
      </w:r>
      <w:r w:rsidR="004B1D69">
        <w:rPr>
          <w:rFonts w:ascii="Arial" w:hAnsi="Arial" w:cs="Arial"/>
          <w:iCs/>
          <w:sz w:val="22"/>
          <w:szCs w:val="22"/>
          <w:lang w:val="ru-RU"/>
        </w:rPr>
        <w:t>0</w:t>
      </w:r>
      <w:r w:rsidR="00942580">
        <w:rPr>
          <w:rFonts w:ascii="Arial" w:hAnsi="Arial" w:cs="Arial"/>
          <w:iCs/>
          <w:sz w:val="22"/>
          <w:szCs w:val="22"/>
          <w:lang w:val="ru-RU"/>
        </w:rPr>
        <w:t>8</w:t>
      </w:r>
      <w:r w:rsidR="004B1D69">
        <w:rPr>
          <w:rFonts w:ascii="Arial" w:hAnsi="Arial" w:cs="Arial"/>
          <w:iCs/>
          <w:sz w:val="22"/>
          <w:szCs w:val="22"/>
          <w:lang w:val="ru-RU"/>
        </w:rPr>
        <w:t>.201</w:t>
      </w:r>
      <w:r>
        <w:rPr>
          <w:rFonts w:ascii="Arial" w:hAnsi="Arial" w:cs="Arial"/>
          <w:iCs/>
          <w:sz w:val="22"/>
          <w:szCs w:val="22"/>
          <w:lang w:val="ru-RU"/>
        </w:rPr>
        <w:t>8</w:t>
      </w:r>
      <w:r w:rsidR="004B1D69">
        <w:rPr>
          <w:rFonts w:ascii="Arial" w:hAnsi="Arial" w:cs="Arial"/>
          <w:iCs/>
          <w:sz w:val="22"/>
          <w:szCs w:val="22"/>
          <w:lang w:val="ru-RU"/>
        </w:rPr>
        <w:t>. године до</w:t>
      </w:r>
      <w:r w:rsidR="008A3EED">
        <w:rPr>
          <w:rFonts w:ascii="Arial" w:hAnsi="Arial" w:cs="Arial"/>
          <w:iCs/>
          <w:sz w:val="22"/>
          <w:szCs w:val="22"/>
          <w:lang w:val="ru-RU"/>
        </w:rPr>
        <w:t xml:space="preserve"> </w:t>
      </w:r>
      <w:r w:rsidR="00942580">
        <w:rPr>
          <w:rFonts w:ascii="Arial" w:hAnsi="Arial" w:cs="Arial"/>
          <w:iCs/>
          <w:sz w:val="22"/>
          <w:szCs w:val="22"/>
          <w:lang w:val="ru-RU"/>
        </w:rPr>
        <w:t>2</w:t>
      </w:r>
      <w:r>
        <w:rPr>
          <w:rFonts w:ascii="Arial" w:hAnsi="Arial" w:cs="Arial"/>
          <w:iCs/>
          <w:sz w:val="22"/>
          <w:szCs w:val="22"/>
          <w:lang w:val="ru-RU"/>
        </w:rPr>
        <w:t xml:space="preserve"> </w:t>
      </w:r>
      <w:r w:rsidR="004B1D69">
        <w:rPr>
          <w:rFonts w:ascii="Arial" w:hAnsi="Arial" w:cs="Arial"/>
          <w:iCs/>
          <w:sz w:val="22"/>
          <w:szCs w:val="22"/>
          <w:lang w:val="ru-RU"/>
        </w:rPr>
        <w:t>.0</w:t>
      </w:r>
      <w:r w:rsidR="00942580">
        <w:rPr>
          <w:rFonts w:ascii="Arial" w:hAnsi="Arial" w:cs="Arial"/>
          <w:iCs/>
          <w:sz w:val="22"/>
          <w:szCs w:val="22"/>
          <w:lang w:val="ru-RU"/>
        </w:rPr>
        <w:t>8</w:t>
      </w:r>
      <w:r w:rsidR="004B1D69">
        <w:rPr>
          <w:rFonts w:ascii="Arial" w:hAnsi="Arial" w:cs="Arial"/>
          <w:iCs/>
          <w:sz w:val="22"/>
          <w:szCs w:val="22"/>
          <w:lang w:val="ru-RU"/>
        </w:rPr>
        <w:t>.201</w:t>
      </w:r>
      <w:r>
        <w:rPr>
          <w:rFonts w:ascii="Arial" w:hAnsi="Arial" w:cs="Arial"/>
          <w:iCs/>
          <w:sz w:val="22"/>
          <w:szCs w:val="22"/>
          <w:lang w:val="ru-RU"/>
        </w:rPr>
        <w:t>9</w:t>
      </w:r>
      <w:r w:rsidR="004B1D69">
        <w:rPr>
          <w:rFonts w:ascii="Arial" w:hAnsi="Arial" w:cs="Arial"/>
          <w:iCs/>
          <w:sz w:val="22"/>
          <w:szCs w:val="22"/>
          <w:lang w:val="ru-RU"/>
        </w:rPr>
        <w:t>.године) није био у блокади више од 5  дана  непрекидно</w:t>
      </w:r>
    </w:p>
    <w:p w:rsidR="00DA000A" w:rsidRDefault="00DA000A" w:rsidP="004B1D69">
      <w:pPr>
        <w:widowControl w:val="0"/>
        <w:tabs>
          <w:tab w:val="left" w:pos="567"/>
        </w:tabs>
        <w:autoSpaceDE w:val="0"/>
        <w:ind w:right="75"/>
        <w:rPr>
          <w:rFonts w:ascii="Arial" w:hAnsi="Arial" w:cs="Arial"/>
          <w:iCs/>
          <w:sz w:val="22"/>
          <w:szCs w:val="22"/>
          <w:lang w:val="ru-RU"/>
        </w:rPr>
      </w:pPr>
    </w:p>
    <w:p w:rsidR="00DA000A" w:rsidRDefault="00DA000A" w:rsidP="004B1D69">
      <w:pPr>
        <w:widowControl w:val="0"/>
        <w:tabs>
          <w:tab w:val="left" w:pos="567"/>
        </w:tabs>
        <w:autoSpaceDE w:val="0"/>
        <w:ind w:right="75"/>
        <w:rPr>
          <w:rFonts w:ascii="Arial" w:hAnsi="Arial" w:cs="Arial"/>
          <w:iCs/>
          <w:sz w:val="22"/>
          <w:szCs w:val="22"/>
          <w:lang w:val="ru-RU"/>
        </w:rPr>
      </w:pPr>
    </w:p>
    <w:p w:rsidR="004B1D69" w:rsidRDefault="004B1D69" w:rsidP="004B1D69">
      <w:pPr>
        <w:widowControl w:val="0"/>
        <w:tabs>
          <w:tab w:val="left" w:pos="567"/>
        </w:tabs>
        <w:autoSpaceDE w:val="0"/>
        <w:ind w:right="75"/>
        <w:rPr>
          <w:rFonts w:ascii="Arial" w:hAnsi="Arial" w:cs="Arial"/>
          <w:sz w:val="22"/>
          <w:szCs w:val="22"/>
        </w:rPr>
      </w:pPr>
    </w:p>
    <w:p w:rsidR="004B1D69" w:rsidRDefault="004B1D69" w:rsidP="004B1D69">
      <w:pPr>
        <w:rPr>
          <w:rFonts w:ascii="Arial" w:hAnsi="Arial" w:cs="Arial"/>
          <w:sz w:val="22"/>
          <w:szCs w:val="22"/>
        </w:rPr>
      </w:pPr>
      <w:r>
        <w:rPr>
          <w:rFonts w:ascii="Arial" w:hAnsi="Arial" w:cs="Arial"/>
          <w:sz w:val="22"/>
          <w:szCs w:val="22"/>
        </w:rPr>
        <w:t>Место:_____________                                                                Понуђач:</w:t>
      </w:r>
    </w:p>
    <w:p w:rsidR="004B1D69" w:rsidRDefault="004B1D69" w:rsidP="004B1D69">
      <w:pPr>
        <w:rPr>
          <w:rFonts w:ascii="Arial" w:hAnsi="Arial" w:cs="Arial"/>
          <w:b/>
          <w:bCs/>
          <w:i/>
          <w:sz w:val="22"/>
          <w:szCs w:val="22"/>
        </w:rPr>
      </w:pPr>
      <w:r>
        <w:rPr>
          <w:rFonts w:ascii="Arial" w:hAnsi="Arial" w:cs="Arial"/>
          <w:sz w:val="22"/>
          <w:szCs w:val="22"/>
        </w:rPr>
        <w:t xml:space="preserve">Датум:_____________                        </w:t>
      </w:r>
      <w:r w:rsidR="008A4E5D">
        <w:rPr>
          <w:rFonts w:ascii="Arial" w:hAnsi="Arial" w:cs="Arial"/>
          <w:sz w:val="22"/>
          <w:szCs w:val="22"/>
          <w:lang w:val="sr-Cyrl-RS"/>
        </w:rPr>
        <w:t xml:space="preserve">                           </w:t>
      </w:r>
      <w:r>
        <w:rPr>
          <w:rFonts w:ascii="Arial" w:hAnsi="Arial" w:cs="Arial"/>
          <w:sz w:val="22"/>
          <w:szCs w:val="22"/>
        </w:rPr>
        <w:t xml:space="preserve">_____________________                                                        </w:t>
      </w:r>
    </w:p>
    <w:p w:rsidR="004B1D69" w:rsidRDefault="004B1D69" w:rsidP="004B1D69">
      <w:pPr>
        <w:pStyle w:val="ListParagraph"/>
        <w:ind w:left="0"/>
        <w:jc w:val="both"/>
        <w:rPr>
          <w:rFonts w:ascii="Arial" w:hAnsi="Arial" w:cs="Arial"/>
          <w:b/>
          <w:bCs/>
          <w:i/>
          <w:color w:val="auto"/>
          <w:sz w:val="22"/>
          <w:szCs w:val="22"/>
        </w:rPr>
      </w:pPr>
    </w:p>
    <w:p w:rsidR="004B1D69" w:rsidRDefault="004B1D69" w:rsidP="004B1D69">
      <w:pPr>
        <w:pStyle w:val="ListParagraph"/>
        <w:ind w:left="0"/>
        <w:jc w:val="both"/>
        <w:rPr>
          <w:rFonts w:ascii="Arial" w:hAnsi="Arial" w:cs="Arial"/>
          <w:bCs/>
          <w:i/>
          <w:iCs/>
          <w:color w:val="auto"/>
          <w:sz w:val="22"/>
          <w:szCs w:val="22"/>
        </w:rPr>
      </w:pPr>
      <w:r>
        <w:rPr>
          <w:rFonts w:ascii="Arial" w:hAnsi="Arial" w:cs="Arial"/>
          <w:b/>
          <w:bCs/>
          <w:i/>
          <w:color w:val="auto"/>
          <w:sz w:val="22"/>
          <w:szCs w:val="22"/>
        </w:rPr>
        <w:t>Напомена:</w:t>
      </w:r>
      <w:r>
        <w:rPr>
          <w:rFonts w:ascii="Arial" w:hAnsi="Arial" w:cs="Arial"/>
          <w:bCs/>
          <w:i/>
          <w:color w:val="auto"/>
          <w:sz w:val="22"/>
          <w:szCs w:val="22"/>
        </w:rPr>
        <w:t xml:space="preserve"> </w:t>
      </w:r>
      <w:r>
        <w:rPr>
          <w:rFonts w:ascii="Arial" w:hAnsi="Arial" w:cs="Arial"/>
          <w:b/>
          <w:bCs/>
          <w:i/>
          <w:iCs/>
          <w:color w:val="auto"/>
          <w:sz w:val="22"/>
          <w:szCs w:val="22"/>
          <w:u w:val="single"/>
        </w:rPr>
        <w:t>Уколико понуду подноси група понуђача,</w:t>
      </w:r>
      <w:r>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r>
        <w:rPr>
          <w:rFonts w:ascii="Arial" w:hAnsi="Arial" w:cs="Arial"/>
          <w:b/>
          <w:bCs/>
          <w:sz w:val="22"/>
          <w:szCs w:val="22"/>
        </w:rPr>
        <w:t>(ОБРАЗАЦ 6)</w:t>
      </w:r>
    </w:p>
    <w:p w:rsidR="004B1D69" w:rsidRDefault="004B1D69" w:rsidP="004B1D69">
      <w:pPr>
        <w:jc w:val="right"/>
        <w:rPr>
          <w:rFonts w:ascii="Arial" w:hAnsi="Arial" w:cs="Arial"/>
          <w:b/>
          <w:bCs/>
          <w:sz w:val="22"/>
          <w:szCs w:val="22"/>
        </w:rPr>
      </w:pPr>
    </w:p>
    <w:p w:rsidR="004B1D69" w:rsidRDefault="004B1D69" w:rsidP="004B1D69">
      <w:pPr>
        <w:jc w:val="both"/>
        <w:rPr>
          <w:rFonts w:ascii="Arial" w:hAnsi="Arial" w:cs="Arial"/>
          <w:b/>
          <w:bCs/>
          <w:sz w:val="22"/>
          <w:szCs w:val="22"/>
        </w:rPr>
      </w:pPr>
      <w:r>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4B1D69" w:rsidRDefault="004B1D69" w:rsidP="004B1D6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1D69" w:rsidRDefault="004B1D69" w:rsidP="004B1D69">
      <w:pPr>
        <w:jc w:val="both"/>
        <w:rPr>
          <w:rFonts w:ascii="Arial" w:hAnsi="Arial" w:cs="Arial"/>
          <w:b/>
          <w:bCs/>
          <w:sz w:val="22"/>
          <w:szCs w:val="22"/>
        </w:rPr>
      </w:pPr>
    </w:p>
    <w:p w:rsidR="004B1D69" w:rsidRDefault="004B1D69" w:rsidP="004B1D69">
      <w:pPr>
        <w:jc w:val="both"/>
        <w:rPr>
          <w:rFonts w:ascii="Arial" w:hAnsi="Arial" w:cs="Arial"/>
          <w:b/>
          <w:bCs/>
          <w:sz w:val="22"/>
          <w:szCs w:val="22"/>
        </w:rPr>
      </w:pPr>
    </w:p>
    <w:p w:rsidR="004B1D69" w:rsidRDefault="004B1D69" w:rsidP="004B1D69">
      <w:pPr>
        <w:jc w:val="both"/>
        <w:rPr>
          <w:rFonts w:ascii="Arial" w:hAnsi="Arial" w:cs="Arial"/>
          <w:sz w:val="22"/>
          <w:szCs w:val="22"/>
        </w:rPr>
      </w:pPr>
      <w:r>
        <w:rPr>
          <w:rFonts w:ascii="Arial" w:hAnsi="Arial" w:cs="Arial"/>
          <w:sz w:val="22"/>
          <w:szCs w:val="22"/>
        </w:rPr>
        <w:tab/>
        <w:t xml:space="preserve">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1D69" w:rsidRDefault="004B1D69" w:rsidP="004B1D69">
      <w:pPr>
        <w:jc w:val="both"/>
        <w:rPr>
          <w:rFonts w:ascii="Arial" w:hAnsi="Arial" w:cs="Arial"/>
          <w:sz w:val="22"/>
          <w:szCs w:val="22"/>
        </w:rPr>
      </w:pPr>
    </w:p>
    <w:p w:rsidR="004B1D69" w:rsidRDefault="004B1D69" w:rsidP="004B1D69">
      <w:pPr>
        <w:jc w:val="center"/>
        <w:rPr>
          <w:rFonts w:ascii="Arial" w:hAnsi="Arial" w:cs="Arial"/>
          <w:b/>
          <w:sz w:val="22"/>
          <w:szCs w:val="22"/>
        </w:rPr>
      </w:pPr>
      <w:r>
        <w:rPr>
          <w:rFonts w:ascii="Arial" w:hAnsi="Arial" w:cs="Arial"/>
          <w:b/>
          <w:sz w:val="22"/>
          <w:szCs w:val="22"/>
        </w:rPr>
        <w:t>И З Ј А В У</w:t>
      </w:r>
    </w:p>
    <w:p w:rsidR="004B1D69" w:rsidRDefault="004B1D69" w:rsidP="004B1D69">
      <w:pPr>
        <w:jc w:val="both"/>
        <w:rPr>
          <w:rFonts w:ascii="Arial" w:hAnsi="Arial" w:cs="Arial"/>
          <w:sz w:val="22"/>
          <w:szCs w:val="22"/>
        </w:rPr>
      </w:pPr>
    </w:p>
    <w:p w:rsidR="004B1D69" w:rsidRDefault="004B1D69" w:rsidP="004B1D69">
      <w:pPr>
        <w:jc w:val="both"/>
        <w:rPr>
          <w:rFonts w:ascii="Arial" w:hAnsi="Arial" w:cs="Arial"/>
          <w:sz w:val="22"/>
          <w:szCs w:val="22"/>
          <w:lang w:val="sr-Cyrl-CS"/>
        </w:rPr>
      </w:pPr>
    </w:p>
    <w:p w:rsidR="004B1D69" w:rsidRDefault="004B1D69" w:rsidP="004B1D69">
      <w:pPr>
        <w:jc w:val="both"/>
        <w:rPr>
          <w:rFonts w:ascii="Arial" w:hAnsi="Arial" w:cs="Arial"/>
          <w:i/>
          <w:sz w:val="22"/>
          <w:szCs w:val="22"/>
        </w:rPr>
      </w:pPr>
      <w:r>
        <w:rPr>
          <w:rFonts w:ascii="Arial" w:hAnsi="Arial" w:cs="Arial"/>
          <w:sz w:val="22"/>
          <w:szCs w:val="22"/>
          <w:lang w:val="sr-Cyrl-CS"/>
        </w:rPr>
        <w:t>П</w:t>
      </w:r>
      <w:r>
        <w:rPr>
          <w:rFonts w:ascii="Arial" w:hAnsi="Arial" w:cs="Arial"/>
          <w:sz w:val="22"/>
          <w:szCs w:val="22"/>
        </w:rPr>
        <w:t xml:space="preserve">одизвођач </w:t>
      </w:r>
      <w:r>
        <w:rPr>
          <w:rFonts w:ascii="Arial" w:hAnsi="Arial" w:cs="Arial"/>
          <w:i/>
          <w:sz w:val="22"/>
          <w:szCs w:val="22"/>
        </w:rPr>
        <w:t xml:space="preserve"> _______________________________________________________________</w:t>
      </w:r>
    </w:p>
    <w:p w:rsidR="004B1D69" w:rsidRDefault="004B1D69" w:rsidP="00942580">
      <w:pPr>
        <w:jc w:val="both"/>
        <w:rPr>
          <w:rFonts w:ascii="Arial" w:hAnsi="Arial" w:cs="Arial"/>
          <w:sz w:val="22"/>
          <w:szCs w:val="22"/>
        </w:rPr>
      </w:pPr>
      <w:r>
        <w:rPr>
          <w:rFonts w:ascii="Arial" w:hAnsi="Arial" w:cs="Arial"/>
          <w:i/>
          <w:sz w:val="22"/>
          <w:szCs w:val="22"/>
          <w:lang w:val="sr-Cyrl-CS"/>
        </w:rPr>
        <w:t xml:space="preserve"> </w:t>
      </w:r>
      <w:r>
        <w:rPr>
          <w:rFonts w:ascii="Arial" w:hAnsi="Arial" w:cs="Arial"/>
          <w:sz w:val="22"/>
          <w:szCs w:val="22"/>
        </w:rPr>
        <w:t xml:space="preserve">у поступку јавне </w:t>
      </w:r>
      <w:r w:rsidR="00942580">
        <w:rPr>
          <w:rFonts w:ascii="Arial" w:hAnsi="Arial" w:cs="Arial"/>
          <w:sz w:val="22"/>
          <w:szCs w:val="22"/>
          <w:lang w:val="sr-Cyrl-RS"/>
        </w:rPr>
        <w:t xml:space="preserve">мале вредности - </w:t>
      </w:r>
      <w:r w:rsidR="00942580" w:rsidRPr="00F23F16">
        <w:rPr>
          <w:rFonts w:ascii="Arial" w:hAnsi="Arial" w:cs="Arial"/>
          <w:color w:val="000000"/>
          <w:sz w:val="22"/>
          <w:szCs w:val="22"/>
          <w:lang w:val="ru-RU"/>
        </w:rPr>
        <w:t xml:space="preserve">услуге коришћења интернета и слично за уговорни период од 24 месеци  - </w:t>
      </w:r>
      <w:r w:rsidR="00942580">
        <w:rPr>
          <w:rFonts w:ascii="Arial" w:hAnsi="Arial" w:cs="Arial"/>
          <w:color w:val="000000"/>
          <w:sz w:val="22"/>
          <w:szCs w:val="22"/>
          <w:lang w:val="ru-RU"/>
        </w:rPr>
        <w:t>р</w:t>
      </w:r>
      <w:r w:rsidR="00942580" w:rsidRPr="00F23F16">
        <w:rPr>
          <w:rFonts w:ascii="Arial" w:hAnsi="Arial" w:cs="Arial"/>
          <w:color w:val="000000"/>
          <w:sz w:val="22"/>
          <w:szCs w:val="22"/>
          <w:lang w:val="ru-RU"/>
        </w:rPr>
        <w:t>едни број јавне набавке:  ЈН ГУ 48-У /2019</w:t>
      </w:r>
      <w:r>
        <w:rPr>
          <w:rFonts w:ascii="Arial" w:hAnsi="Arial" w:cs="Arial"/>
          <w:sz w:val="22"/>
          <w:szCs w:val="22"/>
        </w:rPr>
        <w:t>испуњава све услове из чл. 75. ЗЈН,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4B1D69" w:rsidRDefault="004B1D69" w:rsidP="004B1D69">
      <w:pPr>
        <w:jc w:val="both"/>
        <w:rPr>
          <w:rFonts w:ascii="Arial" w:hAnsi="Arial" w:cs="Arial"/>
          <w:iCs/>
          <w:sz w:val="22"/>
          <w:szCs w:val="22"/>
        </w:rPr>
      </w:pPr>
    </w:p>
    <w:p w:rsidR="004B1D69" w:rsidRDefault="004B1D69" w:rsidP="004B1D69">
      <w:pPr>
        <w:jc w:val="both"/>
        <w:rPr>
          <w:rFonts w:ascii="Arial" w:hAnsi="Arial" w:cs="Arial"/>
          <w:sz w:val="22"/>
          <w:szCs w:val="22"/>
        </w:rPr>
      </w:pPr>
      <w:r>
        <w:rPr>
          <w:rFonts w:ascii="Arial" w:hAnsi="Arial" w:cs="Arial"/>
          <w:sz w:val="22"/>
          <w:szCs w:val="22"/>
        </w:rPr>
        <w:t xml:space="preserve">1)    </w:t>
      </w: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p w:rsidR="004B1D69" w:rsidRDefault="004B1D69" w:rsidP="004B1D69">
      <w:pPr>
        <w:jc w:val="both"/>
        <w:rPr>
          <w:rFonts w:ascii="Arial" w:hAnsi="Arial" w:cs="Arial"/>
          <w:sz w:val="22"/>
          <w:szCs w:val="22"/>
        </w:rPr>
      </w:pPr>
    </w:p>
    <w:p w:rsidR="004B1D69" w:rsidRDefault="004B1D69" w:rsidP="004B1D69">
      <w:pPr>
        <w:jc w:val="both"/>
        <w:rPr>
          <w:rFonts w:ascii="Arial" w:hAnsi="Arial" w:cs="Arial"/>
          <w:i/>
          <w:iCs/>
          <w:sz w:val="22"/>
          <w:szCs w:val="22"/>
          <w:lang w:val="sr-Cyrl-CS"/>
        </w:rPr>
      </w:pPr>
      <w:r>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p w:rsidR="004B1D69" w:rsidRDefault="004B1D69" w:rsidP="004B1D69">
      <w:pPr>
        <w:jc w:val="both"/>
        <w:rPr>
          <w:rFonts w:ascii="Arial" w:hAnsi="Arial" w:cs="Arial"/>
          <w:sz w:val="22"/>
          <w:szCs w:val="22"/>
        </w:rPr>
      </w:pPr>
    </w:p>
    <w:p w:rsidR="004B1D69" w:rsidRDefault="004B1D69" w:rsidP="004B1D69">
      <w:pPr>
        <w:jc w:val="both"/>
        <w:rPr>
          <w:rFonts w:ascii="Arial" w:hAnsi="Arial" w:cs="Arial"/>
          <w:i/>
          <w:iCs/>
          <w:sz w:val="22"/>
          <w:szCs w:val="22"/>
        </w:rPr>
      </w:pPr>
      <w:r>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p w:rsidR="004B1D69" w:rsidRDefault="004B1D69" w:rsidP="004B1D69">
      <w:pPr>
        <w:jc w:val="both"/>
        <w:rPr>
          <w:rFonts w:ascii="Arial" w:hAnsi="Arial" w:cs="Arial"/>
          <w:bCs/>
          <w:iCs/>
          <w:sz w:val="22"/>
          <w:szCs w:val="22"/>
        </w:rPr>
      </w:pPr>
      <w:r>
        <w:rPr>
          <w:rFonts w:ascii="Arial" w:hAnsi="Arial" w:cs="Arial"/>
          <w:bCs/>
          <w:iCs/>
          <w:sz w:val="22"/>
          <w:szCs w:val="22"/>
        </w:rPr>
        <w:t xml:space="preserve">          </w:t>
      </w:r>
    </w:p>
    <w:p w:rsidR="004B1D69" w:rsidRDefault="004B1D69" w:rsidP="004B1D69">
      <w:pPr>
        <w:jc w:val="both"/>
        <w:rPr>
          <w:rFonts w:ascii="Arial" w:hAnsi="Arial" w:cs="Arial"/>
          <w:b/>
          <w:i/>
          <w:iCs/>
          <w:sz w:val="22"/>
          <w:szCs w:val="22"/>
        </w:rPr>
      </w:pPr>
      <w:r>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2"/>
          <w:szCs w:val="22"/>
        </w:rPr>
        <w:t>(чл. 75. ст. 2. ЗЈН)</w:t>
      </w:r>
      <w:r>
        <w:rPr>
          <w:rFonts w:ascii="Arial" w:hAnsi="Arial" w:cs="Arial"/>
          <w:i/>
          <w:sz w:val="22"/>
          <w:szCs w:val="22"/>
        </w:rPr>
        <w:t>;</w:t>
      </w:r>
    </w:p>
    <w:p w:rsidR="004B1D69" w:rsidRDefault="004B1D69" w:rsidP="004B1D69">
      <w:pPr>
        <w:jc w:val="both"/>
        <w:rPr>
          <w:rFonts w:ascii="Arial" w:hAnsi="Arial" w:cs="Arial"/>
          <w:iCs/>
          <w:sz w:val="22"/>
          <w:szCs w:val="22"/>
        </w:rPr>
      </w:pPr>
    </w:p>
    <w:p w:rsidR="004B1D69" w:rsidRDefault="004B1D69" w:rsidP="004B1D69">
      <w:pPr>
        <w:pStyle w:val="ListParagraph"/>
        <w:jc w:val="both"/>
        <w:rPr>
          <w:rFonts w:ascii="Arial" w:hAnsi="Arial" w:cs="Arial"/>
          <w:iCs/>
          <w:sz w:val="22"/>
          <w:szCs w:val="22"/>
        </w:rPr>
      </w:pPr>
    </w:p>
    <w:p w:rsidR="004B1D69" w:rsidRDefault="004B1D69" w:rsidP="004B1D69">
      <w:pPr>
        <w:pStyle w:val="ListParagraph"/>
        <w:ind w:left="1710"/>
        <w:jc w:val="both"/>
        <w:rPr>
          <w:rFonts w:ascii="Arial" w:hAnsi="Arial" w:cs="Arial"/>
          <w:b/>
          <w:i/>
          <w:iCs/>
          <w:color w:val="auto"/>
          <w:sz w:val="22"/>
          <w:szCs w:val="22"/>
        </w:rPr>
      </w:pPr>
    </w:p>
    <w:p w:rsidR="004B1D69" w:rsidRDefault="004B1D69" w:rsidP="004B1D69">
      <w:pPr>
        <w:jc w:val="both"/>
        <w:rPr>
          <w:rFonts w:ascii="Arial" w:hAnsi="Arial" w:cs="Arial"/>
          <w:i/>
          <w:sz w:val="22"/>
          <w:szCs w:val="22"/>
          <w:lang w:val="sr-Cyrl-CS"/>
        </w:rPr>
      </w:pPr>
    </w:p>
    <w:p w:rsidR="004B1D69" w:rsidRDefault="004B1D69" w:rsidP="004B1D69">
      <w:pPr>
        <w:jc w:val="both"/>
        <w:rPr>
          <w:rFonts w:ascii="Arial" w:hAnsi="Arial" w:cs="Arial"/>
          <w:sz w:val="22"/>
          <w:szCs w:val="22"/>
        </w:rPr>
      </w:pPr>
      <w:r>
        <w:rPr>
          <w:rFonts w:ascii="Arial" w:hAnsi="Arial" w:cs="Arial"/>
          <w:sz w:val="22"/>
          <w:szCs w:val="22"/>
        </w:rPr>
        <w:t>Место:_____________                                                            Подизвођач:</w:t>
      </w:r>
    </w:p>
    <w:p w:rsidR="004B1D69" w:rsidRDefault="004B1D69" w:rsidP="004B1D69">
      <w:pPr>
        <w:jc w:val="both"/>
        <w:rPr>
          <w:rFonts w:ascii="Arial" w:hAnsi="Arial" w:cs="Arial"/>
          <w:b/>
          <w:bCs/>
          <w:i/>
          <w:sz w:val="22"/>
          <w:szCs w:val="22"/>
        </w:rPr>
      </w:pPr>
      <w:r>
        <w:rPr>
          <w:rFonts w:ascii="Arial" w:hAnsi="Arial" w:cs="Arial"/>
          <w:sz w:val="22"/>
          <w:szCs w:val="22"/>
        </w:rPr>
        <w:t xml:space="preserve">Датум:_____________                        </w:t>
      </w:r>
      <w:r w:rsidR="008A4E5D">
        <w:rPr>
          <w:rFonts w:ascii="Arial" w:hAnsi="Arial" w:cs="Arial"/>
          <w:sz w:val="22"/>
          <w:szCs w:val="22"/>
          <w:lang w:val="sr-Cyrl-RS"/>
        </w:rPr>
        <w:t xml:space="preserve">                      </w:t>
      </w:r>
      <w:r>
        <w:rPr>
          <w:rFonts w:ascii="Arial" w:hAnsi="Arial" w:cs="Arial"/>
          <w:sz w:val="22"/>
          <w:szCs w:val="22"/>
        </w:rPr>
        <w:t xml:space="preserve">_____________________                                                        </w:t>
      </w:r>
    </w:p>
    <w:p w:rsidR="004B1D69" w:rsidRDefault="004B1D69" w:rsidP="004B1D69">
      <w:pPr>
        <w:pStyle w:val="BodyText2"/>
        <w:spacing w:line="100" w:lineRule="atLeast"/>
        <w:rPr>
          <w:rFonts w:ascii="Arial" w:hAnsi="Arial" w:cs="Arial"/>
          <w:b/>
          <w:bCs/>
          <w:i/>
          <w:sz w:val="22"/>
          <w:szCs w:val="22"/>
        </w:rPr>
      </w:pPr>
    </w:p>
    <w:p w:rsidR="004B1D69" w:rsidRDefault="004B1D69" w:rsidP="004B1D69">
      <w:pPr>
        <w:pStyle w:val="ListParagraph"/>
        <w:ind w:left="0"/>
        <w:jc w:val="both"/>
        <w:rPr>
          <w:rFonts w:ascii="Arial" w:hAnsi="Arial" w:cs="Arial"/>
          <w:bCs/>
          <w:i/>
          <w:iCs/>
          <w:color w:val="auto"/>
          <w:sz w:val="22"/>
          <w:szCs w:val="22"/>
        </w:rPr>
      </w:pPr>
      <w:r>
        <w:rPr>
          <w:rFonts w:ascii="Arial" w:hAnsi="Arial" w:cs="Arial"/>
          <w:b/>
          <w:bCs/>
          <w:i/>
          <w:color w:val="auto"/>
          <w:sz w:val="22"/>
          <w:szCs w:val="22"/>
        </w:rPr>
        <w:t>Напомена:</w:t>
      </w:r>
      <w:r>
        <w:rPr>
          <w:rFonts w:ascii="Arial" w:hAnsi="Arial" w:cs="Arial"/>
          <w:bCs/>
          <w:i/>
          <w:color w:val="auto"/>
          <w:sz w:val="22"/>
          <w:szCs w:val="22"/>
        </w:rPr>
        <w:t xml:space="preserve"> </w:t>
      </w:r>
      <w:r>
        <w:rPr>
          <w:rFonts w:ascii="Arial" w:hAnsi="Arial" w:cs="Arial"/>
          <w:b/>
          <w:bCs/>
          <w:i/>
          <w:iCs/>
          <w:color w:val="auto"/>
          <w:sz w:val="22"/>
          <w:szCs w:val="22"/>
          <w:u w:val="single"/>
        </w:rPr>
        <w:t>Уколико понуђач подноси понуду са подизвођачем</w:t>
      </w:r>
      <w:r>
        <w:rPr>
          <w:rFonts w:ascii="Arial" w:hAnsi="Arial" w:cs="Arial"/>
          <w:bCs/>
          <w:i/>
          <w:iCs/>
          <w:color w:val="auto"/>
          <w:sz w:val="22"/>
          <w:szCs w:val="22"/>
        </w:rPr>
        <w:t xml:space="preserve">, Изјава мора бити потписана од стране овлашћеног лица подизвођача  </w:t>
      </w:r>
    </w:p>
    <w:p w:rsidR="004B1D69" w:rsidRDefault="004B1D69" w:rsidP="004B1D69">
      <w:pPr>
        <w:jc w:val="both"/>
        <w:rPr>
          <w:rFonts w:ascii="Arial" w:hAnsi="Arial" w:cs="Arial"/>
          <w:b/>
          <w:bCs/>
          <w:i/>
          <w:iCs/>
          <w:sz w:val="22"/>
          <w:szCs w:val="22"/>
        </w:rPr>
      </w:pPr>
    </w:p>
    <w:p w:rsidR="004B1D69" w:rsidRDefault="004B1D69" w:rsidP="004B1D69">
      <w:pPr>
        <w:jc w:val="both"/>
        <w:rPr>
          <w:rFonts w:ascii="Arial" w:hAnsi="Arial" w:cs="Arial"/>
          <w:i/>
          <w:sz w:val="22"/>
          <w:szCs w:val="22"/>
          <w:lang w:val="sr-Cyrl-CS"/>
        </w:rPr>
      </w:pPr>
      <w:r>
        <w:rPr>
          <w:rFonts w:ascii="Arial" w:hAnsi="Arial" w:cs="Arial"/>
          <w:iCs/>
          <w:sz w:val="22"/>
          <w:szCs w:val="22"/>
          <w:lang w:val="sr-Cyrl-CS"/>
        </w:rPr>
        <w:t xml:space="preserve">            </w:t>
      </w:r>
      <w:r>
        <w:rPr>
          <w:rFonts w:ascii="Arial" w:hAnsi="Arial" w:cs="Arial"/>
          <w:b/>
          <w:bCs/>
          <w:sz w:val="22"/>
          <w:szCs w:val="22"/>
          <w:lang w:val="sr-Cyrl-CS"/>
        </w:rPr>
        <w:t xml:space="preserve">    </w:t>
      </w:r>
    </w:p>
    <w:p w:rsidR="004B1D69" w:rsidRDefault="004B1D69" w:rsidP="008A3EED">
      <w:pPr>
        <w:shd w:val="clear" w:color="auto" w:fill="C6D9F1"/>
        <w:jc w:val="center"/>
        <w:outlineLvl w:val="0"/>
        <w:rPr>
          <w:rFonts w:ascii="Arial" w:hAnsi="Arial" w:cs="Arial"/>
          <w:b/>
          <w:bCs/>
          <w:sz w:val="22"/>
          <w:szCs w:val="22"/>
        </w:rPr>
      </w:pPr>
      <w:r>
        <w:rPr>
          <w:rFonts w:ascii="Arial" w:hAnsi="Arial" w:cs="Arial"/>
          <w:b/>
          <w:bCs/>
          <w:iCs/>
          <w:sz w:val="22"/>
          <w:szCs w:val="22"/>
        </w:rPr>
        <w:lastRenderedPageBreak/>
        <w:t>VI</w:t>
      </w:r>
      <w:r>
        <w:rPr>
          <w:rFonts w:ascii="Arial" w:hAnsi="Arial" w:cs="Arial"/>
          <w:b/>
          <w:bCs/>
          <w:iCs/>
          <w:sz w:val="22"/>
          <w:szCs w:val="22"/>
          <w:lang w:val="sr-Cyrl-CS"/>
        </w:rPr>
        <w:t xml:space="preserve"> </w:t>
      </w:r>
      <w:r>
        <w:rPr>
          <w:rFonts w:ascii="Arial" w:hAnsi="Arial" w:cs="Arial"/>
          <w:b/>
          <w:bCs/>
          <w:iCs/>
          <w:sz w:val="22"/>
          <w:szCs w:val="22"/>
          <w:lang w:val="ru-RU"/>
        </w:rPr>
        <w:t xml:space="preserve"> МОДЕЛ УГОВОРА</w:t>
      </w:r>
      <w:r w:rsidR="008A3EED">
        <w:rPr>
          <w:rFonts w:ascii="Arial" w:hAnsi="Arial" w:cs="Arial"/>
          <w:b/>
          <w:bCs/>
          <w:iCs/>
          <w:sz w:val="22"/>
          <w:szCs w:val="22"/>
          <w:lang w:val="ru-RU"/>
        </w:rPr>
        <w:t xml:space="preserve"> </w:t>
      </w:r>
      <w:r>
        <w:rPr>
          <w:rFonts w:ascii="Arial" w:hAnsi="Arial" w:cs="Arial"/>
          <w:b/>
          <w:bCs/>
          <w:sz w:val="22"/>
          <w:szCs w:val="22"/>
        </w:rPr>
        <w:t>О ЈАВНОЈ НАБАВАЦИ УСЛУГЕ</w:t>
      </w:r>
    </w:p>
    <w:p w:rsidR="008A4E5D" w:rsidRDefault="008A4E5D" w:rsidP="008A3EED">
      <w:pPr>
        <w:shd w:val="clear" w:color="auto" w:fill="C6D9F1"/>
        <w:jc w:val="center"/>
        <w:outlineLvl w:val="0"/>
        <w:rPr>
          <w:rFonts w:ascii="Arial" w:hAnsi="Arial" w:cs="Arial"/>
          <w:b/>
          <w:bCs/>
          <w:sz w:val="22"/>
          <w:szCs w:val="22"/>
        </w:rPr>
      </w:pPr>
      <w:r w:rsidRPr="00F23F16">
        <w:rPr>
          <w:rFonts w:ascii="Arial" w:hAnsi="Arial" w:cs="Arial"/>
          <w:color w:val="000000"/>
          <w:sz w:val="22"/>
          <w:szCs w:val="22"/>
          <w:lang w:val="ru-RU"/>
        </w:rPr>
        <w:t>јавне набавке</w:t>
      </w:r>
      <w:r>
        <w:rPr>
          <w:rFonts w:ascii="Arial" w:hAnsi="Arial" w:cs="Arial"/>
          <w:color w:val="000000"/>
          <w:sz w:val="22"/>
          <w:szCs w:val="22"/>
          <w:lang w:val="ru-RU"/>
        </w:rPr>
        <w:t xml:space="preserve"> редни број </w:t>
      </w:r>
      <w:r w:rsidRPr="00F23F16">
        <w:rPr>
          <w:rFonts w:ascii="Arial" w:hAnsi="Arial" w:cs="Arial"/>
          <w:color w:val="000000"/>
          <w:sz w:val="22"/>
          <w:szCs w:val="22"/>
          <w:lang w:val="ru-RU"/>
        </w:rPr>
        <w:t>:  ЈН ГУ 48-У /2019</w:t>
      </w:r>
    </w:p>
    <w:p w:rsidR="008A4E5D" w:rsidRDefault="008A4E5D" w:rsidP="008A3EED">
      <w:pPr>
        <w:shd w:val="clear" w:color="auto" w:fill="C6D9F1"/>
        <w:jc w:val="center"/>
        <w:outlineLvl w:val="0"/>
        <w:rPr>
          <w:rFonts w:ascii="Arial" w:hAnsi="Arial" w:cs="Arial"/>
          <w:b/>
          <w:bCs/>
          <w:sz w:val="22"/>
          <w:szCs w:val="22"/>
        </w:rPr>
      </w:pPr>
      <w:r>
        <w:rPr>
          <w:rFonts w:ascii="Arial" w:hAnsi="Arial" w:cs="Arial"/>
          <w:color w:val="000000"/>
          <w:sz w:val="22"/>
          <w:szCs w:val="22"/>
          <w:lang w:val="ru-RU"/>
        </w:rPr>
        <w:t xml:space="preserve">- </w:t>
      </w:r>
      <w:r w:rsidRPr="00F23F16">
        <w:rPr>
          <w:rFonts w:ascii="Arial" w:hAnsi="Arial" w:cs="Arial"/>
          <w:color w:val="000000"/>
          <w:sz w:val="22"/>
          <w:szCs w:val="22"/>
          <w:lang w:val="ru-RU"/>
        </w:rPr>
        <w:t xml:space="preserve">услуге коришћења интернета и слично </w:t>
      </w:r>
      <w:r>
        <w:rPr>
          <w:rFonts w:ascii="Arial" w:hAnsi="Arial" w:cs="Arial"/>
          <w:color w:val="000000"/>
          <w:sz w:val="22"/>
          <w:szCs w:val="22"/>
          <w:lang w:val="ru-RU"/>
        </w:rPr>
        <w:t xml:space="preserve"> -</w:t>
      </w:r>
    </w:p>
    <w:p w:rsidR="004B1D69" w:rsidRDefault="004B1D69" w:rsidP="004B1D69">
      <w:pPr>
        <w:rPr>
          <w:rFonts w:ascii="Arial" w:hAnsi="Arial" w:cs="Arial"/>
          <w:b/>
          <w:iCs/>
          <w:sz w:val="22"/>
          <w:szCs w:val="22"/>
          <w:lang w:val="sr-Cyrl-CS"/>
        </w:rPr>
      </w:pPr>
    </w:p>
    <w:p w:rsidR="004B1D69" w:rsidRDefault="004B1D69" w:rsidP="004B1D69">
      <w:pPr>
        <w:rPr>
          <w:rFonts w:ascii="Arial" w:hAnsi="Arial" w:cs="Arial"/>
          <w:b/>
          <w:iCs/>
          <w:sz w:val="22"/>
          <w:szCs w:val="22"/>
          <w:lang w:val="sr-Cyrl-CS"/>
        </w:rPr>
      </w:pPr>
      <w:r>
        <w:rPr>
          <w:rFonts w:ascii="Arial" w:hAnsi="Arial" w:cs="Arial"/>
          <w:b/>
          <w:iCs/>
          <w:sz w:val="22"/>
          <w:szCs w:val="22"/>
          <w:lang w:val="sr-Cyrl-CS"/>
        </w:rPr>
        <w:t>Закључен између:</w:t>
      </w:r>
      <w:r>
        <w:rPr>
          <w:rFonts w:ascii="Arial" w:hAnsi="Arial" w:cs="Arial"/>
          <w:b/>
          <w:bCs/>
          <w:iCs/>
          <w:sz w:val="22"/>
          <w:szCs w:val="22"/>
          <w:lang w:val="ru-RU"/>
        </w:rPr>
        <w:t xml:space="preserve"> </w:t>
      </w:r>
    </w:p>
    <w:p w:rsidR="00DA000A" w:rsidRPr="00DA000A" w:rsidRDefault="00DA000A" w:rsidP="00DA000A">
      <w:pPr>
        <w:rPr>
          <w:lang w:val="ru-RU" w:eastAsia="en-US"/>
        </w:rPr>
      </w:pPr>
      <w:r>
        <w:rPr>
          <w:rFonts w:ascii="Arial" w:hAnsi="Arial" w:cs="Arial"/>
          <w:b/>
          <w:bCs/>
          <w:sz w:val="22"/>
          <w:szCs w:val="22"/>
          <w:lang w:val="sr-Cyrl-CS"/>
        </w:rPr>
        <w:t xml:space="preserve">1. </w:t>
      </w:r>
      <w:r w:rsidR="004B1D69" w:rsidRPr="00DA000A">
        <w:rPr>
          <w:rFonts w:ascii="Arial" w:hAnsi="Arial" w:cs="Arial"/>
          <w:b/>
          <w:bCs/>
          <w:sz w:val="22"/>
          <w:szCs w:val="22"/>
          <w:lang w:val="sr-Cyrl-CS"/>
        </w:rPr>
        <w:t>Наручиоца:</w:t>
      </w:r>
      <w:r w:rsidRPr="00DA000A">
        <w:rPr>
          <w:lang w:val="ru-RU" w:eastAsia="en-US"/>
        </w:rPr>
        <w:t xml:space="preserve"> Градска управа  града Бора , са седиштем у  Бору, улица  Моше Пијаде бр.3, ПИБ:100568330, </w:t>
      </w:r>
      <w:bookmarkStart w:id="10" w:name="_Hlk1641991"/>
      <w:r w:rsidRPr="00DA000A">
        <w:rPr>
          <w:lang w:val="ru-RU" w:eastAsia="en-US"/>
        </w:rPr>
        <w:t>ЈБКЈС: 04565</w:t>
      </w:r>
      <w:bookmarkEnd w:id="10"/>
      <w:r w:rsidRPr="00DA000A">
        <w:rPr>
          <w:lang w:val="ru-RU" w:eastAsia="en-US"/>
        </w:rPr>
        <w:t>, Матични број: 07208529, Број рачуна: 840-164640-35, Телефон и телефакс: 030/423-179, кога заступа Љубинка Јелић, дипл.правник, начелник Градске управе Бор  (</w:t>
      </w:r>
      <w:r w:rsidRPr="00DA000A">
        <w:rPr>
          <w:i/>
          <w:lang w:val="ru-RU" w:eastAsia="en-US"/>
        </w:rPr>
        <w:t>у даљем тексту Наручилац</w:t>
      </w:r>
      <w:r w:rsidRPr="00DA000A">
        <w:rPr>
          <w:lang w:val="ru-RU" w:eastAsia="en-US"/>
        </w:rPr>
        <w:t>);</w:t>
      </w:r>
    </w:p>
    <w:p w:rsidR="004B1D69" w:rsidRDefault="004B1D69" w:rsidP="004B1D69">
      <w:pPr>
        <w:rPr>
          <w:rFonts w:ascii="Arial" w:hAnsi="Arial" w:cs="Arial"/>
          <w:iCs/>
          <w:sz w:val="22"/>
          <w:szCs w:val="22"/>
          <w:lang w:val="sr-Cyrl-CS"/>
        </w:rPr>
      </w:pPr>
      <w:r>
        <w:rPr>
          <w:rFonts w:ascii="Arial" w:hAnsi="Arial" w:cs="Arial"/>
          <w:iCs/>
          <w:sz w:val="22"/>
          <w:szCs w:val="22"/>
          <w:lang w:val="sr-Cyrl-CS"/>
        </w:rPr>
        <w:t>и</w:t>
      </w:r>
    </w:p>
    <w:p w:rsidR="004B1D69" w:rsidRDefault="004B1D69" w:rsidP="004B1D69">
      <w:pPr>
        <w:rPr>
          <w:rFonts w:ascii="Arial" w:hAnsi="Arial" w:cs="Arial"/>
          <w:iCs/>
          <w:sz w:val="22"/>
          <w:szCs w:val="22"/>
          <w:lang w:val="sr-Cyrl-CS"/>
        </w:rPr>
      </w:pPr>
      <w:r>
        <w:rPr>
          <w:rFonts w:ascii="Arial" w:hAnsi="Arial" w:cs="Arial"/>
          <w:b/>
          <w:iCs/>
          <w:sz w:val="22"/>
          <w:szCs w:val="22"/>
          <w:lang w:val="sr-Cyrl-CS"/>
        </w:rPr>
        <w:t>2.  Пружаоца услуга</w:t>
      </w:r>
      <w:r>
        <w:rPr>
          <w:rFonts w:ascii="Arial" w:hAnsi="Arial" w:cs="Arial"/>
          <w:iCs/>
          <w:sz w:val="22"/>
          <w:szCs w:val="22"/>
          <w:lang w:val="sr-Cyrl-CS"/>
        </w:rPr>
        <w:t>:</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________________________________________________________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са седиштем у _____________________ Улица ________________ број 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 xml:space="preserve">матични број _____________________________ ПИБ _________________________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телефон: ______________________________ телефакс:_______________________</w:t>
      </w:r>
    </w:p>
    <w:p w:rsidR="004B1D69" w:rsidRDefault="004B1D69" w:rsidP="004B1D69">
      <w:pPr>
        <w:tabs>
          <w:tab w:val="left" w:pos="0"/>
          <w:tab w:val="left" w:pos="1560"/>
          <w:tab w:val="left" w:pos="1701"/>
        </w:tabs>
        <w:jc w:val="both"/>
        <w:rPr>
          <w:rFonts w:ascii="Arial" w:hAnsi="Arial" w:cs="Arial"/>
          <w:i/>
          <w:sz w:val="22"/>
          <w:szCs w:val="22"/>
          <w:lang w:val="ru-RU"/>
        </w:rPr>
      </w:pPr>
      <w:r>
        <w:rPr>
          <w:rFonts w:ascii="Arial" w:hAnsi="Arial" w:cs="Arial"/>
          <w:bCs/>
          <w:sz w:val="22"/>
          <w:szCs w:val="22"/>
          <w:lang w:val="ru-RU"/>
        </w:rPr>
        <w:t xml:space="preserve"> које заступа директор ___________________ (у даљем тексту: </w:t>
      </w:r>
      <w:r>
        <w:rPr>
          <w:rFonts w:ascii="Arial" w:hAnsi="Arial" w:cs="Arial"/>
          <w:sz w:val="22"/>
          <w:szCs w:val="22"/>
          <w:lang w:val="ru-RU"/>
        </w:rPr>
        <w:t>Пружалац услуге</w:t>
      </w:r>
      <w:r>
        <w:rPr>
          <w:rFonts w:ascii="Arial" w:hAnsi="Arial" w:cs="Arial"/>
          <w:bCs/>
          <w:sz w:val="22"/>
          <w:szCs w:val="22"/>
          <w:lang w:val="ru-RU"/>
        </w:rPr>
        <w:t>),</w:t>
      </w:r>
      <w:r>
        <w:rPr>
          <w:rFonts w:ascii="Arial" w:hAnsi="Arial" w:cs="Arial"/>
          <w:sz w:val="22"/>
          <w:szCs w:val="22"/>
          <w:lang w:val="ru-RU"/>
        </w:rPr>
        <w:t xml:space="preserve"> </w:t>
      </w:r>
    </w:p>
    <w:p w:rsidR="004B1D69" w:rsidRDefault="004B1D69" w:rsidP="004B1D69">
      <w:pPr>
        <w:tabs>
          <w:tab w:val="left" w:pos="0"/>
          <w:tab w:val="left" w:pos="600"/>
          <w:tab w:val="left" w:pos="1560"/>
        </w:tabs>
        <w:jc w:val="both"/>
        <w:rPr>
          <w:rFonts w:ascii="Arial" w:hAnsi="Arial" w:cs="Arial"/>
          <w:sz w:val="22"/>
          <w:szCs w:val="22"/>
          <w:lang w:val="ru-RU"/>
        </w:rPr>
      </w:pPr>
      <w:r>
        <w:rPr>
          <w:rFonts w:ascii="Arial" w:hAnsi="Arial" w:cs="Arial"/>
          <w:i/>
          <w:sz w:val="22"/>
          <w:szCs w:val="22"/>
          <w:lang w:val="ru-RU"/>
        </w:rPr>
        <w:t>и са понуђачима из групе понуђача/са подизвођачима</w:t>
      </w:r>
      <w:r>
        <w:rPr>
          <w:rFonts w:ascii="Arial" w:hAnsi="Arial" w:cs="Arial"/>
          <w:sz w:val="22"/>
          <w:szCs w:val="22"/>
          <w:lang w:val="sr-Latn-CS"/>
        </w:rPr>
        <w:t xml:space="preserve">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 xml:space="preserve">2.1) </w:t>
      </w:r>
      <w:r>
        <w:rPr>
          <w:rFonts w:ascii="Arial" w:hAnsi="Arial" w:cs="Arial"/>
          <w:bCs/>
          <w:sz w:val="22"/>
          <w:szCs w:val="22"/>
          <w:lang w:val="ru-RU"/>
        </w:rPr>
        <w:t>________________________________________________________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са седиштем у _____________________ Улица ________________ број 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 xml:space="preserve">матични број _____________________________ ПИБ _________________________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телефон: ______________________________ телефакс:_______________________</w:t>
      </w:r>
    </w:p>
    <w:p w:rsidR="004B1D69" w:rsidRDefault="004B1D69" w:rsidP="004B1D69">
      <w:pPr>
        <w:tabs>
          <w:tab w:val="left" w:pos="0"/>
          <w:tab w:val="left" w:pos="1200"/>
        </w:tabs>
        <w:ind w:right="-11"/>
        <w:jc w:val="both"/>
        <w:rPr>
          <w:rFonts w:ascii="Arial" w:hAnsi="Arial" w:cs="Arial"/>
          <w:bCs/>
          <w:sz w:val="22"/>
          <w:szCs w:val="22"/>
          <w:lang w:val="ru-RU"/>
        </w:rPr>
      </w:pPr>
      <w:r>
        <w:rPr>
          <w:rFonts w:ascii="Arial" w:hAnsi="Arial" w:cs="Arial"/>
          <w:bCs/>
          <w:sz w:val="22"/>
          <w:szCs w:val="22"/>
          <w:lang w:val="ru-RU"/>
        </w:rPr>
        <w:t xml:space="preserve"> које заступа директор ___________________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 xml:space="preserve">2.2) </w:t>
      </w:r>
      <w:r>
        <w:rPr>
          <w:rFonts w:ascii="Arial" w:hAnsi="Arial" w:cs="Arial"/>
          <w:bCs/>
          <w:sz w:val="22"/>
          <w:szCs w:val="22"/>
          <w:lang w:val="ru-RU"/>
        </w:rPr>
        <w:t>________________________________________________________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са седиштем у _____________________ Улица ________________ број 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 xml:space="preserve">матични број _____________________________ ПИБ _________________________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телефон: ______________________________ телефакс:_______________________</w:t>
      </w:r>
    </w:p>
    <w:p w:rsidR="004B1D69" w:rsidRDefault="004B1D69" w:rsidP="004B1D69">
      <w:pPr>
        <w:tabs>
          <w:tab w:val="left" w:pos="0"/>
          <w:tab w:val="left" w:pos="1200"/>
        </w:tabs>
        <w:ind w:right="-11"/>
        <w:jc w:val="both"/>
        <w:rPr>
          <w:rFonts w:ascii="Arial" w:hAnsi="Arial" w:cs="Arial"/>
          <w:bCs/>
          <w:sz w:val="22"/>
          <w:szCs w:val="22"/>
          <w:lang w:val="ru-RU"/>
        </w:rPr>
      </w:pPr>
      <w:r>
        <w:rPr>
          <w:rFonts w:ascii="Arial" w:hAnsi="Arial" w:cs="Arial"/>
          <w:bCs/>
          <w:sz w:val="22"/>
          <w:szCs w:val="22"/>
          <w:lang w:val="ru-RU"/>
        </w:rPr>
        <w:t xml:space="preserve"> које заступа директор ___________________ </w:t>
      </w:r>
    </w:p>
    <w:p w:rsidR="004B1D69" w:rsidRDefault="004B1D69" w:rsidP="004B1D69">
      <w:pPr>
        <w:tabs>
          <w:tab w:val="left" w:pos="0"/>
          <w:tab w:val="left" w:pos="1200"/>
        </w:tabs>
        <w:ind w:right="-11"/>
        <w:jc w:val="both"/>
        <w:rPr>
          <w:rFonts w:ascii="Arial" w:hAnsi="Arial" w:cs="Arial"/>
          <w:b/>
          <w:sz w:val="22"/>
          <w:szCs w:val="22"/>
          <w:lang w:val="ru-RU"/>
        </w:rPr>
      </w:pPr>
      <w:r>
        <w:rPr>
          <w:rFonts w:ascii="Arial" w:hAnsi="Arial" w:cs="Arial"/>
          <w:i/>
          <w:sz w:val="22"/>
          <w:szCs w:val="22"/>
          <w:lang w:val="sr-Cyrl-CS"/>
        </w:rPr>
        <w:t>(</w:t>
      </w:r>
      <w:r>
        <w:rPr>
          <w:rFonts w:ascii="Arial" w:hAnsi="Arial" w:cs="Arial"/>
          <w:i/>
          <w:sz w:val="22"/>
          <w:szCs w:val="22"/>
          <w:lang w:val="ru-RU"/>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r>
        <w:rPr>
          <w:rFonts w:ascii="Arial" w:hAnsi="Arial" w:cs="Arial"/>
          <w:i/>
          <w:sz w:val="22"/>
          <w:szCs w:val="22"/>
          <w:lang w:val="sr-Cyrl-CS"/>
        </w:rPr>
        <w:t>)</w:t>
      </w:r>
      <w:r>
        <w:rPr>
          <w:rFonts w:ascii="Arial" w:hAnsi="Arial" w:cs="Arial"/>
          <w:i/>
          <w:sz w:val="22"/>
          <w:szCs w:val="22"/>
          <w:lang w:val="ru-RU"/>
        </w:rPr>
        <w:t>.</w:t>
      </w:r>
    </w:p>
    <w:p w:rsidR="004B1D69" w:rsidRDefault="004B1D69" w:rsidP="004B1D69">
      <w:pPr>
        <w:rPr>
          <w:rFonts w:ascii="Arial" w:hAnsi="Arial" w:cs="Arial"/>
          <w:b/>
          <w:iCs/>
          <w:sz w:val="22"/>
          <w:szCs w:val="22"/>
          <w:lang w:val="sr-Cyrl-CS"/>
        </w:rPr>
      </w:pPr>
      <w:r>
        <w:rPr>
          <w:rFonts w:ascii="Arial" w:hAnsi="Arial" w:cs="Arial"/>
          <w:b/>
          <w:iCs/>
          <w:sz w:val="22"/>
          <w:szCs w:val="22"/>
          <w:lang w:val="sr-Cyrl-CS"/>
        </w:rPr>
        <w:t xml:space="preserve">     </w:t>
      </w:r>
    </w:p>
    <w:p w:rsidR="004B1D69" w:rsidRDefault="004B1D69" w:rsidP="004B1D69">
      <w:pPr>
        <w:tabs>
          <w:tab w:val="left" w:pos="1140"/>
          <w:tab w:val="left" w:pos="1710"/>
        </w:tabs>
        <w:rPr>
          <w:rFonts w:ascii="Arial" w:hAnsi="Arial" w:cs="Arial"/>
          <w:b/>
          <w:bCs/>
          <w:sz w:val="22"/>
          <w:szCs w:val="22"/>
          <w:lang w:val="ru-RU"/>
        </w:rPr>
      </w:pPr>
      <w:r>
        <w:rPr>
          <w:rFonts w:ascii="Arial" w:hAnsi="Arial" w:cs="Arial"/>
          <w:b/>
          <w:sz w:val="22"/>
          <w:szCs w:val="22"/>
          <w:lang w:val="ru-RU"/>
        </w:rPr>
        <w:t>УВОДНЕ ОДРЕДБЕ</w:t>
      </w:r>
    </w:p>
    <w:p w:rsidR="004B1D69" w:rsidRDefault="004B1D69" w:rsidP="004B1D69">
      <w:pPr>
        <w:tabs>
          <w:tab w:val="left" w:pos="1710"/>
        </w:tabs>
        <w:ind w:firstLine="426"/>
        <w:jc w:val="both"/>
        <w:rPr>
          <w:rFonts w:ascii="Arial" w:hAnsi="Arial" w:cs="Arial"/>
          <w:bCs/>
          <w:sz w:val="22"/>
          <w:szCs w:val="22"/>
          <w:lang w:val="sr-Cyrl-CS"/>
        </w:rPr>
      </w:pPr>
      <w:r>
        <w:rPr>
          <w:rFonts w:ascii="Arial" w:hAnsi="Arial" w:cs="Arial"/>
          <w:sz w:val="22"/>
          <w:szCs w:val="22"/>
          <w:lang w:val="sr-Cyrl-CS"/>
        </w:rPr>
        <w:t>Уговорне стране констатују:</w:t>
      </w:r>
    </w:p>
    <w:p w:rsidR="004B1D69" w:rsidRDefault="004B1D69" w:rsidP="004B1D69">
      <w:pPr>
        <w:jc w:val="both"/>
        <w:rPr>
          <w:rFonts w:ascii="Arial" w:hAnsi="Arial" w:cs="Arial"/>
          <w:iCs/>
          <w:sz w:val="22"/>
          <w:szCs w:val="22"/>
          <w:lang w:val="sr-Cyrl-CS"/>
        </w:rPr>
      </w:pPr>
      <w:r>
        <w:rPr>
          <w:rFonts w:ascii="Arial" w:hAnsi="Arial" w:cs="Arial"/>
          <w:bCs/>
          <w:sz w:val="22"/>
          <w:szCs w:val="22"/>
          <w:lang w:val="sr-Cyrl-CS"/>
        </w:rPr>
        <w:tab/>
        <w:t xml:space="preserve">- </w:t>
      </w:r>
      <w:r>
        <w:rPr>
          <w:rFonts w:ascii="Arial" w:hAnsi="Arial" w:cs="Arial"/>
          <w:iCs/>
          <w:sz w:val="22"/>
          <w:szCs w:val="22"/>
          <w:lang w:val="sr-Cyrl-CS"/>
        </w:rPr>
        <w:t>да је Наручилац</w:t>
      </w:r>
    </w:p>
    <w:p w:rsidR="008A4E5D" w:rsidRDefault="004B1D69" w:rsidP="00942580">
      <w:pPr>
        <w:jc w:val="both"/>
        <w:rPr>
          <w:iCs/>
          <w:sz w:val="22"/>
          <w:szCs w:val="22"/>
          <w:lang w:val="sr-Cyrl-CS"/>
        </w:rPr>
      </w:pPr>
      <w:r>
        <w:rPr>
          <w:iCs/>
          <w:szCs w:val="22"/>
          <w:lang w:val="sr-Cyrl-CS"/>
        </w:rPr>
        <w:tab/>
        <w:t>-</w:t>
      </w:r>
      <w:r>
        <w:rPr>
          <w:rFonts w:ascii="Arial" w:hAnsi="Arial" w:cs="Arial"/>
          <w:iCs/>
          <w:sz w:val="22"/>
          <w:szCs w:val="22"/>
          <w:lang w:val="sr-Cyrl-CS"/>
        </w:rPr>
        <w:t>Одлуком бр.</w:t>
      </w:r>
      <w:r>
        <w:rPr>
          <w:rFonts w:ascii="Arial" w:eastAsia="TimesNewRomanPSMT" w:hAnsi="Arial" w:cs="Arial"/>
          <w:sz w:val="22"/>
          <w:szCs w:val="22"/>
          <w:lang w:val="sr-Cyrl-CS"/>
        </w:rPr>
        <w:t xml:space="preserve"> 404-</w:t>
      </w:r>
      <w:r w:rsidR="00DA000A">
        <w:rPr>
          <w:rFonts w:ascii="Arial" w:eastAsia="TimesNewRomanPSMT" w:hAnsi="Arial" w:cs="Arial"/>
          <w:sz w:val="22"/>
          <w:szCs w:val="22"/>
          <w:lang w:val="sr-Cyrl-CS"/>
        </w:rPr>
        <w:t xml:space="preserve"> </w:t>
      </w:r>
      <w:r w:rsidR="008A4E5D">
        <w:rPr>
          <w:rFonts w:ascii="Arial" w:eastAsia="TimesNewRomanPSMT" w:hAnsi="Arial" w:cs="Arial"/>
          <w:sz w:val="22"/>
          <w:szCs w:val="22"/>
          <w:lang w:val="sr-Cyrl-CS"/>
        </w:rPr>
        <w:t>592</w:t>
      </w:r>
      <w:r w:rsidR="00DA000A">
        <w:rPr>
          <w:rFonts w:ascii="Arial" w:eastAsia="TimesNewRomanPSMT" w:hAnsi="Arial" w:cs="Arial"/>
          <w:sz w:val="22"/>
          <w:szCs w:val="22"/>
          <w:lang w:val="sr-Cyrl-CS"/>
        </w:rPr>
        <w:t xml:space="preserve"> </w:t>
      </w:r>
      <w:r>
        <w:rPr>
          <w:rFonts w:ascii="Arial" w:eastAsia="TimesNewRomanPSMT" w:hAnsi="Arial" w:cs="Arial"/>
          <w:color w:val="000000" w:themeColor="text1"/>
          <w:sz w:val="22"/>
          <w:szCs w:val="22"/>
          <w:lang w:val="sr-Cyrl-CS"/>
        </w:rPr>
        <w:t>/201</w:t>
      </w:r>
      <w:r w:rsidR="00DA000A">
        <w:rPr>
          <w:rFonts w:ascii="Arial" w:eastAsia="TimesNewRomanPSMT" w:hAnsi="Arial" w:cs="Arial"/>
          <w:color w:val="000000" w:themeColor="text1"/>
          <w:sz w:val="22"/>
          <w:szCs w:val="22"/>
          <w:lang w:val="sr-Cyrl-CS"/>
        </w:rPr>
        <w:t>9</w:t>
      </w:r>
      <w:r>
        <w:rPr>
          <w:rFonts w:ascii="Arial" w:eastAsia="TimesNewRomanPSMT" w:hAnsi="Arial" w:cs="Arial"/>
          <w:color w:val="000000" w:themeColor="text1"/>
          <w:sz w:val="22"/>
          <w:szCs w:val="22"/>
          <w:lang w:val="sr-Cyrl-CS"/>
        </w:rPr>
        <w:t>-I</w:t>
      </w:r>
      <w:r>
        <w:rPr>
          <w:rFonts w:ascii="Arial" w:eastAsia="TimesNewRomanPSMT" w:hAnsi="Arial" w:cs="Arial"/>
          <w:color w:val="000000" w:themeColor="text1"/>
          <w:sz w:val="22"/>
          <w:szCs w:val="22"/>
          <w:lang w:val="sr-Latn-CS"/>
        </w:rPr>
        <w:t>I</w:t>
      </w:r>
      <w:r>
        <w:rPr>
          <w:rFonts w:ascii="Arial" w:eastAsia="TimesNewRomanPSMT" w:hAnsi="Arial" w:cs="Arial"/>
          <w:color w:val="000000" w:themeColor="text1"/>
          <w:sz w:val="22"/>
          <w:szCs w:val="22"/>
          <w:lang w:val="sr-Cyrl-CS"/>
        </w:rPr>
        <w:t>I-01</w:t>
      </w:r>
      <w:r w:rsidR="00DA000A">
        <w:rPr>
          <w:rFonts w:ascii="Arial" w:eastAsia="TimesNewRomanPSMT" w:hAnsi="Arial" w:cs="Arial"/>
          <w:color w:val="000000" w:themeColor="text1"/>
          <w:sz w:val="22"/>
          <w:szCs w:val="22"/>
          <w:lang w:val="sr-Cyrl-CS"/>
        </w:rPr>
        <w:t>,</w:t>
      </w:r>
      <w:r>
        <w:rPr>
          <w:rFonts w:ascii="Arial" w:eastAsia="TimesNewRomanPSMT" w:hAnsi="Arial" w:cs="Arial"/>
          <w:sz w:val="22"/>
          <w:szCs w:val="22"/>
          <w:lang w:val="sr-Cyrl-CS"/>
        </w:rPr>
        <w:t xml:space="preserve"> од</w:t>
      </w:r>
      <w:r w:rsidR="00DA000A">
        <w:rPr>
          <w:rFonts w:ascii="Arial" w:eastAsia="TimesNewRomanPSMT" w:hAnsi="Arial" w:cs="Arial"/>
          <w:sz w:val="22"/>
          <w:szCs w:val="22"/>
          <w:lang w:val="sr-Cyrl-CS"/>
        </w:rPr>
        <w:t xml:space="preserve">  </w:t>
      </w:r>
      <w:r w:rsidR="008A4E5D">
        <w:rPr>
          <w:rFonts w:ascii="Arial" w:eastAsia="TimesNewRomanPSMT" w:hAnsi="Arial" w:cs="Arial"/>
          <w:sz w:val="22"/>
          <w:szCs w:val="22"/>
          <w:lang w:val="sr-Cyrl-CS"/>
        </w:rPr>
        <w:t>01</w:t>
      </w:r>
      <w:r>
        <w:rPr>
          <w:rFonts w:ascii="Arial" w:eastAsia="TimesNewRomanPSMT" w:hAnsi="Arial" w:cs="Arial"/>
          <w:sz w:val="22"/>
          <w:szCs w:val="22"/>
          <w:lang w:val="ru-RU"/>
        </w:rPr>
        <w:t>.</w:t>
      </w:r>
      <w:r>
        <w:rPr>
          <w:rFonts w:ascii="Arial" w:eastAsia="TimesNewRomanPSMT" w:hAnsi="Arial" w:cs="Arial"/>
          <w:sz w:val="22"/>
          <w:szCs w:val="22"/>
        </w:rPr>
        <w:t>0</w:t>
      </w:r>
      <w:r w:rsidR="008A4E5D">
        <w:rPr>
          <w:rFonts w:ascii="Arial" w:eastAsia="TimesNewRomanPSMT" w:hAnsi="Arial" w:cs="Arial"/>
          <w:sz w:val="22"/>
          <w:szCs w:val="22"/>
          <w:lang w:val="sr-Cyrl-RS"/>
        </w:rPr>
        <w:t>8</w:t>
      </w:r>
      <w:r>
        <w:rPr>
          <w:rFonts w:ascii="Arial" w:eastAsia="TimesNewRomanPSMT" w:hAnsi="Arial" w:cs="Arial"/>
          <w:sz w:val="22"/>
          <w:szCs w:val="22"/>
          <w:lang w:val="ru-RU"/>
        </w:rPr>
        <w:t>.</w:t>
      </w:r>
      <w:r>
        <w:rPr>
          <w:rFonts w:ascii="Arial" w:eastAsia="TimesNewRomanPSMT" w:hAnsi="Arial" w:cs="Arial"/>
          <w:sz w:val="22"/>
          <w:szCs w:val="22"/>
          <w:lang w:val="sr-Cyrl-CS"/>
        </w:rPr>
        <w:t>201</w:t>
      </w:r>
      <w:r w:rsidR="00DA000A">
        <w:rPr>
          <w:rFonts w:ascii="Arial" w:eastAsia="TimesNewRomanPSMT" w:hAnsi="Arial" w:cs="Arial"/>
          <w:sz w:val="22"/>
          <w:szCs w:val="22"/>
          <w:lang w:val="sr-Cyrl-CS"/>
        </w:rPr>
        <w:t>9</w:t>
      </w:r>
      <w:r>
        <w:rPr>
          <w:rFonts w:ascii="Arial" w:eastAsia="TimesNewRomanPSMT" w:hAnsi="Arial" w:cs="Arial"/>
          <w:sz w:val="22"/>
          <w:szCs w:val="22"/>
          <w:lang w:val="sr-Cyrl-CS"/>
        </w:rPr>
        <w:t>. године</w:t>
      </w:r>
      <w:r>
        <w:rPr>
          <w:rFonts w:ascii="Arial" w:hAnsi="Arial" w:cs="Arial"/>
          <w:iCs/>
          <w:sz w:val="22"/>
          <w:szCs w:val="22"/>
          <w:lang w:val="sr-Cyrl-CS"/>
        </w:rPr>
        <w:t xml:space="preserve"> покренуо поступак јавне набавке </w:t>
      </w:r>
      <w:r w:rsidR="00942580">
        <w:rPr>
          <w:rFonts w:ascii="Arial" w:hAnsi="Arial" w:cs="Arial"/>
          <w:sz w:val="22"/>
          <w:szCs w:val="22"/>
          <w:lang w:val="sr-Cyrl-RS"/>
        </w:rPr>
        <w:t xml:space="preserve">мале вредности - </w:t>
      </w:r>
      <w:r w:rsidR="00942580" w:rsidRPr="00F23F16">
        <w:rPr>
          <w:rFonts w:ascii="Arial" w:hAnsi="Arial" w:cs="Arial"/>
          <w:color w:val="000000"/>
          <w:sz w:val="22"/>
          <w:szCs w:val="22"/>
          <w:lang w:val="ru-RU"/>
        </w:rPr>
        <w:t>услуге коришћења интернета и слично за уговорни период од 24 месеци</w:t>
      </w:r>
      <w:r w:rsidR="00942580">
        <w:rPr>
          <w:rFonts w:ascii="Arial" w:hAnsi="Arial" w:cs="Arial"/>
          <w:color w:val="000000"/>
          <w:sz w:val="22"/>
          <w:szCs w:val="22"/>
          <w:lang w:val="ru-RU"/>
        </w:rPr>
        <w:t xml:space="preserve">        </w:t>
      </w:r>
      <w:r w:rsidR="00942580" w:rsidRPr="00F23F16">
        <w:rPr>
          <w:rFonts w:ascii="Arial" w:hAnsi="Arial" w:cs="Arial"/>
          <w:color w:val="000000"/>
          <w:sz w:val="22"/>
          <w:szCs w:val="22"/>
          <w:lang w:val="ru-RU"/>
        </w:rPr>
        <w:t xml:space="preserve"> - Редни број јавне набавке:  ЈН ГУ 48-У /2019</w:t>
      </w:r>
      <w:r>
        <w:rPr>
          <w:rFonts w:ascii="Arial" w:hAnsi="Arial" w:cs="Arial"/>
          <w:bCs/>
          <w:sz w:val="22"/>
          <w:szCs w:val="22"/>
          <w:lang w:val="sr-Cyrl-CS"/>
        </w:rPr>
        <w:t xml:space="preserve"> </w:t>
      </w:r>
      <w:r>
        <w:rPr>
          <w:iCs/>
          <w:sz w:val="22"/>
          <w:szCs w:val="22"/>
          <w:lang w:val="sr-Cyrl-CS"/>
        </w:rPr>
        <w:t xml:space="preserve">  </w:t>
      </w:r>
    </w:p>
    <w:p w:rsidR="004B1D69" w:rsidRDefault="008A4E5D" w:rsidP="00942580">
      <w:pPr>
        <w:jc w:val="both"/>
        <w:rPr>
          <w:rFonts w:ascii="Arial" w:hAnsi="Arial" w:cs="Arial"/>
          <w:iCs/>
          <w:sz w:val="22"/>
          <w:szCs w:val="22"/>
          <w:lang w:val="sr-Cyrl-CS"/>
        </w:rPr>
      </w:pPr>
      <w:r>
        <w:rPr>
          <w:iCs/>
          <w:sz w:val="22"/>
          <w:szCs w:val="22"/>
          <w:lang w:val="sr-Cyrl-CS"/>
        </w:rPr>
        <w:t xml:space="preserve">        </w:t>
      </w:r>
      <w:r w:rsidR="004B1D69">
        <w:rPr>
          <w:iCs/>
          <w:sz w:val="22"/>
          <w:szCs w:val="22"/>
          <w:lang w:val="sr-Cyrl-CS"/>
        </w:rPr>
        <w:t xml:space="preserve"> </w:t>
      </w:r>
      <w:r w:rsidR="004B1D69">
        <w:rPr>
          <w:rFonts w:ascii="Arial" w:hAnsi="Arial" w:cs="Arial"/>
          <w:iCs/>
          <w:sz w:val="22"/>
          <w:szCs w:val="22"/>
          <w:lang w:val="sr-Cyrl-CS"/>
        </w:rPr>
        <w:t xml:space="preserve">- да је Понуђач </w:t>
      </w:r>
    </w:p>
    <w:p w:rsidR="004B1D69" w:rsidRDefault="004B1D69" w:rsidP="004B1D69">
      <w:pPr>
        <w:jc w:val="both"/>
        <w:rPr>
          <w:rFonts w:ascii="Arial" w:hAnsi="Arial" w:cs="Arial"/>
          <w:iCs/>
          <w:sz w:val="22"/>
          <w:szCs w:val="22"/>
          <w:lang w:val="sr-Cyrl-CS"/>
        </w:rPr>
      </w:pPr>
      <w:r>
        <w:rPr>
          <w:rFonts w:ascii="Arial" w:hAnsi="Arial" w:cs="Arial"/>
          <w:iCs/>
          <w:sz w:val="22"/>
          <w:szCs w:val="22"/>
          <w:lang w:val="sr-Cyrl-CS"/>
        </w:rPr>
        <w:t xml:space="preserve">         -доставио </w:t>
      </w:r>
      <w:r w:rsidR="008A4E5D">
        <w:rPr>
          <w:rFonts w:ascii="Arial" w:hAnsi="Arial" w:cs="Arial"/>
          <w:iCs/>
          <w:sz w:val="22"/>
          <w:szCs w:val="22"/>
          <w:lang w:val="sr-Cyrl-CS"/>
        </w:rPr>
        <w:t>П</w:t>
      </w:r>
      <w:r>
        <w:rPr>
          <w:rFonts w:ascii="Arial" w:hAnsi="Arial" w:cs="Arial"/>
          <w:iCs/>
          <w:sz w:val="22"/>
          <w:szCs w:val="22"/>
          <w:lang w:val="sr-Cyrl-CS"/>
        </w:rPr>
        <w:t>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4B1D69" w:rsidRDefault="004B1D69" w:rsidP="004B1D69">
      <w:pPr>
        <w:jc w:val="both"/>
        <w:rPr>
          <w:rFonts w:ascii="Arial" w:hAnsi="Arial" w:cs="Arial"/>
          <w:iCs/>
          <w:sz w:val="22"/>
          <w:szCs w:val="22"/>
          <w:lang w:val="sr-Cyrl-CS"/>
        </w:rPr>
      </w:pPr>
      <w:r>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w:t>
      </w:r>
    </w:p>
    <w:p w:rsidR="004B1D69" w:rsidRDefault="004B1D69" w:rsidP="004B1D69">
      <w:pPr>
        <w:jc w:val="both"/>
        <w:rPr>
          <w:rFonts w:ascii="Arial" w:hAnsi="Arial" w:cs="Arial"/>
          <w:iCs/>
          <w:sz w:val="22"/>
          <w:szCs w:val="22"/>
          <w:lang w:val="sr-Cyrl-CS"/>
        </w:rPr>
      </w:pPr>
      <w:r>
        <w:rPr>
          <w:rFonts w:ascii="Arial" w:hAnsi="Arial" w:cs="Arial"/>
          <w:iCs/>
          <w:sz w:val="22"/>
          <w:szCs w:val="22"/>
          <w:lang w:val="sr-Cyrl-CS"/>
        </w:rPr>
        <w:t xml:space="preserve">         -да је Наручилац у складу са чланом 108. ЗЈН на основу понуде Понуђача и Одлуке о додели уговора бр.</w:t>
      </w:r>
      <w:r>
        <w:rPr>
          <w:rFonts w:ascii="Arial" w:eastAsia="TimesNewRomanPSMT" w:hAnsi="Arial" w:cs="Arial"/>
          <w:sz w:val="22"/>
          <w:szCs w:val="22"/>
          <w:lang w:val="sr-Cyrl-CS"/>
        </w:rPr>
        <w:t xml:space="preserve"> _______________ </w:t>
      </w:r>
      <w:r>
        <w:rPr>
          <w:rFonts w:ascii="Arial" w:hAnsi="Arial" w:cs="Arial"/>
          <w:iCs/>
          <w:sz w:val="22"/>
          <w:szCs w:val="22"/>
          <w:lang w:val="sr-Cyrl-CS"/>
        </w:rPr>
        <w:t>од________године изабрао горе наведеног Понуђача</w:t>
      </w:r>
    </w:p>
    <w:p w:rsidR="004B1D69" w:rsidRDefault="004B1D69" w:rsidP="004B1D69">
      <w:pPr>
        <w:rPr>
          <w:rFonts w:ascii="Arial" w:hAnsi="Arial" w:cs="Arial"/>
          <w:b/>
          <w:iCs/>
          <w:sz w:val="22"/>
          <w:szCs w:val="22"/>
          <w:lang w:val="en-US"/>
        </w:rPr>
      </w:pPr>
    </w:p>
    <w:p w:rsidR="00F150BB" w:rsidRDefault="00F150BB" w:rsidP="004B1D69">
      <w:pPr>
        <w:rPr>
          <w:rFonts w:ascii="Arial" w:hAnsi="Arial" w:cs="Arial"/>
          <w:b/>
          <w:iCs/>
          <w:sz w:val="22"/>
          <w:szCs w:val="22"/>
          <w:lang w:val="en-US"/>
        </w:rPr>
      </w:pPr>
    </w:p>
    <w:p w:rsidR="00F150BB" w:rsidRDefault="00F150BB" w:rsidP="004B1D69">
      <w:pPr>
        <w:rPr>
          <w:rFonts w:ascii="Arial" w:hAnsi="Arial" w:cs="Arial"/>
          <w:b/>
          <w:iCs/>
          <w:sz w:val="22"/>
          <w:szCs w:val="22"/>
          <w:lang w:val="en-US"/>
        </w:rPr>
      </w:pPr>
    </w:p>
    <w:p w:rsidR="00293A85" w:rsidRDefault="00293A85" w:rsidP="004B1D69">
      <w:pPr>
        <w:rPr>
          <w:rFonts w:ascii="Arial" w:hAnsi="Arial" w:cs="Arial"/>
          <w:b/>
          <w:iCs/>
          <w:sz w:val="22"/>
          <w:szCs w:val="22"/>
          <w:lang w:val="en-US"/>
        </w:rPr>
      </w:pPr>
    </w:p>
    <w:p w:rsid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ПРЕДМЕТ УГОВОРА </w:t>
      </w:r>
    </w:p>
    <w:p w:rsidR="00942580" w:rsidRPr="00942580" w:rsidRDefault="008A4E5D"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Члан 1.</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Овим Уговором Наручилац и Пружалац утврђују међусобна права и обавезе у реализацији предметне јавне набавке услуга -</w:t>
      </w:r>
      <w:r w:rsidR="008A4E5D">
        <w:rPr>
          <w:rFonts w:ascii="Arial" w:hAnsi="Arial" w:cs="Arial"/>
          <w:iCs/>
          <w:sz w:val="22"/>
          <w:szCs w:val="22"/>
          <w:lang w:val="sr-Cyrl-CS"/>
        </w:rPr>
        <w:t xml:space="preserve"> </w:t>
      </w:r>
      <w:r w:rsidRPr="00942580">
        <w:rPr>
          <w:rFonts w:ascii="Arial" w:hAnsi="Arial" w:cs="Arial"/>
          <w:iCs/>
          <w:sz w:val="22"/>
          <w:szCs w:val="22"/>
          <w:lang w:val="sr-Cyrl-CS"/>
        </w:rPr>
        <w:t xml:space="preserve">редни  број </w:t>
      </w:r>
      <w:r w:rsidR="008A4E5D">
        <w:rPr>
          <w:rFonts w:ascii="Arial" w:hAnsi="Arial" w:cs="Arial"/>
          <w:iCs/>
          <w:sz w:val="22"/>
          <w:szCs w:val="22"/>
          <w:lang w:val="sr-Cyrl-CS"/>
        </w:rPr>
        <w:t>:</w:t>
      </w:r>
      <w:r w:rsidR="008A4E5D" w:rsidRPr="008A4E5D">
        <w:rPr>
          <w:rFonts w:ascii="Arial" w:hAnsi="Arial" w:cs="Arial"/>
          <w:color w:val="000000"/>
          <w:sz w:val="22"/>
          <w:szCs w:val="22"/>
          <w:lang w:val="ru-RU"/>
        </w:rPr>
        <w:t xml:space="preserve"> </w:t>
      </w:r>
      <w:r w:rsidR="008A4E5D" w:rsidRPr="00F23F16">
        <w:rPr>
          <w:rFonts w:ascii="Arial" w:hAnsi="Arial" w:cs="Arial"/>
          <w:color w:val="000000"/>
          <w:sz w:val="22"/>
          <w:szCs w:val="22"/>
          <w:lang w:val="ru-RU"/>
        </w:rPr>
        <w:t>ЈН ГУ 48-У /2019</w:t>
      </w:r>
      <w:r w:rsidR="008A4E5D">
        <w:rPr>
          <w:rFonts w:ascii="Arial" w:hAnsi="Arial" w:cs="Arial"/>
          <w:bCs/>
          <w:sz w:val="22"/>
          <w:szCs w:val="22"/>
          <w:lang w:val="sr-Cyrl-CS"/>
        </w:rPr>
        <w:t xml:space="preserve"> </w:t>
      </w:r>
      <w:r w:rsidR="008A4E5D">
        <w:rPr>
          <w:iCs/>
          <w:sz w:val="22"/>
          <w:szCs w:val="22"/>
          <w:lang w:val="sr-Cyrl-CS"/>
        </w:rPr>
        <w:t xml:space="preserve">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Предмет овог уговора су услуге интернета </w:t>
      </w:r>
      <w:r w:rsidR="008A4E5D">
        <w:rPr>
          <w:rFonts w:ascii="Arial" w:hAnsi="Arial" w:cs="Arial"/>
          <w:iCs/>
          <w:sz w:val="22"/>
          <w:szCs w:val="22"/>
          <w:lang w:val="sr-Cyrl-CS"/>
        </w:rPr>
        <w:t xml:space="preserve">и слично </w:t>
      </w:r>
      <w:r w:rsidRPr="00942580">
        <w:rPr>
          <w:rFonts w:ascii="Arial" w:hAnsi="Arial" w:cs="Arial"/>
          <w:iCs/>
          <w:sz w:val="22"/>
          <w:szCs w:val="22"/>
          <w:lang w:val="sr-Cyrl-CS"/>
        </w:rPr>
        <w:t xml:space="preserve">за потребе </w:t>
      </w:r>
      <w:r w:rsidR="008A4E5D">
        <w:rPr>
          <w:rFonts w:ascii="Arial" w:hAnsi="Arial" w:cs="Arial"/>
          <w:iCs/>
          <w:sz w:val="22"/>
          <w:szCs w:val="22"/>
          <w:lang w:val="sr-Cyrl-CS"/>
        </w:rPr>
        <w:t xml:space="preserve">Наручиоца  за </w:t>
      </w:r>
      <w:r w:rsidRPr="00942580">
        <w:rPr>
          <w:rFonts w:ascii="Arial" w:hAnsi="Arial" w:cs="Arial"/>
          <w:iCs/>
          <w:sz w:val="22"/>
          <w:szCs w:val="22"/>
          <w:lang w:val="sr-Cyrl-CS"/>
        </w:rPr>
        <w:t xml:space="preserve">период коришћења  од 24 месеци. (у даљем тексту: услуге), у складу са условима дефинисаним у конкурсној документацији предметне јавне набавке, и у свему према понуди Пружалаца и овереном спецификацијом услуга </w:t>
      </w:r>
      <w:r w:rsidR="008A4E5D">
        <w:rPr>
          <w:rFonts w:ascii="Arial" w:hAnsi="Arial" w:cs="Arial"/>
          <w:iCs/>
          <w:sz w:val="22"/>
          <w:szCs w:val="22"/>
          <w:lang w:val="sr-Cyrl-CS"/>
        </w:rPr>
        <w:t xml:space="preserve"> као и Обрасцем </w:t>
      </w:r>
      <w:r w:rsidRPr="00942580">
        <w:rPr>
          <w:rFonts w:ascii="Arial" w:hAnsi="Arial" w:cs="Arial"/>
          <w:iCs/>
          <w:sz w:val="22"/>
          <w:szCs w:val="22"/>
          <w:lang w:val="sr-Cyrl-CS"/>
        </w:rPr>
        <w:t>структур</w:t>
      </w:r>
      <w:r w:rsidR="008A4E5D">
        <w:rPr>
          <w:rFonts w:ascii="Arial" w:hAnsi="Arial" w:cs="Arial"/>
          <w:iCs/>
          <w:sz w:val="22"/>
          <w:szCs w:val="22"/>
          <w:lang w:val="sr-Cyrl-CS"/>
        </w:rPr>
        <w:t>а</w:t>
      </w:r>
      <w:r w:rsidRPr="00942580">
        <w:rPr>
          <w:rFonts w:ascii="Arial" w:hAnsi="Arial" w:cs="Arial"/>
          <w:iCs/>
          <w:sz w:val="22"/>
          <w:szCs w:val="22"/>
          <w:lang w:val="sr-Cyrl-CS"/>
        </w:rPr>
        <w:t xml:space="preserve"> цене,  што све чини саставни део овог уговора.   </w:t>
      </w:r>
    </w:p>
    <w:p w:rsidR="00942580" w:rsidRP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ЦЕНА  И  НАЧИН ПЛАЋАЊА</w:t>
      </w:r>
    </w:p>
    <w:p w:rsidR="00942580" w:rsidRPr="00942580" w:rsidRDefault="008A4E5D"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 xml:space="preserve"> Члан 2.</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Укупна цена услуга износи________________ динара без урачунатог пореза на додату вредност и _________________ динара са урачунатим порезом на додату вредност.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Цена из става 1. овог члана  је фиксна и  не може се мењати за време трајања овог уговора.</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Члан 3.</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Наручилац ће предметну услугу плаћати на основу рачуна који испоставља Пружалац месечно на почетку сваког месеца за претходни месец, у року од ______ дана од дана пријема правилно испоставље уредне фактуре, на рачун Пружалаца број _____________________код ___________________ банке</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Финансијска средства за реализацију услуга до краја текуће године планирана су и обезбеђена су финансијским планом </w:t>
      </w:r>
      <w:r w:rsidR="008A4E5D">
        <w:rPr>
          <w:rFonts w:ascii="Arial" w:hAnsi="Arial" w:cs="Arial"/>
          <w:iCs/>
          <w:sz w:val="22"/>
          <w:szCs w:val="22"/>
          <w:lang w:val="sr-Cyrl-CS"/>
        </w:rPr>
        <w:t xml:space="preserve">Наручиоца </w:t>
      </w:r>
      <w:r w:rsidRPr="00942580">
        <w:rPr>
          <w:rFonts w:ascii="Arial" w:hAnsi="Arial" w:cs="Arial"/>
          <w:iCs/>
          <w:sz w:val="22"/>
          <w:szCs w:val="22"/>
          <w:lang w:val="sr-Cyrl-CS"/>
        </w:rPr>
        <w:t>за 201</w:t>
      </w:r>
      <w:r w:rsidR="008A4E5D">
        <w:rPr>
          <w:rFonts w:ascii="Arial" w:hAnsi="Arial" w:cs="Arial"/>
          <w:iCs/>
          <w:sz w:val="22"/>
          <w:szCs w:val="22"/>
          <w:lang w:val="sr-Cyrl-CS"/>
        </w:rPr>
        <w:t>9</w:t>
      </w:r>
      <w:r w:rsidRPr="00942580">
        <w:rPr>
          <w:rFonts w:ascii="Arial" w:hAnsi="Arial" w:cs="Arial"/>
          <w:iCs/>
          <w:sz w:val="22"/>
          <w:szCs w:val="22"/>
          <w:lang w:val="sr-Cyrl-CS"/>
        </w:rPr>
        <w:t>. годину.</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Обавезе које доспевају у</w:t>
      </w:r>
      <w:r w:rsidR="00D12B4F">
        <w:rPr>
          <w:rFonts w:ascii="Arial" w:hAnsi="Arial" w:cs="Arial"/>
          <w:iCs/>
          <w:sz w:val="22"/>
          <w:szCs w:val="22"/>
          <w:lang w:val="sr-Cyrl-CS"/>
        </w:rPr>
        <w:t xml:space="preserve"> </w:t>
      </w:r>
      <w:r w:rsidRPr="00942580">
        <w:rPr>
          <w:rFonts w:ascii="Arial" w:hAnsi="Arial" w:cs="Arial"/>
          <w:iCs/>
          <w:sz w:val="22"/>
          <w:szCs w:val="22"/>
          <w:lang w:val="sr-Cyrl-CS"/>
        </w:rPr>
        <w:t xml:space="preserve"> буџетској 20</w:t>
      </w:r>
      <w:r w:rsidR="00D12B4F">
        <w:rPr>
          <w:rFonts w:ascii="Arial" w:hAnsi="Arial" w:cs="Arial"/>
          <w:iCs/>
          <w:sz w:val="22"/>
          <w:szCs w:val="22"/>
          <w:lang w:val="sr-Cyrl-CS"/>
        </w:rPr>
        <w:t>20</w:t>
      </w:r>
      <w:r w:rsidRPr="00942580">
        <w:rPr>
          <w:rFonts w:ascii="Arial" w:hAnsi="Arial" w:cs="Arial"/>
          <w:iCs/>
          <w:sz w:val="22"/>
          <w:szCs w:val="22"/>
          <w:lang w:val="sr-Cyrl-CS"/>
        </w:rPr>
        <w:t>. и 20</w:t>
      </w:r>
      <w:r w:rsidR="00D12B4F">
        <w:rPr>
          <w:rFonts w:ascii="Arial" w:hAnsi="Arial" w:cs="Arial"/>
          <w:iCs/>
          <w:sz w:val="22"/>
          <w:szCs w:val="22"/>
          <w:lang w:val="sr-Cyrl-CS"/>
        </w:rPr>
        <w:t>21</w:t>
      </w:r>
      <w:r w:rsidRPr="00942580">
        <w:rPr>
          <w:rFonts w:ascii="Arial" w:hAnsi="Arial" w:cs="Arial"/>
          <w:iCs/>
          <w:sz w:val="22"/>
          <w:szCs w:val="22"/>
          <w:lang w:val="sr-Cyrl-CS"/>
        </w:rPr>
        <w:t>. години реализоваће се највише до износа финансијских средстава која ће за ову намену бити одобрена у  наведеним буџетским годинама.</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Члан 4.</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Цена из члана 2. овог уговора обухватају све евентуалне претеће трошкове, укључујући могуће трошкове привода да односну локацију, евентуалног превоза као и трошкове пратећих уградних делова који су неопходни за извршење услуге.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Накнадно обрачунате трошкове од стране Пружаоца,Наручиоца   неће узети у обзир.</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Уколико Пружалац не спроведе све потребне радње неопходне за стављање у фунцију предметне услуге из  члана 1. овог уговора, Наручилац може једнострано раскинути уговор у ком случају није дужан надокнадити евентуалне трошкове које је пружалац имао до тада.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НАЧИН ИЗВРШЕЊА УСЛУГЕ</w:t>
      </w:r>
    </w:p>
    <w:p w:rsidR="00942580" w:rsidRPr="00942580" w:rsidRDefault="00D12B4F"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Члан</w:t>
      </w:r>
      <w:r>
        <w:rPr>
          <w:rFonts w:ascii="Arial" w:hAnsi="Arial" w:cs="Arial"/>
          <w:iCs/>
          <w:sz w:val="22"/>
          <w:szCs w:val="22"/>
          <w:lang w:val="sr-Cyrl-CS"/>
        </w:rPr>
        <w:t xml:space="preserve"> 5</w:t>
      </w:r>
      <w:r w:rsidR="00942580" w:rsidRPr="00942580">
        <w:rPr>
          <w:rFonts w:ascii="Arial" w:hAnsi="Arial" w:cs="Arial"/>
          <w:iCs/>
          <w:sz w:val="22"/>
          <w:szCs w:val="22"/>
          <w:lang w:val="sr-Cyrl-CS"/>
        </w:rPr>
        <w:t>.</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Пружалац услуга  је дужан да се по потписивању уговора започне са пружањем услуге у року од ___________дана (не дуже од 3 дана) од дана потписивања уговора.</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Пружалац се обавезује да Наручилац омогући континуирано и несметано коришћење услуга из члана 1. овог уговора у року трајања уговора.</w:t>
      </w:r>
    </w:p>
    <w:p w:rsid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Пружалац  услуге је дужан да све УСЛУГЕ обавља квалитетно, са пажњом доброг привредника и  поштујући уговорене рокове.</w:t>
      </w:r>
    </w:p>
    <w:p w:rsidR="00D12B4F" w:rsidRDefault="00D12B4F" w:rsidP="00942580">
      <w:pPr>
        <w:jc w:val="both"/>
        <w:rPr>
          <w:rFonts w:ascii="Arial" w:hAnsi="Arial" w:cs="Arial"/>
          <w:iCs/>
          <w:sz w:val="22"/>
          <w:szCs w:val="22"/>
          <w:lang w:val="sr-Cyrl-CS"/>
        </w:rPr>
      </w:pPr>
    </w:p>
    <w:p w:rsidR="00D12B4F" w:rsidRPr="00942580" w:rsidRDefault="00D12B4F"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lastRenderedPageBreak/>
        <w:t>МЕСТО ИЗВРШЕЊА УСЛУГЕ</w:t>
      </w:r>
    </w:p>
    <w:p w:rsidR="00942580" w:rsidRPr="00942580" w:rsidRDefault="00D12B4F"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Члан</w:t>
      </w:r>
      <w:r>
        <w:rPr>
          <w:rFonts w:ascii="Arial" w:hAnsi="Arial" w:cs="Arial"/>
          <w:iCs/>
          <w:sz w:val="22"/>
          <w:szCs w:val="22"/>
          <w:lang w:val="sr-Cyrl-CS"/>
        </w:rPr>
        <w:t xml:space="preserve"> 6</w:t>
      </w:r>
      <w:r w:rsidR="00942580" w:rsidRPr="00942580">
        <w:rPr>
          <w:rFonts w:ascii="Arial" w:hAnsi="Arial" w:cs="Arial"/>
          <w:iCs/>
          <w:sz w:val="22"/>
          <w:szCs w:val="22"/>
          <w:lang w:val="sr-Cyrl-CS"/>
        </w:rPr>
        <w:t>.</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Предметне услуге Наручилац ће користити на следећим локацијама: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Управна Зграда Општинске управе Бор, ул Моше Пијаде 3; зграда у ул. Трг ослобођења бр.4  где је смештене просторије - Канцеларија за младе (КЗМ) Бор, зграда у  ул. Николе Пашића бр.14,  где су смештена :  Одељење за  инспекције послове Општинске управе, и Одељење за  планирање и развој Општинске управе Бор.</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Уколико у току реалзације овог уговора  дође до промене места извршења услуге – локације из предходног става овог члана, уговорне стране ће закључити  анекс овог уговора.</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ОБАВЕЗЕ ПРУЖАОЦА УСЛУГЕ</w:t>
      </w:r>
    </w:p>
    <w:p w:rsidR="00942580" w:rsidRPr="00942580" w:rsidRDefault="00D12B4F"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Члан</w:t>
      </w:r>
      <w:r>
        <w:rPr>
          <w:rFonts w:ascii="Arial" w:hAnsi="Arial" w:cs="Arial"/>
          <w:iCs/>
          <w:sz w:val="22"/>
          <w:szCs w:val="22"/>
          <w:lang w:val="sr-Cyrl-CS"/>
        </w:rPr>
        <w:t xml:space="preserve"> 7</w:t>
      </w:r>
      <w:r w:rsidR="00942580" w:rsidRPr="00942580">
        <w:rPr>
          <w:rFonts w:ascii="Arial" w:hAnsi="Arial" w:cs="Arial"/>
          <w:iCs/>
          <w:sz w:val="22"/>
          <w:szCs w:val="22"/>
          <w:lang w:val="sr-Cyrl-CS"/>
        </w:rPr>
        <w:t>.</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Потписивањем овог уговора Пружалац услуге потврђује да за пружање предметних услуга испуњава све законом прописане услове, те да у конкретном случају нуди услугу која је у свему сагласна закону и другим актима којима се регулише односна материја у Републици Србији, као и да за исто поседује све сагласности и дозволе надлежних органа.</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Пружалац је обавезан да услуге пружа стручно на начин који Наручилацу обезбеђује несметан и безбедан рад.</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Пружалац сноси одговорност за штету коју Наручилац претрпи услед незаконитог, неквалитетног, нестручног и непотпуног пружања услуга и исту је дужан да надокнади.</w:t>
      </w:r>
    </w:p>
    <w:p w:rsidR="00942580" w:rsidRP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ГАРАНТНИ РОК И ГРЕШКЕУ КВАЛИТЕТУ </w:t>
      </w:r>
    </w:p>
    <w:p w:rsidR="00942580" w:rsidRPr="00942580" w:rsidRDefault="00D12B4F"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 xml:space="preserve">Члан  </w:t>
      </w:r>
      <w:r>
        <w:rPr>
          <w:rFonts w:ascii="Arial" w:hAnsi="Arial" w:cs="Arial"/>
          <w:iCs/>
          <w:sz w:val="22"/>
          <w:szCs w:val="22"/>
          <w:lang w:val="sr-Cyrl-CS"/>
        </w:rPr>
        <w:t>8</w:t>
      </w:r>
      <w:r w:rsidR="00942580" w:rsidRPr="00942580">
        <w:rPr>
          <w:rFonts w:ascii="Arial" w:hAnsi="Arial" w:cs="Arial"/>
          <w:iCs/>
          <w:sz w:val="22"/>
          <w:szCs w:val="22"/>
          <w:lang w:val="sr-Cyrl-CS"/>
        </w:rPr>
        <w:t>.</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Гарантни рок за извршене услуге је   24 месеци, по потписивању уговора,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Уколико Наручилац установи грешке у погледу квалитета услуге и квалитета уграђених делова, у гарантном периоду , Пружалац је дужан да грешке отклони без накнаде, у року за рекламацију од ________дана од дана састављања записника о рекламацији, односно од дана пријема писменог захтева Наручилац упућеног путем телефакса, поште или електронским путем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Пружалаца услуга је дужан да се одазове Наручилацу на први позив и то најдуже у року од 90 мин. по позиву, ако се позив упути радним даном од 9--17 часова.</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За случај отклањање техничких и функционалних сметњи, њихово отклањање не може бити дуже од 48 сати од момента пријаве.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Пружалац  је обавезан да све информације до којих евентуално дође пружајући предметне услуге, Наручилаца чува као пословну тајну.</w:t>
      </w:r>
    </w:p>
    <w:p w:rsidR="00942580" w:rsidRPr="00942580" w:rsidRDefault="00942580" w:rsidP="00942580">
      <w:pPr>
        <w:jc w:val="both"/>
        <w:rPr>
          <w:rFonts w:ascii="Arial" w:hAnsi="Arial" w:cs="Arial"/>
          <w:iCs/>
          <w:sz w:val="22"/>
          <w:szCs w:val="22"/>
          <w:lang w:val="sr-Cyrl-CS"/>
        </w:rPr>
      </w:pPr>
    </w:p>
    <w:p w:rsidR="003B5F91" w:rsidRDefault="003B5F91" w:rsidP="00942580">
      <w:pPr>
        <w:jc w:val="both"/>
        <w:rPr>
          <w:rFonts w:ascii="Arial" w:hAnsi="Arial" w:cs="Arial"/>
          <w:iCs/>
          <w:sz w:val="22"/>
          <w:szCs w:val="22"/>
          <w:lang w:val="sr-Cyrl-CS"/>
        </w:rPr>
      </w:pPr>
      <w:r>
        <w:rPr>
          <w:rFonts w:ascii="Arial" w:hAnsi="Arial" w:cs="Arial"/>
          <w:iCs/>
          <w:sz w:val="22"/>
          <w:szCs w:val="22"/>
          <w:lang w:val="sr-Cyrl-CS"/>
        </w:rPr>
        <w:t>СРЕДСТВА  ФИНАНСИЈСКОГ ОБЕЗБЕЂЕЊА</w:t>
      </w:r>
    </w:p>
    <w:p w:rsidR="00942580" w:rsidRPr="00942580" w:rsidRDefault="00D12B4F"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Члан 9.</w:t>
      </w:r>
    </w:p>
    <w:p w:rsidR="003B5F91" w:rsidRPr="00390C1C" w:rsidRDefault="00942580" w:rsidP="003B5F91">
      <w:pPr>
        <w:tabs>
          <w:tab w:val="left" w:pos="1418"/>
        </w:tabs>
        <w:suppressAutoHyphens w:val="0"/>
        <w:jc w:val="both"/>
        <w:rPr>
          <w:rFonts w:ascii="Arial" w:hAnsi="Arial" w:cs="Arial"/>
          <w:sz w:val="22"/>
          <w:szCs w:val="22"/>
          <w:lang w:val="sr-Latn-CS"/>
        </w:rPr>
      </w:pPr>
      <w:r w:rsidRPr="00942580">
        <w:rPr>
          <w:rFonts w:ascii="Arial" w:hAnsi="Arial" w:cs="Arial"/>
          <w:iCs/>
          <w:sz w:val="22"/>
          <w:szCs w:val="22"/>
          <w:lang w:val="sr-Cyrl-CS"/>
        </w:rPr>
        <w:t xml:space="preserve">       </w:t>
      </w:r>
      <w:r w:rsidR="003B5F91">
        <w:rPr>
          <w:rFonts w:ascii="Arial" w:hAnsi="Arial" w:cs="Arial"/>
          <w:iCs/>
          <w:sz w:val="22"/>
          <w:szCs w:val="22"/>
          <w:lang w:val="sr-Cyrl-CS"/>
        </w:rPr>
        <w:t xml:space="preserve"> </w:t>
      </w:r>
      <w:r w:rsidR="003B5F91" w:rsidRPr="00390C1C">
        <w:rPr>
          <w:rFonts w:ascii="Arial" w:hAnsi="Arial" w:cs="Arial"/>
          <w:sz w:val="22"/>
          <w:szCs w:val="22"/>
          <w:lang w:val="sr-Latn-CS"/>
        </w:rPr>
        <w:t xml:space="preserve">Меницу за добро извршење посла, у року </w:t>
      </w:r>
      <w:r w:rsidR="003B5F91">
        <w:rPr>
          <w:rFonts w:ascii="Arial" w:hAnsi="Arial" w:cs="Arial"/>
          <w:sz w:val="22"/>
          <w:szCs w:val="22"/>
          <w:lang w:val="sr-Cyrl-RS"/>
        </w:rPr>
        <w:t>-</w:t>
      </w:r>
      <w:r w:rsidR="003B5F91" w:rsidRPr="00390C1C">
        <w:rPr>
          <w:rFonts w:ascii="Arial" w:hAnsi="Arial" w:cs="Arial"/>
          <w:sz w:val="22"/>
          <w:szCs w:val="22"/>
          <w:lang w:val="sr-Latn-CS"/>
        </w:rPr>
        <w:t xml:space="preserve"> по закључењу уговора о јавној набавци, са ОП обрасцем, картоном депонованих потписа,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износу од 10% од уговорене вредности без ПДВ-а, са роком важности 30 дана дужим од уговореног рока. Ако се за време трајања уговора промени уговорени рок, извођач је дужан да продужи рок важења менице. Наручилац ће меницу уколико извођач не буде извршавао своје уговорене обавезе у роковима на начин предвиђен уговором.</w:t>
      </w:r>
    </w:p>
    <w:p w:rsidR="003B5F91" w:rsidRPr="00390C1C" w:rsidRDefault="003B5F91" w:rsidP="003B5F91">
      <w:pPr>
        <w:jc w:val="both"/>
        <w:rPr>
          <w:rFonts w:ascii="Arial" w:hAnsi="Arial" w:cs="Arial"/>
          <w:sz w:val="22"/>
          <w:szCs w:val="22"/>
          <w:lang w:val="sr-Latn-CS"/>
        </w:rPr>
      </w:pPr>
      <w:r w:rsidRPr="00390C1C">
        <w:rPr>
          <w:rFonts w:ascii="Arial" w:hAnsi="Arial" w:cs="Arial"/>
          <w:sz w:val="22"/>
          <w:szCs w:val="22"/>
          <w:lang w:val="sr-Latn-CS"/>
        </w:rPr>
        <w:lastRenderedPageBreak/>
        <w:t xml:space="preserve">            Меница мора бити сопствена, бланко,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942580" w:rsidRP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РАСКИД УГОВОРА</w:t>
      </w:r>
    </w:p>
    <w:p w:rsidR="00942580" w:rsidRPr="00942580" w:rsidRDefault="00D12B4F"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Члан 10</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Уговорне стране могу раскинути уговор у случају да било која од уговорних страна прекрши одредбе уговора или важећих прописа и настави да их крши или не отклони последице кршења (када је то могуће) након истека рока од 15 дана од пријема писане опомене.</w:t>
      </w:r>
    </w:p>
    <w:p w:rsidR="00942580" w:rsidRP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СПОРОВИ</w:t>
      </w:r>
    </w:p>
    <w:p w:rsidR="00942580" w:rsidRPr="00942580" w:rsidRDefault="00D12B4F"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Члан 11.</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Уговорне стране су сагласне да евентуалне спорове првенствено решавају договором. У случају да исти не могу решити договором, спор ће се решити пред стварно надлежним Судом  према месту пребивалишта Наручиоца .</w:t>
      </w:r>
    </w:p>
    <w:p w:rsidR="00942580" w:rsidRP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ЗАВРШНЕ ОДРЕДБЕ</w:t>
      </w:r>
    </w:p>
    <w:p w:rsidR="00942580" w:rsidRPr="00942580" w:rsidRDefault="00D12B4F"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Члан 12.</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Овај уговор ступа на снагу и производи правно дејство моментом обостраног потписивања од стране овлашћених представника уговорних страна и  закључује се на период од  24 месеци.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Члан  13.</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За све што није регулисано овим уговором примењиваће се одредбе закона којим се регулишу облигациони односи.</w:t>
      </w:r>
      <w:r w:rsidRPr="00942580">
        <w:rPr>
          <w:rFonts w:ascii="Arial" w:hAnsi="Arial" w:cs="Arial"/>
          <w:iCs/>
          <w:sz w:val="22"/>
          <w:szCs w:val="22"/>
          <w:lang w:val="sr-Cyrl-CS"/>
        </w:rPr>
        <w:tab/>
        <w:t xml:space="preserve">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r w:rsidR="00D12B4F">
        <w:rPr>
          <w:rFonts w:ascii="Arial" w:hAnsi="Arial" w:cs="Arial"/>
          <w:iCs/>
          <w:sz w:val="22"/>
          <w:szCs w:val="22"/>
          <w:lang w:val="sr-Cyrl-CS"/>
        </w:rPr>
        <w:t xml:space="preserve">                                                               </w:t>
      </w:r>
      <w:r w:rsidRPr="00942580">
        <w:rPr>
          <w:rFonts w:ascii="Arial" w:hAnsi="Arial" w:cs="Arial"/>
          <w:iCs/>
          <w:sz w:val="22"/>
          <w:szCs w:val="22"/>
          <w:lang w:val="sr-Cyrl-CS"/>
        </w:rPr>
        <w:t>Члан  14.</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Уговорне стране су сагласне да сва спорна питања у вези са овим уговором решавају споразумно. За евентуалне спорове који не буду решени мирним путем надлежан је Привредни суд у Зајечару.</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r w:rsidR="00D12B4F">
        <w:rPr>
          <w:rFonts w:ascii="Arial" w:hAnsi="Arial" w:cs="Arial"/>
          <w:iCs/>
          <w:sz w:val="22"/>
          <w:szCs w:val="22"/>
          <w:lang w:val="sr-Cyrl-CS"/>
        </w:rPr>
        <w:t xml:space="preserve">                                                                  </w:t>
      </w:r>
      <w:r w:rsidRPr="00942580">
        <w:rPr>
          <w:rFonts w:ascii="Arial" w:hAnsi="Arial" w:cs="Arial"/>
          <w:iCs/>
          <w:sz w:val="22"/>
          <w:szCs w:val="22"/>
          <w:lang w:val="sr-Cyrl-CS"/>
        </w:rPr>
        <w:t>Члан  15.</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ab/>
        <w:t xml:space="preserve">           Овај уговор је сачињен у 6 (шест) истоветних примерака, од којих Наручилац задржава 4 (четири)  примерка, а Извршилац  2 ( два ) примерка уговора.</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Сваки уредно потписан и оверен примерак уговора представља оригинал и производи једнако правно дејство</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ЗА  ПРУЖАОЦА УСЛУГЕ                                                    ЗА НАРУЧИОЦА,</w:t>
      </w:r>
    </w:p>
    <w:p w:rsidR="00942580" w:rsidRP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_____________________                                        Љубинка Јелић,дипл.правник</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 xml:space="preserve">Напомена: </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 xml:space="preserve">- Модел уговора понуђач мора да попуни у складу са понудом, овери потпише, чиме потврђује да је сагласан са садржином модела уговора. </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w:t>
      </w:r>
    </w:p>
    <w:p w:rsidR="00942580" w:rsidRDefault="00942580" w:rsidP="00942580">
      <w:pPr>
        <w:jc w:val="both"/>
        <w:rPr>
          <w:rFonts w:ascii="Arial" w:hAnsi="Arial" w:cs="Arial"/>
          <w:iCs/>
          <w:sz w:val="22"/>
          <w:szCs w:val="22"/>
          <w:lang w:val="sr-Cyrl-CS"/>
        </w:rPr>
      </w:pPr>
    </w:p>
    <w:p w:rsidR="00942580" w:rsidRDefault="00942580" w:rsidP="00942580">
      <w:pPr>
        <w:jc w:val="both"/>
        <w:rPr>
          <w:rFonts w:ascii="Arial" w:hAnsi="Arial" w:cs="Arial"/>
          <w:iCs/>
          <w:sz w:val="22"/>
          <w:szCs w:val="22"/>
          <w:lang w:val="sr-Cyrl-CS"/>
        </w:rPr>
      </w:pPr>
    </w:p>
    <w:p w:rsidR="00942580" w:rsidRDefault="00942580" w:rsidP="00942580">
      <w:pPr>
        <w:jc w:val="both"/>
        <w:rPr>
          <w:rFonts w:ascii="Arial" w:hAnsi="Arial" w:cs="Arial"/>
          <w:iCs/>
          <w:sz w:val="22"/>
          <w:szCs w:val="22"/>
          <w:lang w:val="sr-Cyrl-CS"/>
        </w:rPr>
      </w:pPr>
    </w:p>
    <w:p w:rsidR="00F150BB" w:rsidRPr="00581F4C" w:rsidRDefault="004B1D69" w:rsidP="003B5F91">
      <w:pPr>
        <w:jc w:val="both"/>
        <w:rPr>
          <w:rFonts w:ascii="Arial" w:hAnsi="Arial" w:cs="Arial"/>
          <w:i/>
          <w:sz w:val="16"/>
          <w:szCs w:val="16"/>
          <w:lang w:val="sr-Cyrl-CS"/>
        </w:rPr>
      </w:pPr>
      <w:r>
        <w:rPr>
          <w:rFonts w:ascii="Arial" w:hAnsi="Arial" w:cs="Arial"/>
          <w:iCs/>
          <w:sz w:val="22"/>
          <w:szCs w:val="22"/>
          <w:lang w:val="sr-Cyrl-CS"/>
        </w:rPr>
        <w:lastRenderedPageBreak/>
        <w:t xml:space="preserve"> </w:t>
      </w:r>
    </w:p>
    <w:p w:rsidR="00F150BB" w:rsidRDefault="00F150BB" w:rsidP="004B1D69">
      <w:pPr>
        <w:shd w:val="clear" w:color="auto" w:fill="C6D9F1"/>
        <w:jc w:val="center"/>
        <w:rPr>
          <w:rFonts w:ascii="Arial" w:hAnsi="Arial" w:cs="Arial"/>
          <w:b/>
          <w:sz w:val="22"/>
          <w:szCs w:val="22"/>
        </w:rPr>
      </w:pPr>
    </w:p>
    <w:p w:rsidR="004B1D69" w:rsidRDefault="004B1D69" w:rsidP="004B1D69">
      <w:pPr>
        <w:shd w:val="clear" w:color="auto" w:fill="C6D9F1"/>
        <w:jc w:val="center"/>
        <w:rPr>
          <w:rFonts w:ascii="Arial" w:hAnsi="Arial" w:cs="Arial"/>
          <w:b/>
          <w:bCs/>
          <w:i/>
          <w:iCs/>
          <w:sz w:val="22"/>
          <w:szCs w:val="22"/>
        </w:rPr>
      </w:pPr>
      <w:r>
        <w:rPr>
          <w:rFonts w:ascii="Arial" w:hAnsi="Arial" w:cs="Arial"/>
          <w:b/>
          <w:sz w:val="22"/>
          <w:szCs w:val="22"/>
        </w:rPr>
        <w:t>VII</w:t>
      </w:r>
      <w:r>
        <w:rPr>
          <w:rFonts w:ascii="Arial" w:hAnsi="Arial" w:cs="Arial"/>
          <w:b/>
          <w:sz w:val="22"/>
          <w:szCs w:val="22"/>
          <w:lang w:val="ru-RU"/>
        </w:rPr>
        <w:t xml:space="preserve"> </w:t>
      </w:r>
      <w:r>
        <w:rPr>
          <w:rFonts w:ascii="Arial" w:hAnsi="Arial" w:cs="Arial"/>
          <w:b/>
          <w:sz w:val="22"/>
          <w:szCs w:val="22"/>
          <w:lang w:val="sr-Cyrl-CS"/>
        </w:rPr>
        <w:t>УПУТСТВО ПОНУЂАЧИМА КАКО ДА САЧИНЕ ПОНУДУ</w:t>
      </w:r>
    </w:p>
    <w:p w:rsidR="004B1D69" w:rsidRDefault="004B1D69" w:rsidP="004B1D69">
      <w:pPr>
        <w:pStyle w:val="ListParagraph"/>
        <w:tabs>
          <w:tab w:val="left" w:pos="680"/>
        </w:tabs>
        <w:ind w:left="0"/>
        <w:jc w:val="center"/>
        <w:rPr>
          <w:rFonts w:ascii="Arial" w:hAnsi="Arial" w:cs="Arial"/>
          <w:b/>
          <w:sz w:val="22"/>
          <w:szCs w:val="22"/>
          <w:u w:val="single"/>
          <w:lang w:val="ru-RU"/>
        </w:rPr>
      </w:pPr>
    </w:p>
    <w:p w:rsidR="004B1D69" w:rsidRDefault="004B1D69" w:rsidP="004B1D69">
      <w:pPr>
        <w:pStyle w:val="Default"/>
        <w:jc w:val="both"/>
        <w:rPr>
          <w:b/>
          <w:bCs/>
          <w:iCs/>
          <w:color w:val="auto"/>
          <w:sz w:val="22"/>
          <w:szCs w:val="22"/>
          <w:lang w:val="ru-RU"/>
        </w:rPr>
      </w:pPr>
      <w:r>
        <w:rPr>
          <w:b/>
          <w:iCs/>
          <w:color w:val="auto"/>
          <w:sz w:val="22"/>
          <w:szCs w:val="22"/>
          <w:lang w:val="ru-RU" w:eastAsia="de-DE"/>
        </w:rPr>
        <w:t>1.</w:t>
      </w:r>
      <w:r>
        <w:rPr>
          <w:b/>
          <w:bCs/>
          <w:iCs/>
          <w:color w:val="auto"/>
          <w:sz w:val="22"/>
          <w:szCs w:val="22"/>
          <w:lang w:val="ru-RU"/>
        </w:rPr>
        <w:t>ПОДАЦИ О ЈЕЗИКУ НА КОЈЕМ ПОНУДА МОРА ДА БУДЕ САСТАВЉЕНА</w:t>
      </w:r>
    </w:p>
    <w:p w:rsidR="004B1D69" w:rsidRDefault="004B1D69" w:rsidP="004B1D69">
      <w:pPr>
        <w:jc w:val="both"/>
        <w:rPr>
          <w:rFonts w:ascii="Arial" w:hAnsi="Arial" w:cs="Arial"/>
          <w:sz w:val="22"/>
          <w:szCs w:val="22"/>
          <w:lang w:val="ru-RU"/>
        </w:rPr>
      </w:pPr>
      <w:r>
        <w:rPr>
          <w:rFonts w:ascii="Arial" w:hAnsi="Arial" w:cs="Arial"/>
          <w:sz w:val="22"/>
          <w:szCs w:val="22"/>
          <w:lang w:val="sr-Latn-CS"/>
        </w:rPr>
        <w:t xml:space="preserve">        </w:t>
      </w:r>
      <w:r>
        <w:rPr>
          <w:rFonts w:ascii="Arial" w:hAnsi="Arial" w:cs="Arial"/>
          <w:sz w:val="22"/>
          <w:szCs w:val="22"/>
          <w:lang w:val="ru-RU"/>
        </w:rPr>
        <w:t>Понуђач подноси понуду на српском језику.</w:t>
      </w:r>
    </w:p>
    <w:p w:rsidR="004B1D69" w:rsidRDefault="004B1D69" w:rsidP="004B1D69">
      <w:pPr>
        <w:jc w:val="both"/>
        <w:rPr>
          <w:rFonts w:ascii="Arial" w:hAnsi="Arial" w:cs="Arial"/>
          <w:sz w:val="22"/>
          <w:szCs w:val="22"/>
          <w:lang w:val="ru-RU"/>
        </w:rPr>
      </w:pPr>
    </w:p>
    <w:p w:rsidR="004B1D69" w:rsidRDefault="004B1D69" w:rsidP="004B1D69">
      <w:pPr>
        <w:pStyle w:val="Default"/>
        <w:jc w:val="both"/>
        <w:rPr>
          <w:sz w:val="22"/>
          <w:szCs w:val="22"/>
          <w:lang w:val="ru-RU"/>
        </w:rPr>
      </w:pPr>
      <w:r>
        <w:rPr>
          <w:b/>
          <w:bCs/>
          <w:iCs/>
          <w:sz w:val="22"/>
          <w:szCs w:val="22"/>
          <w:lang w:val="ru-RU"/>
        </w:rPr>
        <w:t>2. НАЧИН НА КОЈИ ПОНУДА МОРА ДА БУДЕ САЧИЊЕНА</w:t>
      </w:r>
    </w:p>
    <w:p w:rsidR="004B1D69" w:rsidRDefault="004B1D69" w:rsidP="004B1D69">
      <w:pPr>
        <w:jc w:val="both"/>
        <w:rPr>
          <w:rFonts w:ascii="Arial" w:eastAsia="TimesNewRomanPSMT" w:hAnsi="Arial" w:cs="Arial"/>
          <w:bCs/>
          <w:sz w:val="22"/>
          <w:szCs w:val="22"/>
          <w:lang w:val="ru-RU"/>
        </w:rPr>
      </w:pPr>
      <w:r>
        <w:rPr>
          <w:rFonts w:ascii="Arial" w:hAnsi="Arial" w:cs="Arial"/>
          <w:sz w:val="22"/>
          <w:szCs w:val="22"/>
          <w:lang w:val="sr-Latn-CS"/>
        </w:rPr>
        <w:t xml:space="preserve">          </w:t>
      </w:r>
      <w:r>
        <w:rPr>
          <w:rFonts w:ascii="Arial" w:eastAsia="TimesNewRomanPSMT" w:hAnsi="Arial" w:cs="Arial"/>
          <w:bCs/>
          <w:sz w:val="22"/>
          <w:szCs w:val="22"/>
          <w:lang w:val="ru-RU"/>
        </w:rPr>
        <w:t xml:space="preserve">Понуђач понуду подноси </w:t>
      </w:r>
      <w:r>
        <w:rPr>
          <w:rFonts w:ascii="Arial" w:eastAsia="TimesNewRomanPSMT" w:hAnsi="Arial" w:cs="Arial"/>
          <w:b/>
          <w:bCs/>
          <w:sz w:val="22"/>
          <w:szCs w:val="22"/>
          <w:lang w:val="ru-RU"/>
        </w:rPr>
        <w:t>непосредно или путем поште</w:t>
      </w:r>
      <w:r>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4B1D69" w:rsidRDefault="004B1D69" w:rsidP="004B1D69">
      <w:pPr>
        <w:jc w:val="both"/>
        <w:rPr>
          <w:rFonts w:ascii="Arial" w:eastAsia="TimesNewRomanPSMT" w:hAnsi="Arial" w:cs="Arial"/>
          <w:bCs/>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На полеђини коверте или на кутији навести </w:t>
      </w:r>
      <w:r>
        <w:rPr>
          <w:rFonts w:ascii="Arial" w:eastAsia="TimesNewRomanPSMT" w:hAnsi="Arial" w:cs="Arial"/>
          <w:b/>
          <w:bCs/>
          <w:sz w:val="22"/>
          <w:szCs w:val="22"/>
          <w:lang w:val="ru-RU"/>
        </w:rPr>
        <w:t>назив</w:t>
      </w:r>
      <w:r>
        <w:rPr>
          <w:rFonts w:ascii="Arial" w:eastAsia="TimesNewRomanPSMT" w:hAnsi="Arial" w:cs="Arial"/>
          <w:b/>
          <w:bCs/>
          <w:sz w:val="22"/>
          <w:szCs w:val="22"/>
          <w:lang w:val="sr-Cyrl-CS"/>
        </w:rPr>
        <w:t xml:space="preserve"> и адресу</w:t>
      </w:r>
      <w:r>
        <w:rPr>
          <w:rFonts w:ascii="Arial" w:eastAsia="TimesNewRomanPSMT" w:hAnsi="Arial" w:cs="Arial"/>
          <w:b/>
          <w:bCs/>
          <w:sz w:val="22"/>
          <w:szCs w:val="22"/>
          <w:lang w:val="ru-RU"/>
        </w:rPr>
        <w:t xml:space="preserve"> понуђача</w:t>
      </w:r>
      <w:r>
        <w:rPr>
          <w:rFonts w:ascii="Arial" w:eastAsia="TimesNewRomanPSMT" w:hAnsi="Arial" w:cs="Arial"/>
          <w:bCs/>
          <w:sz w:val="22"/>
          <w:szCs w:val="22"/>
          <w:lang w:val="ru-RU"/>
        </w:rPr>
        <w:t xml:space="preserve">. </w:t>
      </w:r>
    </w:p>
    <w:p w:rsidR="004B1D69" w:rsidRDefault="004B1D69" w:rsidP="004B1D69">
      <w:pPr>
        <w:jc w:val="both"/>
        <w:rPr>
          <w:rFonts w:ascii="Arial" w:eastAsia="TimesNewRomanPSMT" w:hAnsi="Arial" w:cs="Arial"/>
          <w:b/>
          <w:bCs/>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Pr>
          <w:rFonts w:ascii="Arial" w:eastAsia="TimesNewRomanPSMT" w:hAnsi="Arial" w:cs="Arial"/>
          <w:b/>
          <w:bCs/>
          <w:sz w:val="22"/>
          <w:szCs w:val="22"/>
          <w:lang w:val="ru-RU"/>
        </w:rPr>
        <w:t>навести називе и адресу свих учесника у заједничкој понуди.</w:t>
      </w:r>
    </w:p>
    <w:p w:rsidR="004B1D69" w:rsidRDefault="004B1D69" w:rsidP="004B1D69">
      <w:pPr>
        <w:jc w:val="both"/>
        <w:rPr>
          <w:rFonts w:ascii="Arial" w:hAnsi="Arial" w:cs="Arial"/>
          <w:b/>
          <w:color w:val="FF0000"/>
          <w:sz w:val="22"/>
          <w:szCs w:val="22"/>
          <w:lang w:val="ru-RU"/>
        </w:rPr>
      </w:pPr>
      <w:r>
        <w:rPr>
          <w:rFonts w:ascii="Arial" w:hAnsi="Arial" w:cs="Arial"/>
          <w:sz w:val="22"/>
          <w:szCs w:val="22"/>
          <w:lang w:val="sr-Latn-CS"/>
        </w:rPr>
        <w:t xml:space="preserve">         </w:t>
      </w:r>
      <w:r>
        <w:rPr>
          <w:rFonts w:ascii="Arial" w:hAnsi="Arial" w:cs="Arial"/>
          <w:sz w:val="22"/>
          <w:szCs w:val="22"/>
          <w:lang w:val="ru-RU"/>
        </w:rPr>
        <w:t>Понуду доставити на адресу наручиоца:</w:t>
      </w:r>
      <w:r>
        <w:rPr>
          <w:rFonts w:ascii="Arial" w:hAnsi="Arial" w:cs="Arial"/>
          <w:sz w:val="22"/>
          <w:szCs w:val="22"/>
          <w:lang w:val="sr-Cyrl-CS"/>
        </w:rPr>
        <w:t xml:space="preserve"> </w:t>
      </w:r>
      <w:r w:rsidR="00390C1C">
        <w:rPr>
          <w:rFonts w:ascii="Arial" w:hAnsi="Arial" w:cs="Arial"/>
          <w:sz w:val="22"/>
          <w:szCs w:val="22"/>
          <w:lang w:val="sr-Cyrl-CS"/>
        </w:rPr>
        <w:t xml:space="preserve">Градска </w:t>
      </w:r>
      <w:r>
        <w:rPr>
          <w:rFonts w:ascii="Arial" w:hAnsi="Arial" w:cs="Arial"/>
          <w:sz w:val="22"/>
          <w:szCs w:val="22"/>
          <w:lang w:val="sr-Cyrl-CS"/>
        </w:rPr>
        <w:t xml:space="preserve">управа Бор, Ул.Моше Пијаде бр.3, 19210 Бор </w:t>
      </w:r>
      <w:r>
        <w:rPr>
          <w:rFonts w:ascii="Arial" w:hAnsi="Arial" w:cs="Arial"/>
          <w:sz w:val="22"/>
          <w:szCs w:val="22"/>
          <w:lang w:val="ru-RU"/>
        </w:rPr>
        <w:t xml:space="preserve">са назнаком </w:t>
      </w:r>
      <w:r>
        <w:rPr>
          <w:rFonts w:ascii="Arial" w:hAnsi="Arial" w:cs="Arial"/>
          <w:bCs/>
          <w:sz w:val="22"/>
          <w:szCs w:val="22"/>
          <w:lang w:val="ru-RU"/>
        </w:rPr>
        <w:t>,,</w:t>
      </w:r>
      <w:r>
        <w:rPr>
          <w:rFonts w:ascii="Arial" w:hAnsi="Arial" w:cs="Arial"/>
          <w:b/>
          <w:bCs/>
          <w:sz w:val="22"/>
          <w:szCs w:val="22"/>
          <w:lang w:val="ru-RU"/>
        </w:rPr>
        <w:t xml:space="preserve">Понуда за јавну набавку </w:t>
      </w:r>
      <w:r w:rsidR="00CE3015">
        <w:rPr>
          <w:rFonts w:ascii="Arial" w:hAnsi="Arial" w:cs="Arial"/>
          <w:b/>
          <w:bCs/>
          <w:sz w:val="22"/>
          <w:szCs w:val="22"/>
          <w:lang w:val="ru-RU"/>
        </w:rPr>
        <w:t xml:space="preserve">ред.број </w:t>
      </w:r>
      <w:r>
        <w:rPr>
          <w:rFonts w:ascii="Arial" w:hAnsi="Arial" w:cs="Arial"/>
          <w:b/>
          <w:bCs/>
          <w:sz w:val="22"/>
          <w:szCs w:val="22"/>
          <w:lang w:val="ru-RU"/>
        </w:rPr>
        <w:t xml:space="preserve">- </w:t>
      </w:r>
      <w:r>
        <w:rPr>
          <w:rFonts w:ascii="Arial" w:hAnsi="Arial" w:cs="Arial"/>
          <w:b/>
          <w:sz w:val="22"/>
          <w:szCs w:val="22"/>
          <w:lang w:val="ru-RU"/>
        </w:rPr>
        <w:t xml:space="preserve">ЈН </w:t>
      </w:r>
      <w:r w:rsidR="00390C1C">
        <w:rPr>
          <w:rFonts w:ascii="Arial" w:hAnsi="Arial" w:cs="Arial"/>
          <w:b/>
          <w:sz w:val="22"/>
          <w:szCs w:val="22"/>
          <w:lang w:val="ru-RU"/>
        </w:rPr>
        <w:t>Г</w:t>
      </w:r>
      <w:r>
        <w:rPr>
          <w:rFonts w:ascii="Arial" w:hAnsi="Arial" w:cs="Arial"/>
          <w:b/>
          <w:sz w:val="22"/>
          <w:szCs w:val="22"/>
          <w:lang w:val="ru-RU"/>
        </w:rPr>
        <w:t xml:space="preserve">У </w:t>
      </w:r>
      <w:r w:rsidR="00390C1C">
        <w:rPr>
          <w:rFonts w:ascii="Arial" w:hAnsi="Arial" w:cs="Arial"/>
          <w:b/>
          <w:sz w:val="22"/>
          <w:szCs w:val="22"/>
          <w:lang w:val="ru-RU"/>
        </w:rPr>
        <w:t>4</w:t>
      </w:r>
      <w:r w:rsidR="00942580">
        <w:rPr>
          <w:rFonts w:ascii="Arial" w:hAnsi="Arial" w:cs="Arial"/>
          <w:b/>
          <w:sz w:val="22"/>
          <w:szCs w:val="22"/>
          <w:lang w:val="ru-RU"/>
        </w:rPr>
        <w:t>8</w:t>
      </w:r>
      <w:r>
        <w:rPr>
          <w:rFonts w:ascii="Arial" w:hAnsi="Arial" w:cs="Arial"/>
          <w:b/>
          <w:sz w:val="22"/>
          <w:szCs w:val="22"/>
          <w:lang w:val="ru-RU"/>
        </w:rPr>
        <w:t>-У/201</w:t>
      </w:r>
      <w:r w:rsidR="00390C1C">
        <w:rPr>
          <w:rFonts w:ascii="Arial" w:hAnsi="Arial" w:cs="Arial"/>
          <w:b/>
          <w:sz w:val="22"/>
          <w:szCs w:val="22"/>
          <w:lang w:val="ru-RU"/>
        </w:rPr>
        <w:t>9</w:t>
      </w:r>
      <w:r>
        <w:rPr>
          <w:rFonts w:ascii="Arial" w:hAnsi="Arial" w:cs="Arial"/>
          <w:b/>
          <w:sz w:val="22"/>
          <w:szCs w:val="22"/>
        </w:rPr>
        <w:t xml:space="preserve"> </w:t>
      </w:r>
      <w:r>
        <w:rPr>
          <w:rFonts w:ascii="Arial" w:hAnsi="Arial" w:cs="Arial"/>
          <w:b/>
          <w:bCs/>
          <w:sz w:val="22"/>
          <w:szCs w:val="22"/>
          <w:lang w:val="ru-RU"/>
        </w:rPr>
        <w:t>–</w:t>
      </w:r>
      <w:r w:rsidR="00CE3015">
        <w:rPr>
          <w:rFonts w:ascii="Arial" w:hAnsi="Arial" w:cs="Arial"/>
          <w:b/>
          <w:bCs/>
          <w:sz w:val="22"/>
          <w:szCs w:val="22"/>
          <w:lang w:val="ru-RU"/>
        </w:rPr>
        <w:t xml:space="preserve">услуга инернета и слично </w:t>
      </w:r>
      <w:r>
        <w:rPr>
          <w:rFonts w:ascii="Arial" w:hAnsi="Arial" w:cs="Arial"/>
          <w:b/>
          <w:sz w:val="22"/>
          <w:szCs w:val="22"/>
          <w:lang w:val="sr-Latn-CS"/>
        </w:rPr>
        <w:t xml:space="preserve">- </w:t>
      </w:r>
      <w:r>
        <w:rPr>
          <w:rFonts w:ascii="Arial" w:hAnsi="Arial" w:cs="Arial"/>
          <w:b/>
          <w:bCs/>
          <w:sz w:val="22"/>
          <w:szCs w:val="22"/>
          <w:lang w:val="ru-RU"/>
        </w:rPr>
        <w:t xml:space="preserve">НЕ </w:t>
      </w:r>
      <w:r>
        <w:rPr>
          <w:rFonts w:ascii="Arial" w:hAnsi="Arial" w:cs="Arial"/>
          <w:b/>
          <w:bCs/>
          <w:sz w:val="22"/>
          <w:szCs w:val="22"/>
        </w:rPr>
        <w:t>O</w:t>
      </w:r>
      <w:r>
        <w:rPr>
          <w:rFonts w:ascii="Arial" w:hAnsi="Arial" w:cs="Arial"/>
          <w:b/>
          <w:bCs/>
          <w:sz w:val="22"/>
          <w:szCs w:val="22"/>
          <w:lang w:val="ru-RU"/>
        </w:rPr>
        <w:t>ТВАРАТИ”.</w:t>
      </w:r>
      <w:r>
        <w:rPr>
          <w:rFonts w:ascii="Arial" w:hAnsi="Arial" w:cs="Arial"/>
          <w:b/>
          <w:color w:val="FF0000"/>
          <w:sz w:val="22"/>
          <w:szCs w:val="22"/>
          <w:lang w:val="ru-RU"/>
        </w:rPr>
        <w:t xml:space="preserve">   </w:t>
      </w:r>
    </w:p>
    <w:p w:rsidR="004B1D69" w:rsidRDefault="004B1D69" w:rsidP="004B1D69">
      <w:pPr>
        <w:pStyle w:val="Footer"/>
        <w:ind w:right="360"/>
        <w:jc w:val="both"/>
        <w:rPr>
          <w:rFonts w:ascii="Arial" w:hAnsi="Arial" w:cs="Arial"/>
          <w:sz w:val="22"/>
          <w:szCs w:val="22"/>
          <w:lang w:val="ru-RU"/>
        </w:rPr>
      </w:pPr>
      <w:r>
        <w:rPr>
          <w:rFonts w:ascii="Arial" w:hAnsi="Arial" w:cs="Arial"/>
          <w:color w:val="FF0000"/>
          <w:sz w:val="22"/>
          <w:szCs w:val="22"/>
          <w:lang w:val="ru-RU"/>
        </w:rPr>
        <w:t xml:space="preserve">           </w:t>
      </w:r>
      <w:r>
        <w:rPr>
          <w:rFonts w:ascii="Arial" w:hAnsi="Arial" w:cs="Arial"/>
          <w:sz w:val="22"/>
          <w:szCs w:val="22"/>
          <w:lang w:val="ru-RU"/>
        </w:rPr>
        <w:t xml:space="preserve">Понуда се сматра благовременом уколико је примљена од стране наручиоца </w:t>
      </w:r>
      <w:r>
        <w:rPr>
          <w:rFonts w:ascii="Arial" w:hAnsi="Arial" w:cs="Arial"/>
          <w:b/>
          <w:sz w:val="22"/>
          <w:szCs w:val="22"/>
          <w:lang w:val="ru-RU"/>
        </w:rPr>
        <w:t>до</w:t>
      </w:r>
      <w:r w:rsidR="00F150BB">
        <w:rPr>
          <w:rFonts w:ascii="Arial" w:hAnsi="Arial" w:cs="Arial"/>
          <w:b/>
          <w:sz w:val="22"/>
          <w:szCs w:val="22"/>
          <w:lang w:val="ru-RU"/>
        </w:rPr>
        <w:t xml:space="preserve"> 1</w:t>
      </w:r>
      <w:r w:rsidR="00CE3015">
        <w:rPr>
          <w:rFonts w:ascii="Arial" w:hAnsi="Arial" w:cs="Arial"/>
          <w:b/>
          <w:sz w:val="22"/>
          <w:szCs w:val="22"/>
          <w:lang w:val="ru-RU"/>
        </w:rPr>
        <w:t>2</w:t>
      </w:r>
      <w:r>
        <w:rPr>
          <w:rFonts w:ascii="Arial" w:hAnsi="Arial" w:cs="Arial"/>
          <w:b/>
          <w:sz w:val="22"/>
          <w:szCs w:val="22"/>
          <w:lang w:val="ru-RU"/>
        </w:rPr>
        <w:t>.</w:t>
      </w:r>
      <w:r w:rsidR="00CE3015">
        <w:rPr>
          <w:rFonts w:ascii="Arial" w:hAnsi="Arial" w:cs="Arial"/>
          <w:b/>
          <w:sz w:val="22"/>
          <w:szCs w:val="22"/>
          <w:lang w:val="ru-RU"/>
        </w:rPr>
        <w:t xml:space="preserve"> августа</w:t>
      </w:r>
      <w:r>
        <w:rPr>
          <w:rFonts w:ascii="Arial" w:hAnsi="Arial" w:cs="Arial"/>
          <w:b/>
          <w:sz w:val="22"/>
          <w:szCs w:val="22"/>
          <w:lang w:val="ru-RU"/>
        </w:rPr>
        <w:t xml:space="preserve"> 201</w:t>
      </w:r>
      <w:r w:rsidR="00F150BB">
        <w:rPr>
          <w:rFonts w:ascii="Arial" w:hAnsi="Arial" w:cs="Arial"/>
          <w:b/>
          <w:sz w:val="22"/>
          <w:szCs w:val="22"/>
          <w:lang w:val="ru-RU"/>
        </w:rPr>
        <w:t>9</w:t>
      </w:r>
      <w:r>
        <w:rPr>
          <w:rFonts w:ascii="Arial" w:hAnsi="Arial" w:cs="Arial"/>
          <w:b/>
          <w:sz w:val="22"/>
          <w:szCs w:val="22"/>
          <w:lang w:val="ru-RU"/>
        </w:rPr>
        <w:t>.</w:t>
      </w:r>
      <w:r>
        <w:rPr>
          <w:rFonts w:ascii="Arial" w:hAnsi="Arial" w:cs="Arial"/>
          <w:b/>
          <w:sz w:val="22"/>
          <w:szCs w:val="22"/>
          <w:lang w:val="sr-Cyrl-CS"/>
        </w:rPr>
        <w:t>године до 11:00 часова</w:t>
      </w:r>
      <w:r>
        <w:rPr>
          <w:rFonts w:ascii="Arial" w:hAnsi="Arial" w:cs="Arial"/>
          <w:sz w:val="22"/>
          <w:szCs w:val="22"/>
          <w:lang w:val="sr-Cyrl-CS"/>
        </w:rPr>
        <w:t>.</w:t>
      </w:r>
    </w:p>
    <w:p w:rsidR="004B1D69" w:rsidRDefault="004B1D69" w:rsidP="004B1D69">
      <w:pPr>
        <w:autoSpaceDE w:val="0"/>
        <w:autoSpaceDN w:val="0"/>
        <w:adjustRightInd w:val="0"/>
        <w:ind w:firstLine="720"/>
        <w:jc w:val="both"/>
        <w:rPr>
          <w:rFonts w:ascii="Arial" w:hAnsi="Arial" w:cs="Arial"/>
          <w:sz w:val="22"/>
          <w:szCs w:val="22"/>
          <w:lang w:val="ru-RU"/>
        </w:rPr>
      </w:pPr>
      <w:r>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2"/>
          <w:szCs w:val="22"/>
          <w:lang w:val="sr-Cyrl-CS"/>
        </w:rPr>
        <w:t>н</w:t>
      </w:r>
      <w:r>
        <w:rPr>
          <w:rFonts w:ascii="Arial" w:hAnsi="Arial" w:cs="Arial"/>
          <w:sz w:val="22"/>
          <w:szCs w:val="22"/>
          <w:lang w:val="ru-RU"/>
        </w:rPr>
        <w:t xml:space="preserve">аручулац ће понуђачу предати </w:t>
      </w:r>
      <w:r>
        <w:rPr>
          <w:rFonts w:ascii="Arial" w:hAnsi="Arial" w:cs="Arial"/>
          <w:b/>
          <w:sz w:val="22"/>
          <w:szCs w:val="22"/>
          <w:lang w:val="ru-RU"/>
        </w:rPr>
        <w:t>потврду пријема понуде</w:t>
      </w:r>
      <w:r>
        <w:rPr>
          <w:rFonts w:ascii="Arial" w:hAnsi="Arial" w:cs="Arial"/>
          <w:sz w:val="22"/>
          <w:szCs w:val="22"/>
          <w:lang w:val="ru-RU"/>
        </w:rPr>
        <w:t xml:space="preserve">. У потврди о пријему наручилац ће навести датум и сат пријема понуде. </w:t>
      </w:r>
    </w:p>
    <w:p w:rsidR="004B1D69" w:rsidRDefault="004B1D69" w:rsidP="004B1D69">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Pr>
          <w:rFonts w:ascii="Arial" w:hAnsi="Arial" w:cs="Arial"/>
          <w:sz w:val="22"/>
          <w:szCs w:val="22"/>
          <w:lang w:val="sr-Cyrl-CS" w:eastAsia="en-US"/>
        </w:rPr>
        <w:t xml:space="preserve"> </w:t>
      </w:r>
      <w:r>
        <w:rPr>
          <w:rFonts w:ascii="Arial" w:hAnsi="Arial" w:cs="Arial"/>
          <w:sz w:val="22"/>
          <w:szCs w:val="22"/>
          <w:lang w:eastAsia="en-US"/>
        </w:rPr>
        <w:t>назнаком да је поднета неблаговремено</w:t>
      </w:r>
      <w:r>
        <w:rPr>
          <w:rFonts w:ascii="Arial" w:hAnsi="Arial" w:cs="Arial"/>
          <w:sz w:val="22"/>
          <w:szCs w:val="22"/>
          <w:lang w:val="ru-RU"/>
        </w:rPr>
        <w:t>.</w:t>
      </w:r>
    </w:p>
    <w:p w:rsidR="004B1D69" w:rsidRDefault="004B1D69" w:rsidP="004B1D69">
      <w:pPr>
        <w:autoSpaceDE w:val="0"/>
        <w:autoSpaceDN w:val="0"/>
        <w:adjustRightInd w:val="0"/>
        <w:ind w:firstLine="720"/>
        <w:jc w:val="both"/>
        <w:rPr>
          <w:rFonts w:ascii="Arial" w:hAnsi="Arial" w:cs="Arial"/>
          <w:sz w:val="22"/>
          <w:szCs w:val="22"/>
          <w:lang w:eastAsia="en-US"/>
        </w:rPr>
      </w:pPr>
      <w:r>
        <w:rPr>
          <w:rFonts w:ascii="Arial" w:hAnsi="Arial" w:cs="Arial"/>
          <w:sz w:val="22"/>
          <w:szCs w:val="22"/>
          <w:lang w:eastAsia="en-US"/>
        </w:rPr>
        <w:t>Понуда мора да садржи:</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 xml:space="preserve">Образац понуде (Образац 1); </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Образац структуре цене (Образац 2);</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Образац изјаве о независној понуди (Образац 4);</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Образац изјаве понуђача о испуњености услова за учешће у поступку јавне набавке - чл. 75.ЗЈН (Образац 5);</w:t>
      </w:r>
    </w:p>
    <w:p w:rsidR="004B1D69" w:rsidRDefault="004B1D69" w:rsidP="004B1D69">
      <w:pPr>
        <w:numPr>
          <w:ilvl w:val="0"/>
          <w:numId w:val="6"/>
        </w:numPr>
        <w:autoSpaceDE w:val="0"/>
        <w:autoSpaceDN w:val="0"/>
        <w:adjustRightInd w:val="0"/>
        <w:jc w:val="both"/>
        <w:rPr>
          <w:rFonts w:ascii="Arial" w:hAnsi="Arial" w:cs="Arial"/>
          <w:bCs/>
          <w:sz w:val="22"/>
          <w:szCs w:val="22"/>
        </w:rPr>
      </w:pPr>
      <w:r>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Модел уговора;.</w:t>
      </w:r>
    </w:p>
    <w:p w:rsidR="00CE3015" w:rsidRDefault="00CE3015"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lang w:val="sr-Cyrl-RS"/>
        </w:rPr>
        <w:t xml:space="preserve">Техничку спецификацију </w:t>
      </w:r>
    </w:p>
    <w:p w:rsidR="004B1D69" w:rsidRDefault="004B1D69" w:rsidP="004B1D69">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Pr>
          <w:rFonts w:ascii="Arial" w:eastAsia="TimesNewRomanPSMT" w:hAnsi="Arial" w:cs="Arial"/>
          <w:bCs/>
          <w:sz w:val="22"/>
          <w:szCs w:val="22"/>
          <w:lang w:val="sr-Cyrl-CS"/>
        </w:rPr>
        <w:t xml:space="preserve">-а </w:t>
      </w:r>
      <w:r>
        <w:rPr>
          <w:rFonts w:ascii="Arial" w:eastAsia="TimesNewRomanPSMT" w:hAnsi="Arial" w:cs="Arial"/>
          <w:bCs/>
          <w:sz w:val="22"/>
          <w:szCs w:val="22"/>
          <w:lang w:val="ru-RU"/>
        </w:rPr>
        <w:t xml:space="preserve">и мора бити дата на обрасцима из конкурсне документације. Све изјаве, обрасци и прилози који су саставни део понуде морају бити попуњени, потписани </w:t>
      </w:r>
      <w:r w:rsidR="00CE3015">
        <w:rPr>
          <w:rFonts w:ascii="Arial" w:eastAsia="TimesNewRomanPSMT" w:hAnsi="Arial" w:cs="Arial"/>
          <w:bCs/>
          <w:sz w:val="22"/>
          <w:szCs w:val="22"/>
          <w:lang w:val="ru-RU"/>
        </w:rPr>
        <w:t>(</w:t>
      </w:r>
      <w:r>
        <w:rPr>
          <w:rFonts w:ascii="Arial" w:eastAsia="TimesNewRomanPSMT" w:hAnsi="Arial" w:cs="Arial"/>
          <w:bCs/>
          <w:sz w:val="22"/>
          <w:szCs w:val="22"/>
          <w:lang w:val="ru-RU"/>
        </w:rPr>
        <w:t>оверени</w:t>
      </w:r>
      <w:r w:rsidR="00CE3015">
        <w:rPr>
          <w:rFonts w:ascii="Arial" w:eastAsia="TimesNewRomanPSMT" w:hAnsi="Arial" w:cs="Arial"/>
          <w:bCs/>
          <w:sz w:val="22"/>
          <w:szCs w:val="22"/>
          <w:lang w:val="ru-RU"/>
        </w:rPr>
        <w:t>)</w:t>
      </w:r>
      <w:r>
        <w:rPr>
          <w:rFonts w:ascii="Arial" w:eastAsia="TimesNewRomanPSMT" w:hAnsi="Arial" w:cs="Arial"/>
          <w:bCs/>
          <w:sz w:val="22"/>
          <w:szCs w:val="22"/>
          <w:lang w:val="ru-RU"/>
        </w:rPr>
        <w:t xml:space="preserve"> од стране понуђача.</w:t>
      </w:r>
    </w:p>
    <w:p w:rsidR="004B1D69" w:rsidRDefault="004B1D69" w:rsidP="004B1D69">
      <w:pPr>
        <w:jc w:val="both"/>
        <w:rPr>
          <w:rFonts w:ascii="Arial" w:hAnsi="Arial" w:cs="Arial"/>
          <w:b/>
          <w:sz w:val="22"/>
          <w:szCs w:val="22"/>
          <w:lang w:val="sr-Cyrl-CS"/>
        </w:rPr>
      </w:pPr>
      <w:r>
        <w:rPr>
          <w:rFonts w:ascii="Arial" w:hAnsi="Arial" w:cs="Arial"/>
          <w:b/>
          <w:sz w:val="22"/>
          <w:szCs w:val="22"/>
          <w:lang w:val="sr-Cyrl-CS"/>
        </w:rPr>
        <w:t xml:space="preserve">         </w:t>
      </w:r>
    </w:p>
    <w:p w:rsidR="004B1D69" w:rsidRDefault="004B1D69" w:rsidP="004B1D69">
      <w:pPr>
        <w:jc w:val="both"/>
        <w:rPr>
          <w:rFonts w:ascii="Arial" w:hAnsi="Arial" w:cs="Arial"/>
          <w:b/>
          <w:sz w:val="22"/>
          <w:szCs w:val="22"/>
          <w:lang w:val="sr-Cyrl-CS"/>
        </w:rPr>
      </w:pPr>
      <w:r>
        <w:rPr>
          <w:rFonts w:ascii="Arial" w:hAnsi="Arial" w:cs="Arial"/>
          <w:b/>
          <w:sz w:val="22"/>
          <w:szCs w:val="22"/>
          <w:lang w:val="sr-Cyrl-CS"/>
        </w:rPr>
        <w:t>Место, време и начин отварања понуда:</w:t>
      </w:r>
    </w:p>
    <w:p w:rsidR="004B1D69" w:rsidRDefault="004B1D69" w:rsidP="004B1D69">
      <w:pPr>
        <w:autoSpaceDE w:val="0"/>
        <w:autoSpaceDN w:val="0"/>
        <w:adjustRightInd w:val="0"/>
        <w:jc w:val="both"/>
        <w:rPr>
          <w:rFonts w:ascii="Arial" w:hAnsi="Arial" w:cs="Arial"/>
          <w:color w:val="FF0000"/>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F150BB" w:rsidRPr="00F150BB">
        <w:rPr>
          <w:rFonts w:ascii="Arial" w:hAnsi="Arial" w:cs="Arial"/>
          <w:b/>
          <w:bCs/>
          <w:sz w:val="22"/>
          <w:szCs w:val="22"/>
          <w:lang w:val="sr-Cyrl-CS"/>
        </w:rPr>
        <w:t>1</w:t>
      </w:r>
      <w:r w:rsidR="00CE3015">
        <w:rPr>
          <w:rFonts w:ascii="Arial" w:hAnsi="Arial" w:cs="Arial"/>
          <w:b/>
          <w:bCs/>
          <w:sz w:val="22"/>
          <w:szCs w:val="22"/>
          <w:lang w:val="sr-Cyrl-CS"/>
        </w:rPr>
        <w:t xml:space="preserve">2 </w:t>
      </w:r>
      <w:r>
        <w:rPr>
          <w:rFonts w:ascii="Arial" w:hAnsi="Arial" w:cs="Arial"/>
          <w:b/>
          <w:sz w:val="22"/>
          <w:szCs w:val="22"/>
          <w:lang w:val="ru-RU"/>
        </w:rPr>
        <w:t>.</w:t>
      </w:r>
      <w:r w:rsidR="00CE3015">
        <w:rPr>
          <w:rFonts w:ascii="Arial" w:hAnsi="Arial" w:cs="Arial"/>
          <w:b/>
          <w:sz w:val="22"/>
          <w:szCs w:val="22"/>
          <w:lang w:val="ru-RU"/>
        </w:rPr>
        <w:t xml:space="preserve"> августа </w:t>
      </w:r>
      <w:r>
        <w:rPr>
          <w:rFonts w:ascii="Arial" w:hAnsi="Arial" w:cs="Arial"/>
          <w:b/>
          <w:sz w:val="22"/>
          <w:szCs w:val="22"/>
          <w:lang w:val="ru-RU"/>
        </w:rPr>
        <w:t xml:space="preserve"> 201</w:t>
      </w:r>
      <w:r w:rsidR="00F150BB">
        <w:rPr>
          <w:rFonts w:ascii="Arial" w:hAnsi="Arial" w:cs="Arial"/>
          <w:b/>
          <w:sz w:val="22"/>
          <w:szCs w:val="22"/>
          <w:lang w:val="ru-RU"/>
        </w:rPr>
        <w:t>9</w:t>
      </w:r>
      <w:r>
        <w:rPr>
          <w:rFonts w:ascii="Arial" w:hAnsi="Arial" w:cs="Arial"/>
          <w:b/>
          <w:sz w:val="22"/>
          <w:szCs w:val="22"/>
          <w:lang w:val="ru-RU"/>
        </w:rPr>
        <w:t>.</w:t>
      </w:r>
      <w:r>
        <w:rPr>
          <w:rFonts w:ascii="Arial" w:hAnsi="Arial" w:cs="Arial"/>
          <w:b/>
          <w:sz w:val="22"/>
          <w:szCs w:val="22"/>
          <w:lang w:val="sr-Cyrl-CS"/>
        </w:rPr>
        <w:t>године у 12:00</w:t>
      </w:r>
      <w:r>
        <w:rPr>
          <w:rFonts w:ascii="Arial" w:hAnsi="Arial" w:cs="Arial"/>
          <w:sz w:val="22"/>
          <w:szCs w:val="22"/>
          <w:lang w:val="sr-Cyrl-CS"/>
        </w:rPr>
        <w:t xml:space="preserve"> часова на адреси Наручиоца, Ул.Моше Пијаде бр.3,  </w:t>
      </w:r>
      <w:r>
        <w:rPr>
          <w:rFonts w:ascii="Arial" w:hAnsi="Arial" w:cs="Arial"/>
          <w:sz w:val="22"/>
          <w:szCs w:val="22"/>
          <w:lang w:val="sr-Cyrl-CS"/>
        </w:rPr>
        <w:lastRenderedPageBreak/>
        <w:t>зграда  ОУ Бор, IV спрат, канцеларија бр.46,  у присуству чланова Комисије за предметну јавну набавку.</w:t>
      </w:r>
    </w:p>
    <w:p w:rsidR="004B1D69" w:rsidRDefault="004B1D69" w:rsidP="004B1D69">
      <w:pPr>
        <w:jc w:val="both"/>
        <w:rPr>
          <w:rFonts w:ascii="Arial" w:hAnsi="Arial" w:cs="Arial"/>
          <w:b/>
          <w:sz w:val="22"/>
          <w:szCs w:val="22"/>
          <w:lang w:val="sr-Cyrl-CS"/>
        </w:rPr>
      </w:pPr>
      <w:r>
        <w:rPr>
          <w:rFonts w:ascii="Arial" w:hAnsi="Arial" w:cs="Arial"/>
          <w:b/>
          <w:sz w:val="22"/>
          <w:szCs w:val="22"/>
          <w:lang w:val="ru-RU"/>
        </w:rPr>
        <w:t xml:space="preserve">         </w:t>
      </w:r>
      <w:r>
        <w:rPr>
          <w:rFonts w:ascii="Arial" w:hAnsi="Arial" w:cs="Arial"/>
          <w:b/>
          <w:sz w:val="22"/>
          <w:szCs w:val="22"/>
          <w:lang w:val="ru-RU"/>
        </w:rPr>
        <w:tab/>
      </w:r>
      <w:r>
        <w:rPr>
          <w:rFonts w:ascii="Arial" w:hAnsi="Arial" w:cs="Arial"/>
          <w:b/>
          <w:sz w:val="22"/>
          <w:szCs w:val="22"/>
          <w:lang w:val="sr-Cyrl-CS"/>
        </w:rPr>
        <w:t>Услови под којим представници понуђача могу учествовати  у поступку отварања понуда:</w:t>
      </w:r>
    </w:p>
    <w:p w:rsidR="004B1D69" w:rsidRDefault="004B1D69" w:rsidP="004B1D69">
      <w:pPr>
        <w:jc w:val="both"/>
        <w:rPr>
          <w:rFonts w:ascii="Arial" w:hAnsi="Arial" w:cs="Arial"/>
          <w:b/>
          <w:sz w:val="22"/>
          <w:szCs w:val="22"/>
          <w:lang w:val="sr-Cyrl-CS"/>
        </w:rPr>
      </w:pPr>
      <w:r>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Pr>
          <w:rFonts w:ascii="Arial" w:hAnsi="Arial" w:cs="Arial"/>
          <w:b/>
          <w:sz w:val="22"/>
          <w:szCs w:val="22"/>
          <w:lang w:val="sr-Cyrl-CS"/>
        </w:rPr>
        <w:t xml:space="preserve"> </w:t>
      </w:r>
    </w:p>
    <w:p w:rsidR="004B1D69" w:rsidRDefault="004B1D69" w:rsidP="004B1D69">
      <w:pPr>
        <w:jc w:val="both"/>
        <w:rPr>
          <w:rFonts w:ascii="Arial" w:hAnsi="Arial" w:cs="Arial"/>
          <w:b/>
          <w:bCs/>
          <w:iCs/>
          <w:sz w:val="22"/>
          <w:szCs w:val="22"/>
          <w:lang w:val="sr-Cyrl-CS"/>
        </w:rPr>
      </w:pPr>
      <w:r>
        <w:rPr>
          <w:rFonts w:ascii="Arial" w:hAnsi="Arial" w:cs="Arial"/>
          <w:b/>
          <w:iCs/>
          <w:sz w:val="22"/>
          <w:szCs w:val="22"/>
        </w:rPr>
        <w:t>3.</w:t>
      </w:r>
      <w:r>
        <w:rPr>
          <w:rFonts w:ascii="Arial" w:hAnsi="Arial" w:cs="Arial"/>
          <w:b/>
          <w:bCs/>
          <w:iCs/>
          <w:sz w:val="22"/>
          <w:szCs w:val="22"/>
        </w:rPr>
        <w:t xml:space="preserve"> ПАРТИЈЕ</w:t>
      </w:r>
    </w:p>
    <w:p w:rsidR="004B1D69" w:rsidRDefault="004B1D69" w:rsidP="004B1D69">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Предмет јавне набавке није обликован по партијама.</w:t>
      </w:r>
    </w:p>
    <w:p w:rsidR="004B1D69" w:rsidRDefault="004B1D69" w:rsidP="004B1D69">
      <w:pPr>
        <w:jc w:val="both"/>
        <w:rPr>
          <w:rFonts w:ascii="Arial" w:hAnsi="Arial" w:cs="Arial"/>
          <w:sz w:val="22"/>
          <w:szCs w:val="22"/>
          <w:lang w:val="ru-RU"/>
        </w:rPr>
      </w:pPr>
    </w:p>
    <w:p w:rsidR="004B1D69" w:rsidRDefault="004B1D69" w:rsidP="004B1D69">
      <w:pPr>
        <w:jc w:val="both"/>
        <w:rPr>
          <w:rFonts w:ascii="Arial" w:hAnsi="Arial" w:cs="Arial"/>
          <w:bCs/>
          <w:iCs/>
          <w:sz w:val="22"/>
          <w:szCs w:val="22"/>
          <w:lang w:val="sr-Cyrl-CS"/>
        </w:rPr>
      </w:pPr>
      <w:r>
        <w:rPr>
          <w:rFonts w:ascii="Arial" w:hAnsi="Arial" w:cs="Arial"/>
          <w:b/>
          <w:iCs/>
          <w:sz w:val="22"/>
          <w:szCs w:val="22"/>
        </w:rPr>
        <w:t>4.</w:t>
      </w:r>
      <w:r>
        <w:rPr>
          <w:rFonts w:ascii="Arial" w:hAnsi="Arial" w:cs="Arial"/>
          <w:b/>
          <w:bCs/>
          <w:iCs/>
          <w:sz w:val="22"/>
          <w:szCs w:val="22"/>
        </w:rPr>
        <w:t xml:space="preserve">  ПОНУДА СА ВАРИЈАНТАМА</w:t>
      </w:r>
    </w:p>
    <w:p w:rsidR="004B1D69" w:rsidRDefault="004B1D69" w:rsidP="004B1D69">
      <w:pPr>
        <w:jc w:val="both"/>
        <w:rPr>
          <w:rFonts w:ascii="Arial" w:hAnsi="Arial" w:cs="Arial"/>
          <w:b/>
          <w:bCs/>
          <w:i/>
          <w:iCs/>
          <w:sz w:val="22"/>
          <w:szCs w:val="22"/>
          <w:lang w:val="ru-RU"/>
        </w:rPr>
      </w:pPr>
      <w:r>
        <w:rPr>
          <w:rFonts w:ascii="Arial" w:hAnsi="Arial" w:cs="Arial"/>
          <w:bCs/>
          <w:iCs/>
          <w:sz w:val="22"/>
          <w:szCs w:val="22"/>
          <w:lang w:val="sr-Cyrl-CS"/>
        </w:rPr>
        <w:t xml:space="preserve">           </w:t>
      </w:r>
      <w:r>
        <w:rPr>
          <w:rFonts w:ascii="Arial" w:hAnsi="Arial" w:cs="Arial"/>
          <w:bCs/>
          <w:iCs/>
          <w:sz w:val="22"/>
          <w:szCs w:val="22"/>
          <w:lang w:val="ru-RU"/>
        </w:rPr>
        <w:t>Подношење понуде са варијантама није дозвољено.</w:t>
      </w:r>
    </w:p>
    <w:p w:rsidR="004B1D69" w:rsidRDefault="004B1D69" w:rsidP="004B1D69">
      <w:pPr>
        <w:jc w:val="both"/>
        <w:rPr>
          <w:rFonts w:ascii="Arial" w:hAnsi="Arial" w:cs="Arial"/>
          <w:sz w:val="22"/>
          <w:szCs w:val="22"/>
          <w:lang w:val="ru-RU"/>
        </w:rPr>
      </w:pPr>
    </w:p>
    <w:p w:rsidR="004B1D69" w:rsidRDefault="004B1D69" w:rsidP="004B1D69">
      <w:pPr>
        <w:jc w:val="both"/>
        <w:rPr>
          <w:rFonts w:ascii="Arial" w:hAnsi="Arial" w:cs="Arial"/>
          <w:sz w:val="22"/>
          <w:szCs w:val="22"/>
          <w:lang w:val="sr-Cyrl-CS"/>
        </w:rPr>
      </w:pPr>
      <w:r>
        <w:rPr>
          <w:rFonts w:ascii="Arial" w:hAnsi="Arial" w:cs="Arial"/>
          <w:b/>
          <w:bCs/>
          <w:iCs/>
          <w:sz w:val="22"/>
          <w:szCs w:val="22"/>
          <w:lang w:val="ru-RU"/>
        </w:rPr>
        <w:t xml:space="preserve">5. </w:t>
      </w:r>
      <w:r>
        <w:rPr>
          <w:rFonts w:ascii="Arial" w:hAnsi="Arial" w:cs="Arial"/>
          <w:b/>
          <w:iCs/>
          <w:sz w:val="22"/>
          <w:szCs w:val="22"/>
          <w:lang w:val="ru-RU"/>
        </w:rPr>
        <w:t>НАЧИН ИЗМЕНЕ, ДОПУНЕ И ОПОЗИВА ПОНУДЕ</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4B1D69" w:rsidRDefault="004B1D69" w:rsidP="004B1D69">
      <w:pPr>
        <w:jc w:val="both"/>
        <w:rPr>
          <w:rFonts w:ascii="Arial" w:eastAsia="TimesNewRomanPSMT" w:hAnsi="Arial" w:cs="Arial"/>
          <w:bCs/>
          <w:iCs/>
          <w:sz w:val="22"/>
          <w:szCs w:val="22"/>
          <w:lang w:val="ru-RU"/>
        </w:rPr>
      </w:pPr>
      <w:r>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4B1D69" w:rsidRDefault="004B1D69" w:rsidP="004B1D69">
      <w:pPr>
        <w:pStyle w:val="Default"/>
        <w:jc w:val="both"/>
        <w:rPr>
          <w:sz w:val="22"/>
          <w:szCs w:val="22"/>
          <w:lang w:val="ru-RU"/>
        </w:rPr>
      </w:pPr>
      <w:r>
        <w:rPr>
          <w:sz w:val="22"/>
          <w:szCs w:val="22"/>
          <w:lang w:val="ru-RU"/>
        </w:rPr>
        <w:t xml:space="preserve">             Измену, допуну или опозив понуде треба доставити на адресу: </w:t>
      </w:r>
      <w:r w:rsidR="00CE3015">
        <w:rPr>
          <w:sz w:val="22"/>
          <w:szCs w:val="22"/>
          <w:lang w:val="ru-RU"/>
        </w:rPr>
        <w:t xml:space="preserve">Градска </w:t>
      </w:r>
      <w:r>
        <w:rPr>
          <w:sz w:val="22"/>
          <w:szCs w:val="22"/>
          <w:lang w:val="ru-RU"/>
        </w:rPr>
        <w:t>управа Бор, Ул.Моше Пијаде бр.3</w:t>
      </w:r>
      <w:r>
        <w:rPr>
          <w:i/>
          <w:iCs/>
          <w:sz w:val="22"/>
          <w:szCs w:val="22"/>
          <w:lang w:val="ru-RU"/>
        </w:rPr>
        <w:t xml:space="preserve">, </w:t>
      </w:r>
      <w:r>
        <w:rPr>
          <w:sz w:val="22"/>
          <w:szCs w:val="22"/>
          <w:lang w:val="ru-RU"/>
        </w:rPr>
        <w:t>са назнаком:</w:t>
      </w:r>
    </w:p>
    <w:p w:rsidR="004B1D69" w:rsidRDefault="004B1D69" w:rsidP="004B1D69">
      <w:pPr>
        <w:jc w:val="both"/>
        <w:rPr>
          <w:rFonts w:ascii="Arial" w:hAnsi="Arial" w:cs="Arial"/>
          <w:b/>
          <w:sz w:val="22"/>
          <w:szCs w:val="22"/>
          <w:lang w:val="ru-RU"/>
        </w:rPr>
      </w:pPr>
      <w:r>
        <w:rPr>
          <w:rFonts w:ascii="Arial" w:hAnsi="Arial" w:cs="Arial"/>
          <w:sz w:val="22"/>
          <w:szCs w:val="22"/>
          <w:lang w:val="ru-RU"/>
        </w:rPr>
        <w:t xml:space="preserve"> „</w:t>
      </w:r>
      <w:r>
        <w:rPr>
          <w:rFonts w:ascii="Arial" w:hAnsi="Arial" w:cs="Arial"/>
          <w:b/>
          <w:bCs/>
          <w:sz w:val="22"/>
          <w:szCs w:val="22"/>
          <w:lang w:val="ru-RU"/>
        </w:rPr>
        <w:t xml:space="preserve">Измена понуде за јавну набавку </w:t>
      </w:r>
      <w:bookmarkStart w:id="11" w:name="_Hlk15382835"/>
      <w:r w:rsidR="00CE3015">
        <w:rPr>
          <w:rFonts w:ascii="Arial" w:hAnsi="Arial" w:cs="Arial"/>
          <w:b/>
          <w:bCs/>
          <w:sz w:val="22"/>
          <w:szCs w:val="22"/>
          <w:lang w:val="ru-RU"/>
        </w:rPr>
        <w:t xml:space="preserve">ред.број - </w:t>
      </w:r>
      <w:r w:rsidR="00CE3015">
        <w:rPr>
          <w:rFonts w:ascii="Arial" w:hAnsi="Arial" w:cs="Arial"/>
          <w:b/>
          <w:sz w:val="22"/>
          <w:szCs w:val="22"/>
          <w:lang w:val="ru-RU"/>
        </w:rPr>
        <w:t>ЈН ГУ 48-У/2019</w:t>
      </w:r>
      <w:r w:rsidR="00CE3015">
        <w:rPr>
          <w:rFonts w:ascii="Arial" w:hAnsi="Arial" w:cs="Arial"/>
          <w:b/>
          <w:sz w:val="22"/>
          <w:szCs w:val="22"/>
        </w:rPr>
        <w:t xml:space="preserve"> </w:t>
      </w:r>
      <w:r w:rsidR="00CE3015">
        <w:rPr>
          <w:rFonts w:ascii="Arial" w:hAnsi="Arial" w:cs="Arial"/>
          <w:b/>
          <w:bCs/>
          <w:sz w:val="22"/>
          <w:szCs w:val="22"/>
          <w:lang w:val="ru-RU"/>
        </w:rPr>
        <w:t>–услуга инернета и слично</w:t>
      </w:r>
      <w:r>
        <w:rPr>
          <w:rFonts w:ascii="Arial" w:hAnsi="Arial" w:cs="Arial"/>
          <w:b/>
          <w:bCs/>
          <w:sz w:val="22"/>
          <w:szCs w:val="22"/>
          <w:lang w:val="ru-RU"/>
        </w:rPr>
        <w:t xml:space="preserve"> </w:t>
      </w:r>
      <w:bookmarkEnd w:id="11"/>
      <w:r>
        <w:rPr>
          <w:rFonts w:ascii="Arial" w:hAnsi="Arial" w:cs="Arial"/>
          <w:b/>
          <w:sz w:val="22"/>
          <w:szCs w:val="22"/>
        </w:rPr>
        <w:t>-</w:t>
      </w:r>
      <w:r>
        <w:rPr>
          <w:rFonts w:ascii="Arial" w:hAnsi="Arial" w:cs="Arial"/>
          <w:b/>
          <w:bCs/>
          <w:sz w:val="22"/>
          <w:szCs w:val="22"/>
          <w:lang w:val="ru-RU"/>
        </w:rPr>
        <w:t xml:space="preserve"> НЕ ОТВАРАТИ ”  </w:t>
      </w:r>
      <w:r>
        <w:rPr>
          <w:rFonts w:ascii="Arial" w:hAnsi="Arial" w:cs="Arial"/>
          <w:sz w:val="22"/>
          <w:szCs w:val="22"/>
          <w:lang w:val="ru-RU"/>
        </w:rPr>
        <w:t>или „</w:t>
      </w:r>
      <w:r>
        <w:rPr>
          <w:rFonts w:ascii="Arial" w:hAnsi="Arial" w:cs="Arial"/>
          <w:b/>
          <w:bCs/>
          <w:sz w:val="22"/>
          <w:szCs w:val="22"/>
          <w:lang w:val="ru-RU"/>
        </w:rPr>
        <w:t xml:space="preserve">Допуна понуде за јавну набавку </w:t>
      </w:r>
      <w:r w:rsidR="00CE3015">
        <w:rPr>
          <w:rFonts w:ascii="Arial" w:hAnsi="Arial" w:cs="Arial"/>
          <w:b/>
          <w:bCs/>
          <w:sz w:val="22"/>
          <w:szCs w:val="22"/>
          <w:lang w:val="ru-RU"/>
        </w:rPr>
        <w:t xml:space="preserve">ред.број - </w:t>
      </w:r>
      <w:r w:rsidR="00CE3015">
        <w:rPr>
          <w:rFonts w:ascii="Arial" w:hAnsi="Arial" w:cs="Arial"/>
          <w:b/>
          <w:sz w:val="22"/>
          <w:szCs w:val="22"/>
          <w:lang w:val="ru-RU"/>
        </w:rPr>
        <w:t>ЈН ГУ 48-У/2019</w:t>
      </w:r>
      <w:r w:rsidR="00CE3015">
        <w:rPr>
          <w:rFonts w:ascii="Arial" w:hAnsi="Arial" w:cs="Arial"/>
          <w:b/>
          <w:sz w:val="22"/>
          <w:szCs w:val="22"/>
        </w:rPr>
        <w:t xml:space="preserve"> </w:t>
      </w:r>
      <w:r w:rsidR="00CE3015">
        <w:rPr>
          <w:rFonts w:ascii="Arial" w:hAnsi="Arial" w:cs="Arial"/>
          <w:b/>
          <w:bCs/>
          <w:sz w:val="22"/>
          <w:szCs w:val="22"/>
          <w:lang w:val="ru-RU"/>
        </w:rPr>
        <w:t xml:space="preserve">–услуга инернета и слично </w:t>
      </w:r>
      <w:r>
        <w:rPr>
          <w:rFonts w:ascii="Arial" w:hAnsi="Arial" w:cs="Arial"/>
          <w:b/>
          <w:sz w:val="22"/>
          <w:szCs w:val="22"/>
        </w:rPr>
        <w:t xml:space="preserve">- </w:t>
      </w:r>
      <w:r>
        <w:rPr>
          <w:rFonts w:ascii="Arial" w:hAnsi="Arial" w:cs="Arial"/>
          <w:b/>
          <w:bCs/>
          <w:sz w:val="22"/>
          <w:szCs w:val="22"/>
          <w:lang w:val="ru-RU"/>
        </w:rPr>
        <w:t>НЕ ОТВАРАТИ”</w:t>
      </w:r>
      <w:r>
        <w:rPr>
          <w:rFonts w:ascii="Arial" w:hAnsi="Arial" w:cs="Arial"/>
          <w:b/>
          <w:sz w:val="22"/>
          <w:szCs w:val="22"/>
          <w:lang w:val="ru-RU"/>
        </w:rPr>
        <w:t xml:space="preserve"> </w:t>
      </w:r>
      <w:r>
        <w:rPr>
          <w:rFonts w:ascii="Arial" w:hAnsi="Arial" w:cs="Arial"/>
          <w:sz w:val="22"/>
          <w:szCs w:val="22"/>
          <w:lang w:val="ru-RU"/>
        </w:rPr>
        <w:t>или</w:t>
      </w:r>
      <w:r>
        <w:rPr>
          <w:rFonts w:ascii="Arial" w:hAnsi="Arial" w:cs="Arial"/>
          <w:b/>
          <w:sz w:val="22"/>
          <w:szCs w:val="22"/>
          <w:lang w:val="ru-RU"/>
        </w:rPr>
        <w:t xml:space="preserve"> „</w:t>
      </w:r>
      <w:r>
        <w:rPr>
          <w:rFonts w:ascii="Arial" w:hAnsi="Arial" w:cs="Arial"/>
          <w:b/>
          <w:bCs/>
          <w:sz w:val="22"/>
          <w:szCs w:val="22"/>
          <w:lang w:val="ru-RU"/>
        </w:rPr>
        <w:t>Опозив понуде за јавну набавку</w:t>
      </w:r>
      <w:r w:rsidR="00CE3015" w:rsidRPr="00CE3015">
        <w:rPr>
          <w:rFonts w:ascii="Arial" w:hAnsi="Arial" w:cs="Arial"/>
          <w:b/>
          <w:bCs/>
          <w:sz w:val="22"/>
          <w:szCs w:val="22"/>
          <w:lang w:val="ru-RU"/>
        </w:rPr>
        <w:t xml:space="preserve"> </w:t>
      </w:r>
      <w:r w:rsidR="00CE3015">
        <w:rPr>
          <w:rFonts w:ascii="Arial" w:hAnsi="Arial" w:cs="Arial"/>
          <w:b/>
          <w:bCs/>
          <w:sz w:val="22"/>
          <w:szCs w:val="22"/>
          <w:lang w:val="ru-RU"/>
        </w:rPr>
        <w:t xml:space="preserve">ред.број - </w:t>
      </w:r>
      <w:r w:rsidR="00CE3015">
        <w:rPr>
          <w:rFonts w:ascii="Arial" w:hAnsi="Arial" w:cs="Arial"/>
          <w:b/>
          <w:sz w:val="22"/>
          <w:szCs w:val="22"/>
          <w:lang w:val="ru-RU"/>
        </w:rPr>
        <w:t>ЈН ГУ 48-У/2019</w:t>
      </w:r>
      <w:r w:rsidR="00CE3015">
        <w:rPr>
          <w:rFonts w:ascii="Arial" w:hAnsi="Arial" w:cs="Arial"/>
          <w:b/>
          <w:sz w:val="22"/>
          <w:szCs w:val="22"/>
        </w:rPr>
        <w:t xml:space="preserve"> </w:t>
      </w:r>
      <w:r w:rsidR="00CE3015">
        <w:rPr>
          <w:rFonts w:ascii="Arial" w:hAnsi="Arial" w:cs="Arial"/>
          <w:b/>
          <w:bCs/>
          <w:sz w:val="22"/>
          <w:szCs w:val="22"/>
          <w:lang w:val="ru-RU"/>
        </w:rPr>
        <w:t>–услуга инернета и слично</w:t>
      </w:r>
      <w:r>
        <w:rPr>
          <w:rFonts w:ascii="Arial" w:hAnsi="Arial" w:cs="Arial"/>
          <w:b/>
          <w:bCs/>
          <w:sz w:val="22"/>
          <w:szCs w:val="22"/>
          <w:lang w:val="ru-RU"/>
        </w:rPr>
        <w:t xml:space="preserve"> - НЕ ОТВАРАТИ”</w:t>
      </w:r>
      <w:r>
        <w:rPr>
          <w:rFonts w:ascii="Arial" w:hAnsi="Arial" w:cs="Arial"/>
          <w:b/>
          <w:sz w:val="22"/>
          <w:szCs w:val="22"/>
          <w:lang w:val="ru-RU"/>
        </w:rPr>
        <w:t xml:space="preserve"> </w:t>
      </w:r>
      <w:r>
        <w:rPr>
          <w:rFonts w:ascii="Arial" w:hAnsi="Arial" w:cs="Arial"/>
          <w:sz w:val="22"/>
          <w:szCs w:val="22"/>
          <w:lang w:val="ru-RU"/>
        </w:rPr>
        <w:t>или</w:t>
      </w:r>
      <w:r>
        <w:rPr>
          <w:rFonts w:ascii="Arial" w:hAnsi="Arial" w:cs="Arial"/>
          <w:b/>
          <w:sz w:val="22"/>
          <w:szCs w:val="22"/>
          <w:lang w:val="ru-RU"/>
        </w:rPr>
        <w:t xml:space="preserve"> „</w:t>
      </w:r>
      <w:r>
        <w:rPr>
          <w:rFonts w:ascii="Arial" w:hAnsi="Arial" w:cs="Arial"/>
          <w:b/>
          <w:bCs/>
          <w:sz w:val="22"/>
          <w:szCs w:val="22"/>
          <w:lang w:val="ru-RU"/>
        </w:rPr>
        <w:t>Измена и допуна понуде за јавну набавку</w:t>
      </w:r>
      <w:r w:rsidR="00CE3015" w:rsidRPr="00CE3015">
        <w:rPr>
          <w:rFonts w:ascii="Arial" w:hAnsi="Arial" w:cs="Arial"/>
          <w:b/>
          <w:bCs/>
          <w:sz w:val="22"/>
          <w:szCs w:val="22"/>
          <w:lang w:val="ru-RU"/>
        </w:rPr>
        <w:t xml:space="preserve"> </w:t>
      </w:r>
      <w:r w:rsidR="00CE3015">
        <w:rPr>
          <w:rFonts w:ascii="Arial" w:hAnsi="Arial" w:cs="Arial"/>
          <w:b/>
          <w:bCs/>
          <w:sz w:val="22"/>
          <w:szCs w:val="22"/>
          <w:lang w:val="ru-RU"/>
        </w:rPr>
        <w:t xml:space="preserve">ред.број - </w:t>
      </w:r>
      <w:r w:rsidR="00CE3015">
        <w:rPr>
          <w:rFonts w:ascii="Arial" w:hAnsi="Arial" w:cs="Arial"/>
          <w:b/>
          <w:sz w:val="22"/>
          <w:szCs w:val="22"/>
          <w:lang w:val="ru-RU"/>
        </w:rPr>
        <w:t>ЈН ГУ 48-У/2019</w:t>
      </w:r>
      <w:r w:rsidR="00CE3015">
        <w:rPr>
          <w:rFonts w:ascii="Arial" w:hAnsi="Arial" w:cs="Arial"/>
          <w:b/>
          <w:sz w:val="22"/>
          <w:szCs w:val="22"/>
        </w:rPr>
        <w:t xml:space="preserve"> </w:t>
      </w:r>
      <w:r w:rsidR="00CE3015">
        <w:rPr>
          <w:rFonts w:ascii="Arial" w:hAnsi="Arial" w:cs="Arial"/>
          <w:b/>
          <w:bCs/>
          <w:sz w:val="22"/>
          <w:szCs w:val="22"/>
          <w:lang w:val="ru-RU"/>
        </w:rPr>
        <w:t>–услуга инернета и слично</w:t>
      </w:r>
      <w:r>
        <w:rPr>
          <w:rFonts w:ascii="Arial" w:hAnsi="Arial" w:cs="Arial"/>
          <w:b/>
          <w:bCs/>
          <w:sz w:val="22"/>
          <w:szCs w:val="22"/>
          <w:lang w:val="ru-RU"/>
        </w:rPr>
        <w:t xml:space="preserve"> - НЕ ОТВАРАТИ”.</w:t>
      </w:r>
    </w:p>
    <w:p w:rsidR="004B1D69" w:rsidRDefault="004B1D69" w:rsidP="004B1D69">
      <w:pPr>
        <w:jc w:val="both"/>
        <w:rPr>
          <w:rFonts w:ascii="Arial" w:hAnsi="Arial" w:cs="Arial"/>
          <w:b/>
          <w:sz w:val="22"/>
          <w:szCs w:val="22"/>
          <w:lang w:val="ru-RU"/>
        </w:rPr>
      </w:pPr>
      <w:r>
        <w:rPr>
          <w:rFonts w:ascii="Arial" w:eastAsia="TimesNewRomanPSMT" w:hAnsi="Arial" w:cs="Arial"/>
          <w:bCs/>
          <w:sz w:val="22"/>
          <w:szCs w:val="22"/>
          <w:lang w:val="ru-RU"/>
        </w:rPr>
        <w:tab/>
        <w:t xml:space="preserve">      На полеђини коверте или на кутији навести </w:t>
      </w:r>
      <w:r>
        <w:rPr>
          <w:rFonts w:ascii="Arial" w:eastAsia="TimesNewRomanPSMT" w:hAnsi="Arial" w:cs="Arial"/>
          <w:b/>
          <w:bCs/>
          <w:sz w:val="22"/>
          <w:szCs w:val="22"/>
          <w:lang w:val="ru-RU"/>
        </w:rPr>
        <w:t>назив</w:t>
      </w:r>
      <w:r>
        <w:rPr>
          <w:rFonts w:ascii="Arial" w:eastAsia="TimesNewRomanPSMT" w:hAnsi="Arial" w:cs="Arial"/>
          <w:b/>
          <w:bCs/>
          <w:sz w:val="22"/>
          <w:szCs w:val="22"/>
          <w:lang w:val="sr-Cyrl-CS"/>
        </w:rPr>
        <w:t xml:space="preserve"> и адресу</w:t>
      </w:r>
      <w:r>
        <w:rPr>
          <w:rFonts w:ascii="Arial" w:eastAsia="TimesNewRomanPSMT" w:hAnsi="Arial" w:cs="Arial"/>
          <w:b/>
          <w:bCs/>
          <w:sz w:val="22"/>
          <w:szCs w:val="22"/>
          <w:lang w:val="ru-RU"/>
        </w:rPr>
        <w:t xml:space="preserve"> понуђача</w:t>
      </w:r>
      <w:r>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Pr>
          <w:rFonts w:ascii="Arial" w:eastAsia="TimesNewRomanPSMT" w:hAnsi="Arial" w:cs="Arial"/>
          <w:b/>
          <w:bCs/>
          <w:sz w:val="22"/>
          <w:szCs w:val="22"/>
          <w:lang w:val="ru-RU"/>
        </w:rPr>
        <w:t>навести називе и адресу свих учесника у заједничкој понуди.</w:t>
      </w:r>
    </w:p>
    <w:p w:rsidR="004B1D69" w:rsidRDefault="004B1D69" w:rsidP="004B1D69">
      <w:pPr>
        <w:jc w:val="both"/>
        <w:rPr>
          <w:rFonts w:ascii="Arial" w:hAnsi="Arial" w:cs="Arial"/>
          <w:b/>
          <w:i/>
          <w:iCs/>
          <w:sz w:val="22"/>
          <w:szCs w:val="22"/>
          <w:lang w:val="ru-RU"/>
        </w:rPr>
      </w:pPr>
      <w:r>
        <w:rPr>
          <w:rFonts w:ascii="Arial" w:hAnsi="Arial" w:cs="Arial"/>
          <w:sz w:val="22"/>
          <w:szCs w:val="22"/>
          <w:lang w:val="sr-Cyrl-CS"/>
        </w:rPr>
        <w:t xml:space="preserve">         </w:t>
      </w:r>
      <w:r>
        <w:rPr>
          <w:rFonts w:ascii="Arial" w:hAnsi="Arial" w:cs="Arial"/>
          <w:sz w:val="22"/>
          <w:szCs w:val="22"/>
          <w:lang w:val="ru-RU"/>
        </w:rPr>
        <w:t>По истеку рока за подношење понуда понуђач не може да повуче нити да мења своју понуду.</w:t>
      </w:r>
    </w:p>
    <w:p w:rsidR="004B1D69" w:rsidRDefault="004B1D69" w:rsidP="004B1D69">
      <w:pPr>
        <w:jc w:val="both"/>
        <w:rPr>
          <w:rFonts w:ascii="Arial" w:hAnsi="Arial" w:cs="Arial"/>
          <w:b/>
          <w:i/>
          <w:iCs/>
          <w:sz w:val="22"/>
          <w:szCs w:val="22"/>
          <w:lang w:val="ru-RU"/>
        </w:rPr>
      </w:pPr>
    </w:p>
    <w:p w:rsidR="004B1D69" w:rsidRDefault="004B1D69" w:rsidP="004B1D69">
      <w:pPr>
        <w:jc w:val="both"/>
        <w:rPr>
          <w:rFonts w:ascii="Arial" w:hAnsi="Arial" w:cs="Arial"/>
          <w:bCs/>
          <w:iCs/>
          <w:sz w:val="22"/>
          <w:szCs w:val="22"/>
          <w:lang w:val="ru-RU"/>
        </w:rPr>
      </w:pPr>
      <w:r>
        <w:rPr>
          <w:rFonts w:ascii="Arial" w:hAnsi="Arial" w:cs="Arial"/>
          <w:b/>
          <w:bCs/>
          <w:iCs/>
          <w:sz w:val="22"/>
          <w:szCs w:val="22"/>
          <w:lang w:val="ru-RU"/>
        </w:rPr>
        <w:t xml:space="preserve">6. УЧЕСТВОВАЊЕ У ЗАЈЕДНИЧКОЈ ПОНУДИ ИЛИ КАО ПОДИЗВОЂАЧ </w:t>
      </w:r>
    </w:p>
    <w:p w:rsidR="004B1D69" w:rsidRDefault="004B1D69" w:rsidP="004B1D69">
      <w:pPr>
        <w:jc w:val="both"/>
        <w:rPr>
          <w:rFonts w:ascii="Arial" w:hAnsi="Arial" w:cs="Arial"/>
          <w:iCs/>
          <w:sz w:val="22"/>
          <w:szCs w:val="22"/>
          <w:lang w:val="ru-RU"/>
        </w:rPr>
      </w:pPr>
      <w:r>
        <w:rPr>
          <w:rFonts w:ascii="Arial" w:hAnsi="Arial" w:cs="Arial"/>
          <w:bCs/>
          <w:iCs/>
          <w:sz w:val="22"/>
          <w:szCs w:val="22"/>
          <w:lang w:val="sr-Cyrl-CS"/>
        </w:rPr>
        <w:t xml:space="preserve">        </w:t>
      </w:r>
      <w:r>
        <w:rPr>
          <w:rFonts w:ascii="Arial" w:hAnsi="Arial" w:cs="Arial"/>
          <w:bCs/>
          <w:iCs/>
          <w:sz w:val="22"/>
          <w:szCs w:val="22"/>
          <w:lang w:val="ru-RU"/>
        </w:rPr>
        <w:t>Понуђач може да поднесе само једну понуду.</w:t>
      </w:r>
      <w:r>
        <w:rPr>
          <w:rFonts w:ascii="Arial" w:hAnsi="Arial" w:cs="Arial"/>
          <w:i/>
          <w:iCs/>
          <w:sz w:val="22"/>
          <w:szCs w:val="22"/>
          <w:lang w:val="ru-RU"/>
        </w:rPr>
        <w:t xml:space="preserve"> </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 xml:space="preserve">У Обрасцу понуде </w:t>
      </w:r>
      <w:r>
        <w:rPr>
          <w:rFonts w:ascii="Arial" w:hAnsi="Arial" w:cs="Arial"/>
          <w:iCs/>
          <w:sz w:val="22"/>
          <w:szCs w:val="22"/>
          <w:lang w:val="sr-Cyrl-CS"/>
        </w:rPr>
        <w:t>(Образац 1 у поглављу V</w:t>
      </w:r>
      <w:r>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B1D69" w:rsidRDefault="004B1D69" w:rsidP="004B1D69">
      <w:pPr>
        <w:jc w:val="both"/>
        <w:rPr>
          <w:rFonts w:ascii="Arial" w:hAnsi="Arial" w:cs="Arial"/>
          <w:b/>
          <w:bCs/>
          <w:iCs/>
          <w:sz w:val="22"/>
          <w:szCs w:val="22"/>
          <w:lang w:val="ru-RU"/>
        </w:rPr>
      </w:pPr>
    </w:p>
    <w:p w:rsidR="004B1D69" w:rsidRDefault="004B1D69" w:rsidP="004B1D69">
      <w:pPr>
        <w:jc w:val="both"/>
        <w:rPr>
          <w:rFonts w:ascii="Arial" w:hAnsi="Arial" w:cs="Arial"/>
          <w:iCs/>
          <w:sz w:val="22"/>
          <w:szCs w:val="22"/>
          <w:lang w:val="ru-RU"/>
        </w:rPr>
      </w:pPr>
      <w:r>
        <w:rPr>
          <w:rFonts w:ascii="Arial" w:hAnsi="Arial" w:cs="Arial"/>
          <w:b/>
          <w:bCs/>
          <w:iCs/>
          <w:sz w:val="22"/>
          <w:szCs w:val="22"/>
          <w:lang w:val="ru-RU"/>
        </w:rPr>
        <w:t>7. ПОНУДА СА ПОДИЗВОЂАЧЕМ</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Уколико понуђач подноси понуду са подизвођачем дужан је да у Обрасцу понуде</w:t>
      </w:r>
      <w:r>
        <w:rPr>
          <w:rFonts w:ascii="Arial" w:hAnsi="Arial" w:cs="Arial"/>
          <w:iCs/>
          <w:sz w:val="22"/>
          <w:szCs w:val="22"/>
          <w:lang w:val="sr-Cyrl-CS"/>
        </w:rPr>
        <w:t xml:space="preserve"> (Образац 1 у поглављу V</w:t>
      </w:r>
      <w:r>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B1D69" w:rsidRDefault="004B1D69" w:rsidP="004B1D69">
      <w:pPr>
        <w:jc w:val="both"/>
        <w:rPr>
          <w:rFonts w:ascii="Arial" w:hAnsi="Arial" w:cs="Arial"/>
          <w:iCs/>
          <w:sz w:val="22"/>
          <w:szCs w:val="22"/>
          <w:lang w:val="sr-Cyrl-CS"/>
        </w:rPr>
      </w:pPr>
      <w:r>
        <w:rPr>
          <w:rFonts w:ascii="Arial" w:hAnsi="Arial" w:cs="Arial"/>
          <w:iCs/>
          <w:sz w:val="22"/>
          <w:szCs w:val="22"/>
          <w:lang w:val="sr-Cyrl-CS"/>
        </w:rPr>
        <w:lastRenderedPageBreak/>
        <w:t xml:space="preserve">          </w:t>
      </w:r>
      <w:r>
        <w:rPr>
          <w:rFonts w:ascii="Arial" w:hAnsi="Arial" w:cs="Arial"/>
          <w:iCs/>
          <w:sz w:val="22"/>
          <w:szCs w:val="22"/>
          <w:lang w:val="ru-RU"/>
        </w:rPr>
        <w:t>Понуђач у Обрасцу понуде</w:t>
      </w:r>
      <w:r>
        <w:rPr>
          <w:rFonts w:ascii="Arial" w:hAnsi="Arial" w:cs="Arial"/>
          <w:i/>
          <w:iCs/>
          <w:sz w:val="22"/>
          <w:szCs w:val="22"/>
          <w:lang w:val="ru-RU"/>
        </w:rPr>
        <w:t xml:space="preserve"> </w:t>
      </w:r>
      <w:r>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4B1D69" w:rsidRDefault="004B1D69" w:rsidP="004B1D69">
      <w:pPr>
        <w:jc w:val="both"/>
        <w:rPr>
          <w:rFonts w:ascii="Arial" w:eastAsia="TimesNewRomanPSMT" w:hAnsi="Arial" w:cs="Arial"/>
          <w:b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2"/>
          <w:szCs w:val="22"/>
          <w:lang w:val="ru-RU"/>
        </w:rPr>
        <w:t xml:space="preserve"> </w:t>
      </w:r>
    </w:p>
    <w:p w:rsidR="004B1D69" w:rsidRDefault="004B1D69" w:rsidP="004B1D69">
      <w:pPr>
        <w:jc w:val="both"/>
        <w:rPr>
          <w:rFonts w:ascii="Arial" w:hAnsi="Arial" w:cs="Arial"/>
          <w:iCs/>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2"/>
          <w:szCs w:val="22"/>
          <w:lang w:val="sr-Cyrl-CS"/>
        </w:rPr>
        <w:t xml:space="preserve">поглављу </w:t>
      </w:r>
      <w:r>
        <w:rPr>
          <w:rFonts w:ascii="Arial" w:hAnsi="Arial" w:cs="Arial"/>
          <w:b/>
          <w:iCs/>
          <w:sz w:val="22"/>
          <w:szCs w:val="22"/>
        </w:rPr>
        <w:t>III</w:t>
      </w:r>
      <w:r>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B1D69" w:rsidRDefault="004B1D69" w:rsidP="004B1D69">
      <w:pPr>
        <w:jc w:val="both"/>
        <w:rPr>
          <w:rFonts w:ascii="Arial" w:hAnsi="Arial" w:cs="Arial"/>
          <w:sz w:val="22"/>
          <w:szCs w:val="22"/>
          <w:lang w:val="ru-RU"/>
        </w:rPr>
      </w:pPr>
      <w:r>
        <w:rPr>
          <w:rFonts w:ascii="Arial" w:hAnsi="Arial" w:cs="Arial"/>
          <w:iCs/>
          <w:sz w:val="22"/>
          <w:szCs w:val="22"/>
          <w:lang w:val="sr-Cyrl-CS"/>
        </w:rPr>
        <w:t xml:space="preserve">          </w:t>
      </w:r>
      <w:r>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4B1D69" w:rsidRDefault="004B1D69" w:rsidP="004B1D69">
      <w:pPr>
        <w:jc w:val="both"/>
        <w:rPr>
          <w:rFonts w:ascii="Arial" w:hAnsi="Arial" w:cs="Arial"/>
          <w:b/>
          <w:i/>
          <w:sz w:val="22"/>
          <w:szCs w:val="22"/>
          <w:lang w:val="sr-Cyrl-CS"/>
        </w:rPr>
      </w:pPr>
    </w:p>
    <w:p w:rsidR="004B1D69" w:rsidRDefault="004B1D69" w:rsidP="004B1D69">
      <w:pPr>
        <w:jc w:val="both"/>
        <w:rPr>
          <w:rFonts w:ascii="Arial" w:hAnsi="Arial" w:cs="Arial"/>
          <w:sz w:val="22"/>
          <w:szCs w:val="22"/>
          <w:lang w:val="ru-RU"/>
        </w:rPr>
      </w:pPr>
      <w:r>
        <w:rPr>
          <w:rFonts w:ascii="Arial" w:hAnsi="Arial" w:cs="Arial"/>
          <w:b/>
          <w:sz w:val="22"/>
          <w:szCs w:val="22"/>
          <w:lang w:val="ru-RU"/>
        </w:rPr>
        <w:t>8. ЗАЈЕДНИЧКА ПОНУДА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Понуду може поднети група понуђача.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Уколико понуду подноси група понуђача, </w:t>
      </w:r>
      <w:r>
        <w:rPr>
          <w:rFonts w:ascii="Arial" w:hAnsi="Arial" w:cs="Arial"/>
          <w:b/>
          <w:sz w:val="22"/>
          <w:szCs w:val="22"/>
          <w:lang w:val="ru-RU"/>
        </w:rPr>
        <w:t>саставни део заједничке понуде мора бити споразум</w:t>
      </w:r>
      <w:r>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lang w:val="ru-RU"/>
        </w:rPr>
        <w:t xml:space="preserve"> 4. </w:t>
      </w:r>
      <w:r>
        <w:rPr>
          <w:rFonts w:ascii="Arial" w:hAnsi="Arial" w:cs="Arial"/>
          <w:sz w:val="22"/>
          <w:szCs w:val="22"/>
          <w:lang w:val="sr-Latn-CS"/>
        </w:rPr>
        <w:t>Тач.</w:t>
      </w:r>
      <w:r>
        <w:rPr>
          <w:rFonts w:ascii="Arial" w:hAnsi="Arial" w:cs="Arial"/>
          <w:sz w:val="22"/>
          <w:szCs w:val="22"/>
        </w:rPr>
        <w:t xml:space="preserve">1) и 2) </w:t>
      </w:r>
      <w:r>
        <w:rPr>
          <w:rFonts w:ascii="Arial" w:hAnsi="Arial" w:cs="Arial"/>
          <w:sz w:val="22"/>
          <w:szCs w:val="22"/>
          <w:lang w:val="ru-RU"/>
        </w:rPr>
        <w:t xml:space="preserve">Закона и то податке о: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члану групе који ће бити </w:t>
      </w:r>
      <w:r>
        <w:rPr>
          <w:rFonts w:ascii="Arial" w:hAnsi="Arial" w:cs="Arial"/>
          <w:b/>
          <w:sz w:val="22"/>
          <w:szCs w:val="22"/>
          <w:lang w:val="ru-RU"/>
        </w:rPr>
        <w:t>носилац посла,</w:t>
      </w:r>
      <w:r>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понуђачу који ће у име групе понуђача </w:t>
      </w:r>
      <w:r>
        <w:rPr>
          <w:rFonts w:ascii="Arial" w:hAnsi="Arial" w:cs="Arial"/>
          <w:b/>
          <w:sz w:val="22"/>
          <w:szCs w:val="22"/>
          <w:lang w:val="ru-RU"/>
        </w:rPr>
        <w:t>потписати уговор</w:t>
      </w:r>
      <w:r>
        <w:rPr>
          <w:rFonts w:ascii="Arial" w:hAnsi="Arial" w:cs="Arial"/>
          <w:sz w:val="22"/>
          <w:szCs w:val="22"/>
          <w:lang w:val="ru-RU"/>
        </w:rPr>
        <w:t xml:space="preserve">,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понуђачу који ће у име групе понуђача </w:t>
      </w:r>
      <w:r>
        <w:rPr>
          <w:rFonts w:ascii="Arial" w:hAnsi="Arial" w:cs="Arial"/>
          <w:b/>
          <w:sz w:val="22"/>
          <w:szCs w:val="22"/>
          <w:lang w:val="ru-RU"/>
        </w:rPr>
        <w:t>дати средство обезбеђења</w:t>
      </w:r>
      <w:r>
        <w:rPr>
          <w:rFonts w:ascii="Arial" w:hAnsi="Arial" w:cs="Arial"/>
          <w:sz w:val="22"/>
          <w:szCs w:val="22"/>
          <w:lang w:val="ru-RU"/>
        </w:rPr>
        <w:t xml:space="preserve">,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понуђачу који ће </w:t>
      </w:r>
      <w:r>
        <w:rPr>
          <w:rFonts w:ascii="Arial" w:hAnsi="Arial" w:cs="Arial"/>
          <w:b/>
          <w:sz w:val="22"/>
          <w:szCs w:val="22"/>
          <w:lang w:val="ru-RU"/>
        </w:rPr>
        <w:t>издати рачун</w:t>
      </w:r>
      <w:r>
        <w:rPr>
          <w:rFonts w:ascii="Arial" w:hAnsi="Arial" w:cs="Arial"/>
          <w:sz w:val="22"/>
          <w:szCs w:val="22"/>
          <w:lang w:val="ru-RU"/>
        </w:rPr>
        <w:t xml:space="preserve">,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b/>
          <w:sz w:val="22"/>
          <w:szCs w:val="22"/>
          <w:lang w:val="ru-RU"/>
        </w:rPr>
        <w:t>рачуну</w:t>
      </w:r>
      <w:r>
        <w:rPr>
          <w:rFonts w:ascii="Arial" w:hAnsi="Arial" w:cs="Arial"/>
          <w:sz w:val="22"/>
          <w:szCs w:val="22"/>
          <w:lang w:val="ru-RU"/>
        </w:rPr>
        <w:t xml:space="preserve"> на који ће бити извршено плаћање, </w:t>
      </w:r>
    </w:p>
    <w:p w:rsidR="004B1D69" w:rsidRDefault="004B1D69" w:rsidP="004B1D69">
      <w:pPr>
        <w:pStyle w:val="ListParagraph"/>
        <w:numPr>
          <w:ilvl w:val="0"/>
          <w:numId w:val="8"/>
        </w:numPr>
        <w:jc w:val="both"/>
        <w:rPr>
          <w:rFonts w:ascii="Arial" w:eastAsia="TimesNewRomanPSMT" w:hAnsi="Arial" w:cs="Arial"/>
          <w:bCs/>
          <w:sz w:val="22"/>
          <w:szCs w:val="22"/>
          <w:lang w:val="ru-RU"/>
        </w:rPr>
      </w:pPr>
      <w:r>
        <w:rPr>
          <w:rFonts w:ascii="Arial" w:eastAsia="Times New Roman" w:hAnsi="Arial" w:cs="Arial"/>
          <w:color w:val="auto"/>
          <w:kern w:val="0"/>
          <w:sz w:val="22"/>
          <w:szCs w:val="22"/>
          <w:lang w:eastAsia="en-US"/>
        </w:rPr>
        <w:t>послов</w:t>
      </w:r>
      <w:r>
        <w:rPr>
          <w:rFonts w:ascii="Arial" w:eastAsia="Times New Roman" w:hAnsi="Arial" w:cs="Arial"/>
          <w:color w:val="auto"/>
          <w:kern w:val="0"/>
          <w:sz w:val="22"/>
          <w:szCs w:val="22"/>
          <w:lang w:val="sr-Cyrl-CS" w:eastAsia="en-US"/>
        </w:rPr>
        <w:t>има</w:t>
      </w:r>
      <w:r>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Pr>
          <w:rFonts w:ascii="Arial" w:hAnsi="Arial" w:cs="Arial"/>
          <w:sz w:val="22"/>
          <w:szCs w:val="22"/>
          <w:lang w:val="ru-RU"/>
        </w:rPr>
        <w:t>,</w:t>
      </w:r>
    </w:p>
    <w:p w:rsidR="004B1D69" w:rsidRDefault="004B1D69" w:rsidP="004B1D69">
      <w:pPr>
        <w:pStyle w:val="ListParagraph"/>
        <w:ind w:left="360"/>
        <w:jc w:val="both"/>
        <w:rPr>
          <w:rFonts w:ascii="Arial" w:hAnsi="Arial" w:cs="Arial"/>
          <w:iCs/>
          <w:color w:val="auto"/>
          <w:sz w:val="22"/>
          <w:szCs w:val="22"/>
        </w:rPr>
      </w:pPr>
      <w:r>
        <w:rPr>
          <w:rFonts w:ascii="Arial" w:hAnsi="Arial" w:cs="Arial"/>
          <w:iCs/>
          <w:color w:val="auto"/>
          <w:sz w:val="22"/>
          <w:szCs w:val="22"/>
          <w:lang w:val="ru-RU"/>
        </w:rPr>
        <w:t xml:space="preserve">Група понуђача може да се определи да </w:t>
      </w:r>
      <w:r>
        <w:rPr>
          <w:rFonts w:ascii="Arial" w:hAnsi="Arial" w:cs="Arial"/>
          <w:b/>
          <w:iCs/>
          <w:color w:val="auto"/>
          <w:sz w:val="22"/>
          <w:szCs w:val="22"/>
          <w:lang w:val="ru-RU"/>
        </w:rPr>
        <w:t xml:space="preserve">обрасце дате у конкурсној документацији потписују и печатом оверавају </w:t>
      </w:r>
      <w:r>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Pr>
          <w:rFonts w:ascii="Arial" w:hAnsi="Arial" w:cs="Arial"/>
          <w:iCs/>
          <w:color w:val="auto"/>
          <w:sz w:val="22"/>
          <w:szCs w:val="22"/>
          <w:lang w:val="sr-Cyrl-CS"/>
        </w:rPr>
        <w:t>а</w:t>
      </w:r>
      <w:r>
        <w:rPr>
          <w:rFonts w:ascii="Arial" w:hAnsi="Arial" w:cs="Arial"/>
          <w:iCs/>
          <w:color w:val="auto"/>
          <w:sz w:val="22"/>
          <w:szCs w:val="22"/>
        </w:rPr>
        <w:t>),</w:t>
      </w:r>
      <w:r>
        <w:rPr>
          <w:rFonts w:ascii="Arial" w:hAnsi="Arial" w:cs="Arial"/>
          <w:iCs/>
          <w:color w:val="FF0000"/>
          <w:sz w:val="22"/>
          <w:szCs w:val="22"/>
        </w:rPr>
        <w:t xml:space="preserve"> </w:t>
      </w:r>
      <w:r>
        <w:rPr>
          <w:rFonts w:ascii="Arial" w:hAnsi="Arial" w:cs="Arial"/>
          <w:iCs/>
          <w:color w:val="auto"/>
          <w:sz w:val="22"/>
          <w:szCs w:val="22"/>
        </w:rPr>
        <w:t xml:space="preserve">који морају бити потписани </w:t>
      </w:r>
      <w:r w:rsidR="00CE3015">
        <w:rPr>
          <w:rFonts w:ascii="Arial" w:hAnsi="Arial" w:cs="Arial"/>
          <w:iCs/>
          <w:color w:val="auto"/>
          <w:sz w:val="22"/>
          <w:szCs w:val="22"/>
          <w:lang w:val="sr-Cyrl-RS"/>
        </w:rPr>
        <w:t>(</w:t>
      </w:r>
      <w:r>
        <w:rPr>
          <w:rFonts w:ascii="Arial" w:hAnsi="Arial" w:cs="Arial"/>
          <w:iCs/>
          <w:color w:val="auto"/>
          <w:sz w:val="22"/>
          <w:szCs w:val="22"/>
        </w:rPr>
        <w:t>оверен</w:t>
      </w:r>
      <w:r w:rsidR="00CE3015">
        <w:rPr>
          <w:rFonts w:ascii="Arial" w:hAnsi="Arial" w:cs="Arial"/>
          <w:iCs/>
          <w:color w:val="auto"/>
          <w:sz w:val="22"/>
          <w:szCs w:val="22"/>
          <w:lang w:val="sr-Cyrl-RS"/>
        </w:rPr>
        <w:t>о)</w:t>
      </w:r>
      <w:r>
        <w:rPr>
          <w:rFonts w:ascii="Arial" w:hAnsi="Arial" w:cs="Arial"/>
          <w:iCs/>
          <w:color w:val="auto"/>
          <w:sz w:val="22"/>
          <w:szCs w:val="22"/>
        </w:rPr>
        <w:t xml:space="preserve"> од стране свагог понуђача из групе понуђача.</w:t>
      </w:r>
    </w:p>
    <w:p w:rsidR="004B1D69" w:rsidRDefault="004B1D69" w:rsidP="004B1D69">
      <w:pPr>
        <w:pStyle w:val="ListParagraph"/>
        <w:ind w:left="0" w:firstLine="709"/>
        <w:jc w:val="both"/>
        <w:rPr>
          <w:rFonts w:ascii="Arial" w:eastAsia="TimesNewRomanPSMT" w:hAnsi="Arial" w:cs="Arial"/>
          <w:bCs/>
          <w:sz w:val="22"/>
          <w:szCs w:val="22"/>
        </w:rPr>
      </w:pPr>
      <w:r>
        <w:rPr>
          <w:rFonts w:ascii="Arial" w:hAnsi="Arial" w:cs="Arial"/>
          <w:bCs/>
          <w:iCs/>
          <w:color w:val="auto"/>
          <w:sz w:val="22"/>
          <w:szCs w:val="22"/>
        </w:rPr>
        <w:t xml:space="preserve"> У случају да се понуђачи определе да</w:t>
      </w:r>
      <w:r>
        <w:rPr>
          <w:rFonts w:ascii="Arial" w:hAnsi="Arial" w:cs="Arial"/>
          <w:iCs/>
          <w:color w:val="auto"/>
          <w:sz w:val="22"/>
          <w:szCs w:val="22"/>
          <w:lang w:val="ru-RU"/>
        </w:rPr>
        <w:t xml:space="preserve"> јед</w:t>
      </w:r>
      <w:r>
        <w:rPr>
          <w:rFonts w:ascii="Arial" w:hAnsi="Arial" w:cs="Arial"/>
          <w:iCs/>
          <w:color w:val="auto"/>
          <w:sz w:val="22"/>
          <w:szCs w:val="22"/>
        </w:rPr>
        <w:t xml:space="preserve">ан </w:t>
      </w:r>
      <w:r>
        <w:rPr>
          <w:rFonts w:ascii="Arial" w:hAnsi="Arial" w:cs="Arial"/>
          <w:iCs/>
          <w:color w:val="auto"/>
          <w:sz w:val="22"/>
          <w:szCs w:val="22"/>
          <w:lang w:val="ru-RU"/>
        </w:rPr>
        <w:t>понуђач из групе потпис</w:t>
      </w:r>
      <w:r>
        <w:rPr>
          <w:rFonts w:ascii="Arial" w:hAnsi="Arial" w:cs="Arial"/>
          <w:iCs/>
          <w:color w:val="auto"/>
          <w:sz w:val="22"/>
          <w:szCs w:val="22"/>
        </w:rPr>
        <w:t xml:space="preserve">ује </w:t>
      </w:r>
      <w:r w:rsidR="00CE3015">
        <w:rPr>
          <w:rFonts w:ascii="Arial" w:hAnsi="Arial" w:cs="Arial"/>
          <w:iCs/>
          <w:color w:val="auto"/>
          <w:sz w:val="22"/>
          <w:szCs w:val="22"/>
          <w:lang w:val="sr-Cyrl-RS"/>
        </w:rPr>
        <w:t>(</w:t>
      </w:r>
      <w:r>
        <w:rPr>
          <w:rFonts w:ascii="Arial" w:hAnsi="Arial" w:cs="Arial"/>
          <w:iCs/>
          <w:color w:val="auto"/>
          <w:sz w:val="22"/>
          <w:szCs w:val="22"/>
          <w:lang w:val="ru-RU"/>
        </w:rPr>
        <w:t>оверава</w:t>
      </w:r>
      <w:r w:rsidR="00CE3015">
        <w:rPr>
          <w:rFonts w:ascii="Arial" w:hAnsi="Arial" w:cs="Arial"/>
          <w:iCs/>
          <w:color w:val="auto"/>
          <w:sz w:val="22"/>
          <w:szCs w:val="22"/>
          <w:lang w:val="ru-RU"/>
        </w:rPr>
        <w:t>)</w:t>
      </w:r>
      <w:r>
        <w:rPr>
          <w:rFonts w:ascii="Arial" w:hAnsi="Arial" w:cs="Arial"/>
          <w:iCs/>
          <w:color w:val="auto"/>
          <w:sz w:val="22"/>
          <w:szCs w:val="22"/>
          <w:lang w:val="ru-RU"/>
        </w:rPr>
        <w:t xml:space="preserve"> обрасце дате у конкурсној документацији </w:t>
      </w:r>
      <w:r>
        <w:rPr>
          <w:rFonts w:ascii="Arial" w:hAnsi="Arial" w:cs="Arial"/>
          <w:bCs/>
          <w:iCs/>
          <w:color w:val="auto"/>
          <w:sz w:val="22"/>
          <w:szCs w:val="22"/>
        </w:rPr>
        <w:t xml:space="preserve">наведено треба дефинисати </w:t>
      </w:r>
      <w:r>
        <w:rPr>
          <w:rFonts w:ascii="Arial" w:hAnsi="Arial" w:cs="Arial"/>
          <w:color w:val="auto"/>
          <w:sz w:val="22"/>
          <w:szCs w:val="22"/>
          <w:lang w:val="ru-RU"/>
        </w:rPr>
        <w:t>споразум</w:t>
      </w:r>
      <w:r>
        <w:rPr>
          <w:rFonts w:ascii="Arial" w:hAnsi="Arial" w:cs="Arial"/>
          <w:color w:val="auto"/>
          <w:sz w:val="22"/>
          <w:szCs w:val="22"/>
        </w:rPr>
        <w:t>ом</w:t>
      </w:r>
      <w:r>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Pr>
          <w:rFonts w:ascii="Arial" w:hAnsi="Arial" w:cs="Arial"/>
          <w:color w:val="auto"/>
          <w:sz w:val="22"/>
          <w:szCs w:val="22"/>
        </w:rPr>
        <w:t>, а који чини саставни део заједничке понуде сагласно чл. 81. Закона.</w:t>
      </w:r>
    </w:p>
    <w:p w:rsidR="004B1D69" w:rsidRDefault="004B1D69" w:rsidP="004B1D69">
      <w:pPr>
        <w:jc w:val="both"/>
        <w:rPr>
          <w:rFonts w:ascii="Arial" w:hAnsi="Arial" w:cs="Arial"/>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sz w:val="22"/>
          <w:szCs w:val="22"/>
          <w:lang w:val="sr-Cyrl-CS"/>
        </w:rPr>
        <w:t xml:space="preserve">поглављу </w:t>
      </w:r>
      <w:r>
        <w:rPr>
          <w:rFonts w:ascii="Arial" w:hAnsi="Arial" w:cs="Arial"/>
          <w:b/>
          <w:iCs/>
          <w:sz w:val="22"/>
          <w:szCs w:val="22"/>
        </w:rPr>
        <w:t>III</w:t>
      </w:r>
      <w:r>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Понуђачи из групе понуђача одговарају неограничено солидарно према наручиоцу. </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B1D69" w:rsidRDefault="004B1D69" w:rsidP="004B1D69">
      <w:pPr>
        <w:jc w:val="both"/>
        <w:rPr>
          <w:rFonts w:cs="Arial"/>
          <w:szCs w:val="22"/>
          <w:lang w:val="ru-RU"/>
        </w:rPr>
      </w:pPr>
      <w:r>
        <w:rPr>
          <w:rFonts w:ascii="Arial" w:hAnsi="Arial" w:cs="Arial"/>
          <w:sz w:val="22"/>
          <w:szCs w:val="22"/>
          <w:lang w:val="sr-Cyrl-CS"/>
        </w:rPr>
        <w:t xml:space="preserve">           </w:t>
      </w:r>
      <w:r>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cs="Arial"/>
          <w:szCs w:val="22"/>
          <w:lang w:val="ru-RU"/>
        </w:rPr>
        <w:t>.</w:t>
      </w:r>
    </w:p>
    <w:p w:rsidR="004B1D69" w:rsidRDefault="004B1D69" w:rsidP="004B1D69">
      <w:pPr>
        <w:jc w:val="both"/>
        <w:rPr>
          <w:rFonts w:cs="Arial"/>
          <w:szCs w:val="22"/>
          <w:lang w:val="ru-RU"/>
        </w:rPr>
      </w:pPr>
    </w:p>
    <w:p w:rsidR="004B1D69" w:rsidRDefault="004B1D69" w:rsidP="004B1D69">
      <w:pPr>
        <w:jc w:val="both"/>
        <w:rPr>
          <w:rFonts w:cs="Arial"/>
          <w:szCs w:val="22"/>
          <w:lang w:val="ru-RU"/>
        </w:rPr>
      </w:pPr>
      <w:r>
        <w:rPr>
          <w:rFonts w:ascii="Arial" w:hAnsi="Arial" w:cs="Arial"/>
          <w:b/>
          <w:sz w:val="22"/>
          <w:szCs w:val="22"/>
          <w:lang w:val="ru-RU"/>
        </w:rPr>
        <w:t>9</w:t>
      </w:r>
      <w:r>
        <w:rPr>
          <w:rFonts w:ascii="Arial" w:hAnsi="Arial" w:cs="Arial"/>
          <w:b/>
          <w:sz w:val="22"/>
          <w:szCs w:val="22"/>
          <w:lang w:val="sr-Cyrl-CS"/>
        </w:rPr>
        <w:t xml:space="preserve">. </w:t>
      </w:r>
      <w:r>
        <w:rPr>
          <w:rFonts w:ascii="Arial" w:hAnsi="Arial" w:cs="Arial"/>
          <w:b/>
          <w:sz w:val="22"/>
          <w:szCs w:val="22"/>
          <w:u w:val="single"/>
          <w:lang w:val="sr-Cyrl-CS"/>
        </w:rPr>
        <w:t>Захтеви у погледу начина,  рока и услова плаћања, рока извршења услуге, рока важења понуде као и друге околности од којих зависи прихватљивост понуде</w:t>
      </w:r>
    </w:p>
    <w:p w:rsidR="004B1D69" w:rsidRDefault="004B1D69" w:rsidP="004B1D69">
      <w:pPr>
        <w:ind w:firstLine="426"/>
        <w:jc w:val="both"/>
        <w:rPr>
          <w:rFonts w:ascii="Arial" w:hAnsi="Arial" w:cs="Arial"/>
          <w:sz w:val="22"/>
          <w:szCs w:val="22"/>
          <w:lang w:val="sr-Cyrl-CS"/>
        </w:rPr>
      </w:pPr>
      <w:r>
        <w:rPr>
          <w:rFonts w:ascii="Arial" w:hAnsi="Arial" w:cs="Arial"/>
          <w:sz w:val="22"/>
          <w:szCs w:val="22"/>
          <w:u w:val="single"/>
          <w:lang w:val="ru-RU"/>
        </w:rPr>
        <w:t>9</w:t>
      </w:r>
      <w:r>
        <w:rPr>
          <w:rFonts w:ascii="Arial" w:hAnsi="Arial" w:cs="Arial"/>
          <w:sz w:val="22"/>
          <w:szCs w:val="22"/>
          <w:u w:val="single"/>
          <w:lang w:val="sr-Cyrl-CS"/>
        </w:rPr>
        <w:t>.1. Захтеви у погледу начина</w:t>
      </w:r>
      <w:r>
        <w:rPr>
          <w:rFonts w:ascii="Arial" w:hAnsi="Arial" w:cs="Arial"/>
          <w:sz w:val="22"/>
          <w:szCs w:val="22"/>
          <w:u w:val="single"/>
          <w:lang w:val="ru-RU"/>
        </w:rPr>
        <w:t xml:space="preserve">, </w:t>
      </w:r>
      <w:r>
        <w:rPr>
          <w:rFonts w:ascii="Arial" w:hAnsi="Arial" w:cs="Arial"/>
          <w:sz w:val="22"/>
          <w:szCs w:val="22"/>
          <w:u w:val="single"/>
          <w:lang w:val="sr-Cyrl-CS"/>
        </w:rPr>
        <w:t>рока и услова плаћања</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 xml:space="preserve">Наручилац ће током реализације уговора вршити плаћање на основу испостављених рачуна за извршене услуге.                    </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Плаћање се врши уплатом на рачун понуђача.</w:t>
      </w:r>
    </w:p>
    <w:p w:rsidR="004B1D69" w:rsidRDefault="004B1D69" w:rsidP="004B1D69">
      <w:pPr>
        <w:ind w:firstLine="425"/>
        <w:jc w:val="both"/>
        <w:rPr>
          <w:rFonts w:ascii="Arial" w:hAnsi="Arial" w:cs="Arial"/>
          <w:sz w:val="22"/>
          <w:szCs w:val="22"/>
          <w:lang w:val="ru-RU"/>
        </w:rPr>
      </w:pPr>
      <w:r>
        <w:rPr>
          <w:rFonts w:ascii="Arial" w:hAnsi="Arial" w:cs="Arial"/>
          <w:sz w:val="22"/>
          <w:szCs w:val="22"/>
          <w:lang w:val="sr-Cyrl-CS"/>
        </w:rPr>
        <w:t>Авансно плаћање није дозвољено.</w:t>
      </w:r>
    </w:p>
    <w:p w:rsidR="004B1D69" w:rsidRDefault="004B1D69" w:rsidP="004B1D69">
      <w:pPr>
        <w:ind w:firstLine="567"/>
        <w:jc w:val="both"/>
        <w:rPr>
          <w:rFonts w:ascii="Arial" w:hAnsi="Arial" w:cs="Arial"/>
          <w:sz w:val="22"/>
          <w:szCs w:val="22"/>
          <w:lang w:val="sr-Cyrl-CS"/>
        </w:rPr>
      </w:pPr>
      <w:r>
        <w:rPr>
          <w:rFonts w:ascii="Arial" w:hAnsi="Arial" w:cs="Arial"/>
          <w:sz w:val="22"/>
          <w:szCs w:val="22"/>
          <w:u w:val="single"/>
          <w:lang w:val="ru-RU"/>
        </w:rPr>
        <w:t>9</w:t>
      </w:r>
      <w:r>
        <w:rPr>
          <w:rFonts w:ascii="Arial" w:hAnsi="Arial" w:cs="Arial"/>
          <w:sz w:val="22"/>
          <w:szCs w:val="22"/>
          <w:u w:val="single"/>
          <w:lang w:val="sr-Cyrl-CS"/>
        </w:rPr>
        <w:t>.2 .Захтев у погледу рока извршења услуге</w:t>
      </w:r>
    </w:p>
    <w:p w:rsidR="004B1D69" w:rsidRDefault="00390C1C" w:rsidP="004B1D69">
      <w:pPr>
        <w:ind w:firstLine="567"/>
        <w:jc w:val="both"/>
        <w:rPr>
          <w:rFonts w:ascii="Arial" w:hAnsi="Arial" w:cs="Arial"/>
          <w:sz w:val="22"/>
          <w:szCs w:val="22"/>
          <w:lang w:val="sr-Cyrl-CS"/>
        </w:rPr>
      </w:pPr>
      <w:r>
        <w:rPr>
          <w:rFonts w:ascii="Arial" w:hAnsi="Arial" w:cs="Arial"/>
          <w:sz w:val="22"/>
          <w:szCs w:val="22"/>
          <w:lang w:val="sr-Cyrl-CS"/>
        </w:rPr>
        <w:t xml:space="preserve"> Рокови извршења у</w:t>
      </w:r>
      <w:r w:rsidR="004B1D69">
        <w:rPr>
          <w:rFonts w:ascii="Arial" w:hAnsi="Arial" w:cs="Arial"/>
          <w:sz w:val="22"/>
          <w:szCs w:val="22"/>
          <w:lang w:val="sr-Cyrl-CS"/>
        </w:rPr>
        <w:t xml:space="preserve">слуге које су предмет поступка јавне набавке </w:t>
      </w:r>
      <w:r>
        <w:rPr>
          <w:rFonts w:ascii="Arial" w:hAnsi="Arial" w:cs="Arial"/>
          <w:sz w:val="22"/>
          <w:szCs w:val="22"/>
          <w:lang w:val="sr-Cyrl-CS"/>
        </w:rPr>
        <w:t>како је дато у моделу уговора.</w:t>
      </w:r>
    </w:p>
    <w:p w:rsidR="004B1D69" w:rsidRDefault="004B1D69" w:rsidP="004B1D69">
      <w:pPr>
        <w:ind w:firstLine="425"/>
        <w:jc w:val="both"/>
        <w:rPr>
          <w:rFonts w:ascii="Arial" w:hAnsi="Arial" w:cs="Arial"/>
          <w:sz w:val="22"/>
          <w:szCs w:val="22"/>
          <w:lang w:val="sr-Cyrl-CS"/>
        </w:rPr>
      </w:pPr>
      <w:r>
        <w:rPr>
          <w:rFonts w:ascii="Arial" w:hAnsi="Arial" w:cs="Arial"/>
          <w:sz w:val="22"/>
          <w:szCs w:val="22"/>
          <w:u w:val="single"/>
          <w:lang w:val="ru-RU"/>
        </w:rPr>
        <w:t>9</w:t>
      </w:r>
      <w:r>
        <w:rPr>
          <w:rFonts w:ascii="Arial" w:hAnsi="Arial" w:cs="Arial"/>
          <w:sz w:val="22"/>
          <w:szCs w:val="22"/>
          <w:u w:val="single"/>
          <w:lang w:val="sr-Cyrl-CS"/>
        </w:rPr>
        <w:t>.3. Захтев у погледу рока важења понуде</w:t>
      </w:r>
    </w:p>
    <w:p w:rsidR="004B1D69" w:rsidRDefault="004B1D69" w:rsidP="004B1D69">
      <w:pPr>
        <w:ind w:firstLine="426"/>
        <w:jc w:val="both"/>
        <w:rPr>
          <w:rFonts w:ascii="Arial" w:hAnsi="Arial" w:cs="Arial"/>
          <w:sz w:val="22"/>
          <w:szCs w:val="22"/>
          <w:lang w:val="sr-Cyrl-CS"/>
        </w:rPr>
      </w:pPr>
      <w:r>
        <w:rPr>
          <w:rFonts w:ascii="Arial" w:hAnsi="Arial" w:cs="Arial"/>
          <w:sz w:val="22"/>
          <w:szCs w:val="22"/>
          <w:lang w:val="sr-Cyrl-CS"/>
        </w:rPr>
        <w:t>Рок важења понуде не може бити краћи од 30 дана од дана отварања понуда.</w:t>
      </w:r>
    </w:p>
    <w:p w:rsidR="004B1D69" w:rsidRDefault="004B1D69" w:rsidP="004B1D69">
      <w:pPr>
        <w:ind w:firstLine="426"/>
        <w:jc w:val="both"/>
        <w:rPr>
          <w:rFonts w:ascii="Arial" w:hAnsi="Arial" w:cs="Arial"/>
          <w:sz w:val="22"/>
          <w:szCs w:val="22"/>
          <w:lang w:val="sr-Cyrl-CS"/>
        </w:rPr>
      </w:pPr>
      <w:r>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4B1D69" w:rsidRDefault="004B1D69" w:rsidP="004B1D69">
      <w:pPr>
        <w:ind w:firstLine="426"/>
        <w:jc w:val="both"/>
        <w:rPr>
          <w:rFonts w:ascii="Arial" w:hAnsi="Arial" w:cs="Arial"/>
          <w:sz w:val="22"/>
          <w:szCs w:val="22"/>
          <w:lang w:val="sr-Cyrl-CS"/>
        </w:rPr>
      </w:pPr>
      <w:r>
        <w:rPr>
          <w:rFonts w:ascii="Arial" w:hAnsi="Arial" w:cs="Arial"/>
          <w:sz w:val="22"/>
          <w:szCs w:val="22"/>
          <w:lang w:val="sr-Cyrl-CS"/>
        </w:rPr>
        <w:t>Понуђач који прихвати захтев за продужење рока важења понуде на може мењати понуду.</w:t>
      </w:r>
    </w:p>
    <w:p w:rsidR="004B1D69" w:rsidRDefault="004B1D69" w:rsidP="004B1D69">
      <w:pPr>
        <w:jc w:val="both"/>
        <w:rPr>
          <w:rFonts w:ascii="Arial" w:hAnsi="Arial" w:cs="Arial"/>
          <w:b/>
          <w:bCs/>
          <w:iCs/>
          <w:sz w:val="22"/>
          <w:szCs w:val="22"/>
          <w:lang w:val="ru-RU"/>
        </w:rPr>
      </w:pPr>
      <w:r>
        <w:rPr>
          <w:rFonts w:ascii="Arial" w:hAnsi="Arial" w:cs="Arial"/>
          <w:b/>
          <w:bCs/>
          <w:iCs/>
          <w:sz w:val="22"/>
          <w:szCs w:val="22"/>
          <w:lang w:val="ru-RU"/>
        </w:rPr>
        <w:t xml:space="preserve">10. </w:t>
      </w:r>
      <w:r>
        <w:rPr>
          <w:rFonts w:ascii="Arial" w:hAnsi="Arial" w:cs="Arial"/>
          <w:b/>
          <w:bCs/>
          <w:iCs/>
          <w:sz w:val="22"/>
          <w:szCs w:val="22"/>
          <w:u w:val="single"/>
          <w:lang w:val="ru-RU"/>
        </w:rPr>
        <w:t>Валута и начин на који мора да буде наведена и изражена цена у понуди</w:t>
      </w:r>
    </w:p>
    <w:p w:rsidR="004B1D69" w:rsidRDefault="004B1D69" w:rsidP="004B1D69">
      <w:pPr>
        <w:ind w:firstLine="426"/>
        <w:jc w:val="both"/>
        <w:rPr>
          <w:rFonts w:ascii="Arial" w:hAnsi="Arial" w:cs="Arial"/>
          <w:sz w:val="22"/>
          <w:szCs w:val="22"/>
          <w:lang w:val="sr-Latn-CS"/>
        </w:rPr>
      </w:pPr>
      <w:r>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4B1D69" w:rsidRDefault="004B1D69" w:rsidP="004B1D69">
      <w:pPr>
        <w:ind w:firstLine="426"/>
        <w:jc w:val="both"/>
        <w:rPr>
          <w:rFonts w:ascii="Arial" w:hAnsi="Arial" w:cs="Arial"/>
          <w:sz w:val="22"/>
          <w:szCs w:val="22"/>
          <w:lang w:val="sr-Latn-CS"/>
        </w:rPr>
      </w:pPr>
      <w:r>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4B1D69" w:rsidRDefault="004B1D69" w:rsidP="004B1D69">
      <w:pPr>
        <w:ind w:firstLine="426"/>
        <w:jc w:val="both"/>
        <w:rPr>
          <w:rFonts w:ascii="Arial" w:hAnsi="Arial" w:cs="Arial"/>
          <w:sz w:val="22"/>
          <w:szCs w:val="22"/>
          <w:lang w:val="ru-RU"/>
        </w:rPr>
      </w:pPr>
      <w:r>
        <w:rPr>
          <w:rFonts w:ascii="Arial" w:hAnsi="Arial" w:cs="Arial"/>
          <w:sz w:val="22"/>
          <w:szCs w:val="22"/>
          <w:lang w:val="sr-Cyrl-CS"/>
        </w:rPr>
        <w:t>Цена је фиксна и не може се мењати.</w:t>
      </w:r>
    </w:p>
    <w:p w:rsidR="004B1D69" w:rsidRDefault="004B1D69" w:rsidP="004B1D69">
      <w:pPr>
        <w:widowControl w:val="0"/>
        <w:tabs>
          <w:tab w:val="left" w:pos="567"/>
        </w:tabs>
        <w:autoSpaceDE w:val="0"/>
        <w:ind w:right="82" w:firstLine="426"/>
        <w:jc w:val="both"/>
        <w:rPr>
          <w:rFonts w:ascii="Arial" w:hAnsi="Arial" w:cs="Arial"/>
          <w:sz w:val="22"/>
          <w:szCs w:val="22"/>
          <w:lang w:val="ru-RU"/>
        </w:rPr>
      </w:pPr>
      <w:r>
        <w:rPr>
          <w:rFonts w:ascii="Arial" w:hAnsi="Arial" w:cs="Arial"/>
          <w:sz w:val="22"/>
          <w:szCs w:val="22"/>
          <w:lang w:val="ru-RU"/>
        </w:rPr>
        <w:t>А</w:t>
      </w:r>
      <w:r>
        <w:rPr>
          <w:rFonts w:ascii="Arial" w:hAnsi="Arial" w:cs="Arial"/>
          <w:spacing w:val="3"/>
          <w:sz w:val="22"/>
          <w:szCs w:val="22"/>
          <w:lang w:val="ru-RU"/>
        </w:rPr>
        <w:t>к</w:t>
      </w:r>
      <w:r>
        <w:rPr>
          <w:rFonts w:ascii="Arial" w:hAnsi="Arial" w:cs="Arial"/>
          <w:sz w:val="22"/>
          <w:szCs w:val="22"/>
          <w:lang w:val="ru-RU"/>
        </w:rPr>
        <w:t>о</w:t>
      </w:r>
      <w:r>
        <w:rPr>
          <w:rFonts w:ascii="Arial" w:hAnsi="Arial" w:cs="Arial"/>
          <w:spacing w:val="23"/>
          <w:sz w:val="22"/>
          <w:szCs w:val="22"/>
          <w:lang w:val="ru-RU"/>
        </w:rPr>
        <w:t xml:space="preserve"> </w:t>
      </w:r>
      <w:r>
        <w:rPr>
          <w:rFonts w:ascii="Arial" w:hAnsi="Arial" w:cs="Arial"/>
          <w:sz w:val="22"/>
          <w:szCs w:val="22"/>
          <w:lang w:val="ru-RU"/>
        </w:rPr>
        <w:t>је</w:t>
      </w:r>
      <w:r>
        <w:rPr>
          <w:rFonts w:ascii="Arial" w:hAnsi="Arial" w:cs="Arial"/>
          <w:spacing w:val="23"/>
          <w:sz w:val="22"/>
          <w:szCs w:val="22"/>
          <w:lang w:val="ru-RU"/>
        </w:rPr>
        <w:t xml:space="preserve"> </w:t>
      </w:r>
      <w:r>
        <w:rPr>
          <w:rFonts w:ascii="Arial" w:hAnsi="Arial" w:cs="Arial"/>
          <w:sz w:val="22"/>
          <w:szCs w:val="22"/>
          <w:lang w:val="ru-RU"/>
        </w:rPr>
        <w:t>у</w:t>
      </w:r>
      <w:r>
        <w:rPr>
          <w:rFonts w:ascii="Arial" w:hAnsi="Arial" w:cs="Arial"/>
          <w:spacing w:val="32"/>
          <w:sz w:val="22"/>
          <w:szCs w:val="22"/>
          <w:lang w:val="ru-RU"/>
        </w:rPr>
        <w:t xml:space="preserve"> </w:t>
      </w:r>
      <w:r>
        <w:rPr>
          <w:rFonts w:ascii="Arial" w:hAnsi="Arial" w:cs="Arial"/>
          <w:sz w:val="22"/>
          <w:szCs w:val="22"/>
          <w:lang w:val="ru-RU"/>
        </w:rPr>
        <w:t>пон</w:t>
      </w:r>
      <w:r>
        <w:rPr>
          <w:rFonts w:ascii="Arial" w:hAnsi="Arial" w:cs="Arial"/>
          <w:spacing w:val="-10"/>
          <w:sz w:val="22"/>
          <w:szCs w:val="22"/>
          <w:lang w:val="ru-RU"/>
        </w:rPr>
        <w:t>у</w:t>
      </w:r>
      <w:r>
        <w:rPr>
          <w:rFonts w:ascii="Arial" w:hAnsi="Arial" w:cs="Arial"/>
          <w:spacing w:val="-1"/>
          <w:sz w:val="22"/>
          <w:szCs w:val="22"/>
          <w:lang w:val="ru-RU"/>
        </w:rPr>
        <w:t>д</w:t>
      </w:r>
      <w:r>
        <w:rPr>
          <w:rFonts w:ascii="Arial" w:hAnsi="Arial" w:cs="Arial"/>
          <w:sz w:val="22"/>
          <w:szCs w:val="22"/>
          <w:lang w:val="ru-RU"/>
        </w:rPr>
        <w:t>и</w:t>
      </w:r>
      <w:r>
        <w:rPr>
          <w:rFonts w:ascii="Arial" w:hAnsi="Arial" w:cs="Arial"/>
          <w:spacing w:val="23"/>
          <w:sz w:val="22"/>
          <w:szCs w:val="22"/>
          <w:lang w:val="ru-RU"/>
        </w:rPr>
        <w:t xml:space="preserve"> </w:t>
      </w:r>
      <w:r>
        <w:rPr>
          <w:rFonts w:ascii="Arial" w:hAnsi="Arial" w:cs="Arial"/>
          <w:sz w:val="22"/>
          <w:szCs w:val="22"/>
          <w:lang w:val="ru-RU"/>
        </w:rPr>
        <w:t>ис</w:t>
      </w:r>
      <w:r>
        <w:rPr>
          <w:rFonts w:ascii="Arial" w:hAnsi="Arial" w:cs="Arial"/>
          <w:spacing w:val="5"/>
          <w:sz w:val="22"/>
          <w:szCs w:val="22"/>
          <w:lang w:val="ru-RU"/>
        </w:rPr>
        <w:t>к</w:t>
      </w:r>
      <w:r>
        <w:rPr>
          <w:rFonts w:ascii="Arial" w:hAnsi="Arial" w:cs="Arial"/>
          <w:spacing w:val="-1"/>
          <w:sz w:val="22"/>
          <w:szCs w:val="22"/>
          <w:lang w:val="ru-RU"/>
        </w:rPr>
        <w:t>а</w:t>
      </w:r>
      <w:r>
        <w:rPr>
          <w:rFonts w:ascii="Arial" w:hAnsi="Arial" w:cs="Arial"/>
          <w:sz w:val="22"/>
          <w:szCs w:val="22"/>
          <w:lang w:val="ru-RU"/>
        </w:rPr>
        <w:t>з</w:t>
      </w:r>
      <w:r>
        <w:rPr>
          <w:rFonts w:ascii="Arial" w:hAnsi="Arial" w:cs="Arial"/>
          <w:spacing w:val="1"/>
          <w:sz w:val="22"/>
          <w:szCs w:val="22"/>
          <w:lang w:val="ru-RU"/>
        </w:rPr>
        <w:t>а</w:t>
      </w:r>
      <w:r>
        <w:rPr>
          <w:rFonts w:ascii="Arial" w:hAnsi="Arial" w:cs="Arial"/>
          <w:sz w:val="22"/>
          <w:szCs w:val="22"/>
          <w:lang w:val="ru-RU"/>
        </w:rPr>
        <w:t>на</w:t>
      </w:r>
      <w:r>
        <w:rPr>
          <w:rFonts w:ascii="Arial" w:hAnsi="Arial" w:cs="Arial"/>
          <w:spacing w:val="23"/>
          <w:sz w:val="22"/>
          <w:szCs w:val="22"/>
          <w:lang w:val="ru-RU"/>
        </w:rPr>
        <w:t xml:space="preserve"> </w:t>
      </w:r>
      <w:r>
        <w:rPr>
          <w:rFonts w:ascii="Arial" w:hAnsi="Arial" w:cs="Arial"/>
          <w:sz w:val="22"/>
          <w:szCs w:val="22"/>
          <w:lang w:val="ru-RU"/>
        </w:rPr>
        <w:t>н</w:t>
      </w:r>
      <w:r>
        <w:rPr>
          <w:rFonts w:ascii="Arial" w:hAnsi="Arial" w:cs="Arial"/>
          <w:spacing w:val="-2"/>
          <w:sz w:val="22"/>
          <w:szCs w:val="22"/>
          <w:lang w:val="ru-RU"/>
        </w:rPr>
        <w:t>е</w:t>
      </w:r>
      <w:r>
        <w:rPr>
          <w:rFonts w:ascii="Arial" w:hAnsi="Arial" w:cs="Arial"/>
          <w:spacing w:val="-5"/>
          <w:sz w:val="22"/>
          <w:szCs w:val="22"/>
          <w:lang w:val="ru-RU"/>
        </w:rPr>
        <w:t>у</w:t>
      </w:r>
      <w:r>
        <w:rPr>
          <w:rFonts w:ascii="Arial" w:hAnsi="Arial" w:cs="Arial"/>
          <w:spacing w:val="1"/>
          <w:sz w:val="22"/>
          <w:szCs w:val="22"/>
          <w:lang w:val="ru-RU"/>
        </w:rPr>
        <w:t>о</w:t>
      </w:r>
      <w:r>
        <w:rPr>
          <w:rFonts w:ascii="Arial" w:hAnsi="Arial" w:cs="Arial"/>
          <w:spacing w:val="-1"/>
          <w:sz w:val="22"/>
          <w:szCs w:val="22"/>
          <w:lang w:val="ru-RU"/>
        </w:rPr>
        <w:t>б</w:t>
      </w:r>
      <w:r>
        <w:rPr>
          <w:rFonts w:ascii="Arial" w:hAnsi="Arial" w:cs="Arial"/>
          <w:sz w:val="22"/>
          <w:szCs w:val="22"/>
          <w:lang w:val="ru-RU"/>
        </w:rPr>
        <w:t>ич</w:t>
      </w:r>
      <w:r>
        <w:rPr>
          <w:rFonts w:ascii="Arial" w:hAnsi="Arial" w:cs="Arial"/>
          <w:spacing w:val="1"/>
          <w:sz w:val="22"/>
          <w:szCs w:val="22"/>
          <w:lang w:val="ru-RU"/>
        </w:rPr>
        <w:t>а</w:t>
      </w:r>
      <w:r>
        <w:rPr>
          <w:rFonts w:ascii="Arial" w:hAnsi="Arial" w:cs="Arial"/>
          <w:sz w:val="22"/>
          <w:szCs w:val="22"/>
          <w:lang w:val="ru-RU"/>
        </w:rPr>
        <w:t>јено</w:t>
      </w:r>
      <w:r>
        <w:rPr>
          <w:rFonts w:ascii="Arial" w:hAnsi="Arial" w:cs="Arial"/>
          <w:spacing w:val="23"/>
          <w:sz w:val="22"/>
          <w:szCs w:val="22"/>
          <w:lang w:val="ru-RU"/>
        </w:rPr>
        <w:t xml:space="preserve"> </w:t>
      </w:r>
      <w:r>
        <w:rPr>
          <w:rFonts w:ascii="Arial" w:hAnsi="Arial" w:cs="Arial"/>
          <w:spacing w:val="-3"/>
          <w:sz w:val="22"/>
          <w:szCs w:val="22"/>
          <w:lang w:val="ru-RU"/>
        </w:rPr>
        <w:t>н</w:t>
      </w:r>
      <w:r>
        <w:rPr>
          <w:rFonts w:ascii="Arial" w:hAnsi="Arial" w:cs="Arial"/>
          <w:sz w:val="22"/>
          <w:szCs w:val="22"/>
          <w:lang w:val="ru-RU"/>
        </w:rPr>
        <w:t>ис</w:t>
      </w:r>
      <w:r>
        <w:rPr>
          <w:rFonts w:ascii="Arial" w:hAnsi="Arial" w:cs="Arial"/>
          <w:spacing w:val="5"/>
          <w:sz w:val="22"/>
          <w:szCs w:val="22"/>
          <w:lang w:val="ru-RU"/>
        </w:rPr>
        <w:t>к</w:t>
      </w:r>
      <w:r>
        <w:rPr>
          <w:rFonts w:ascii="Arial" w:hAnsi="Arial" w:cs="Arial"/>
          <w:sz w:val="22"/>
          <w:szCs w:val="22"/>
          <w:lang w:val="ru-RU"/>
        </w:rPr>
        <w:t>а</w:t>
      </w:r>
      <w:r>
        <w:rPr>
          <w:rFonts w:ascii="Arial" w:hAnsi="Arial" w:cs="Arial"/>
          <w:spacing w:val="23"/>
          <w:sz w:val="22"/>
          <w:szCs w:val="22"/>
          <w:lang w:val="ru-RU"/>
        </w:rPr>
        <w:t xml:space="preserve"> </w:t>
      </w:r>
      <w:r>
        <w:rPr>
          <w:rFonts w:ascii="Arial" w:hAnsi="Arial" w:cs="Arial"/>
          <w:spacing w:val="-3"/>
          <w:sz w:val="22"/>
          <w:szCs w:val="22"/>
          <w:lang w:val="ru-RU"/>
        </w:rPr>
        <w:t>ц</w:t>
      </w:r>
      <w:r>
        <w:rPr>
          <w:rFonts w:ascii="Arial" w:hAnsi="Arial" w:cs="Arial"/>
          <w:spacing w:val="1"/>
          <w:sz w:val="22"/>
          <w:szCs w:val="22"/>
          <w:lang w:val="ru-RU"/>
        </w:rPr>
        <w:t>е</w:t>
      </w:r>
      <w:r>
        <w:rPr>
          <w:rFonts w:ascii="Arial" w:hAnsi="Arial" w:cs="Arial"/>
          <w:sz w:val="22"/>
          <w:szCs w:val="22"/>
          <w:lang w:val="ru-RU"/>
        </w:rPr>
        <w:t>на,</w:t>
      </w:r>
      <w:r>
        <w:rPr>
          <w:rFonts w:ascii="Arial" w:hAnsi="Arial" w:cs="Arial"/>
          <w:spacing w:val="23"/>
          <w:sz w:val="22"/>
          <w:szCs w:val="22"/>
          <w:lang w:val="ru-RU"/>
        </w:rPr>
        <w:t xml:space="preserve"> </w:t>
      </w:r>
      <w:r>
        <w:rPr>
          <w:rFonts w:ascii="Arial" w:hAnsi="Arial" w:cs="Arial"/>
          <w:spacing w:val="-3"/>
          <w:sz w:val="22"/>
          <w:szCs w:val="22"/>
          <w:lang w:val="ru-RU"/>
        </w:rPr>
        <w:t>н</w:t>
      </w:r>
      <w:r>
        <w:rPr>
          <w:rFonts w:ascii="Arial" w:hAnsi="Arial" w:cs="Arial"/>
          <w:spacing w:val="1"/>
          <w:sz w:val="22"/>
          <w:szCs w:val="22"/>
          <w:lang w:val="ru-RU"/>
        </w:rPr>
        <w:t>а</w:t>
      </w:r>
      <w:r>
        <w:rPr>
          <w:rFonts w:ascii="Arial" w:hAnsi="Arial" w:cs="Arial"/>
          <w:spacing w:val="-1"/>
          <w:sz w:val="22"/>
          <w:szCs w:val="22"/>
          <w:lang w:val="ru-RU"/>
        </w:rPr>
        <w:t>р</w:t>
      </w:r>
      <w:r>
        <w:rPr>
          <w:rFonts w:ascii="Arial" w:hAnsi="Arial" w:cs="Arial"/>
          <w:spacing w:val="-2"/>
          <w:sz w:val="22"/>
          <w:szCs w:val="22"/>
          <w:lang w:val="ru-RU"/>
        </w:rPr>
        <w:t>у</w:t>
      </w:r>
      <w:r>
        <w:rPr>
          <w:rFonts w:ascii="Arial" w:hAnsi="Arial" w:cs="Arial"/>
          <w:sz w:val="22"/>
          <w:szCs w:val="22"/>
          <w:lang w:val="ru-RU"/>
        </w:rPr>
        <w:t>чи</w:t>
      </w:r>
      <w:r>
        <w:rPr>
          <w:rFonts w:ascii="Arial" w:hAnsi="Arial" w:cs="Arial"/>
          <w:spacing w:val="-1"/>
          <w:sz w:val="22"/>
          <w:szCs w:val="22"/>
          <w:lang w:val="ru-RU"/>
        </w:rPr>
        <w:t>л</w:t>
      </w:r>
      <w:r>
        <w:rPr>
          <w:rFonts w:ascii="Arial" w:hAnsi="Arial" w:cs="Arial"/>
          <w:spacing w:val="1"/>
          <w:sz w:val="22"/>
          <w:szCs w:val="22"/>
          <w:lang w:val="ru-RU"/>
        </w:rPr>
        <w:t>а</w:t>
      </w:r>
      <w:r>
        <w:rPr>
          <w:rFonts w:ascii="Arial" w:hAnsi="Arial" w:cs="Arial"/>
          <w:sz w:val="22"/>
          <w:szCs w:val="22"/>
          <w:lang w:val="ru-RU"/>
        </w:rPr>
        <w:t>ц</w:t>
      </w:r>
      <w:r>
        <w:rPr>
          <w:rFonts w:ascii="Arial" w:hAnsi="Arial" w:cs="Arial"/>
          <w:spacing w:val="22"/>
          <w:sz w:val="22"/>
          <w:szCs w:val="22"/>
          <w:lang w:val="ru-RU"/>
        </w:rPr>
        <w:t xml:space="preserve"> </w:t>
      </w:r>
      <w:r>
        <w:rPr>
          <w:rFonts w:ascii="Arial" w:hAnsi="Arial" w:cs="Arial"/>
          <w:spacing w:val="1"/>
          <w:sz w:val="22"/>
          <w:szCs w:val="22"/>
          <w:lang w:val="ru-RU"/>
        </w:rPr>
        <w:t>ћ</w:t>
      </w:r>
      <w:r>
        <w:rPr>
          <w:rFonts w:ascii="Arial" w:hAnsi="Arial" w:cs="Arial"/>
          <w:sz w:val="22"/>
          <w:szCs w:val="22"/>
          <w:lang w:val="ru-RU"/>
        </w:rPr>
        <w:t>е</w:t>
      </w:r>
      <w:r>
        <w:rPr>
          <w:rFonts w:ascii="Arial" w:hAnsi="Arial" w:cs="Arial"/>
          <w:spacing w:val="23"/>
          <w:sz w:val="22"/>
          <w:szCs w:val="22"/>
          <w:lang w:val="ru-RU"/>
        </w:rPr>
        <w:t xml:space="preserve"> </w:t>
      </w:r>
      <w:r>
        <w:rPr>
          <w:rFonts w:ascii="Arial" w:hAnsi="Arial" w:cs="Arial"/>
          <w:sz w:val="22"/>
          <w:szCs w:val="22"/>
          <w:lang w:val="ru-RU"/>
        </w:rPr>
        <w:t>пос</w:t>
      </w:r>
      <w:r>
        <w:rPr>
          <w:rFonts w:ascii="Arial" w:hAnsi="Arial" w:cs="Arial"/>
          <w:spacing w:val="3"/>
          <w:sz w:val="22"/>
          <w:szCs w:val="22"/>
          <w:lang w:val="ru-RU"/>
        </w:rPr>
        <w:t>т</w:t>
      </w:r>
      <w:r>
        <w:rPr>
          <w:rFonts w:ascii="Arial" w:hAnsi="Arial" w:cs="Arial"/>
          <w:spacing w:val="-2"/>
          <w:sz w:val="22"/>
          <w:szCs w:val="22"/>
          <w:lang w:val="ru-RU"/>
        </w:rPr>
        <w:t>у</w:t>
      </w:r>
      <w:r>
        <w:rPr>
          <w:rFonts w:ascii="Arial" w:hAnsi="Arial" w:cs="Arial"/>
          <w:sz w:val="22"/>
          <w:szCs w:val="22"/>
          <w:lang w:val="ru-RU"/>
        </w:rPr>
        <w:t>пити</w:t>
      </w:r>
      <w:r>
        <w:rPr>
          <w:rFonts w:ascii="Arial" w:hAnsi="Arial" w:cs="Arial"/>
          <w:spacing w:val="23"/>
          <w:sz w:val="22"/>
          <w:szCs w:val="22"/>
          <w:lang w:val="ru-RU"/>
        </w:rPr>
        <w:t xml:space="preserve"> </w:t>
      </w:r>
      <w:r>
        <w:rPr>
          <w:rFonts w:ascii="Arial" w:hAnsi="Arial" w:cs="Arial"/>
          <w:sz w:val="22"/>
          <w:szCs w:val="22"/>
          <w:lang w:val="ru-RU"/>
        </w:rPr>
        <w:t>у с</w:t>
      </w:r>
      <w:r>
        <w:rPr>
          <w:rFonts w:ascii="Arial" w:hAnsi="Arial" w:cs="Arial"/>
          <w:spacing w:val="3"/>
          <w:sz w:val="22"/>
          <w:szCs w:val="22"/>
          <w:lang w:val="ru-RU"/>
        </w:rPr>
        <w:t>к</w:t>
      </w:r>
      <w:r>
        <w:rPr>
          <w:rFonts w:ascii="Arial" w:hAnsi="Arial" w:cs="Arial"/>
          <w:spacing w:val="-1"/>
          <w:sz w:val="22"/>
          <w:szCs w:val="22"/>
          <w:lang w:val="ru-RU"/>
        </w:rPr>
        <w:t>л</w:t>
      </w:r>
      <w:r>
        <w:rPr>
          <w:rFonts w:ascii="Arial" w:hAnsi="Arial" w:cs="Arial"/>
          <w:spacing w:val="1"/>
          <w:sz w:val="22"/>
          <w:szCs w:val="22"/>
          <w:lang w:val="ru-RU"/>
        </w:rPr>
        <w:t>а</w:t>
      </w:r>
      <w:r>
        <w:rPr>
          <w:rFonts w:ascii="Arial" w:hAnsi="Arial" w:cs="Arial"/>
          <w:spacing w:val="-1"/>
          <w:sz w:val="22"/>
          <w:szCs w:val="22"/>
          <w:lang w:val="ru-RU"/>
        </w:rPr>
        <w:t>д</w:t>
      </w:r>
      <w:r>
        <w:rPr>
          <w:rFonts w:ascii="Arial" w:hAnsi="Arial" w:cs="Arial"/>
          <w:sz w:val="22"/>
          <w:szCs w:val="22"/>
          <w:lang w:val="ru-RU"/>
        </w:rPr>
        <w:t>у</w:t>
      </w:r>
      <w:r>
        <w:rPr>
          <w:rFonts w:ascii="Arial" w:hAnsi="Arial" w:cs="Arial"/>
          <w:spacing w:val="-2"/>
          <w:sz w:val="22"/>
          <w:szCs w:val="22"/>
          <w:lang w:val="ru-RU"/>
        </w:rPr>
        <w:t xml:space="preserve"> </w:t>
      </w:r>
      <w:r>
        <w:rPr>
          <w:rFonts w:ascii="Arial" w:hAnsi="Arial" w:cs="Arial"/>
          <w:sz w:val="22"/>
          <w:szCs w:val="22"/>
          <w:lang w:val="ru-RU"/>
        </w:rPr>
        <w:t>са</w:t>
      </w:r>
      <w:r>
        <w:rPr>
          <w:rFonts w:ascii="Arial" w:hAnsi="Arial" w:cs="Arial"/>
          <w:spacing w:val="1"/>
          <w:sz w:val="22"/>
          <w:szCs w:val="22"/>
          <w:lang w:val="ru-RU"/>
        </w:rPr>
        <w:t xml:space="preserve"> </w:t>
      </w:r>
      <w:r>
        <w:rPr>
          <w:rFonts w:ascii="Arial" w:hAnsi="Arial" w:cs="Arial"/>
          <w:sz w:val="22"/>
          <w:szCs w:val="22"/>
          <w:lang w:val="ru-RU"/>
        </w:rPr>
        <w:t>члан</w:t>
      </w:r>
      <w:r>
        <w:rPr>
          <w:rFonts w:ascii="Arial" w:hAnsi="Arial" w:cs="Arial"/>
          <w:spacing w:val="1"/>
          <w:sz w:val="22"/>
          <w:szCs w:val="22"/>
          <w:lang w:val="ru-RU"/>
        </w:rPr>
        <w:t>о</w:t>
      </w:r>
      <w:r>
        <w:rPr>
          <w:rFonts w:ascii="Arial" w:hAnsi="Arial" w:cs="Arial"/>
          <w:sz w:val="22"/>
          <w:szCs w:val="22"/>
          <w:lang w:val="ru-RU"/>
        </w:rPr>
        <w:t>м</w:t>
      </w:r>
      <w:r>
        <w:rPr>
          <w:rFonts w:ascii="Arial" w:hAnsi="Arial" w:cs="Arial"/>
          <w:spacing w:val="1"/>
          <w:sz w:val="22"/>
          <w:szCs w:val="22"/>
          <w:lang w:val="ru-RU"/>
        </w:rPr>
        <w:t xml:space="preserve"> 92</w:t>
      </w:r>
      <w:r>
        <w:rPr>
          <w:rFonts w:ascii="Arial" w:hAnsi="Arial" w:cs="Arial"/>
          <w:sz w:val="22"/>
          <w:szCs w:val="22"/>
          <w:lang w:val="ru-RU"/>
        </w:rPr>
        <w:t>.</w:t>
      </w:r>
      <w:r>
        <w:rPr>
          <w:rFonts w:ascii="Arial" w:hAnsi="Arial" w:cs="Arial"/>
          <w:spacing w:val="-1"/>
          <w:sz w:val="22"/>
          <w:szCs w:val="22"/>
          <w:lang w:val="ru-RU"/>
        </w:rPr>
        <w:t xml:space="preserve"> З</w:t>
      </w:r>
      <w:r>
        <w:rPr>
          <w:rFonts w:ascii="Arial" w:hAnsi="Arial" w:cs="Arial"/>
          <w:spacing w:val="1"/>
          <w:sz w:val="22"/>
          <w:szCs w:val="22"/>
          <w:lang w:val="ru-RU"/>
        </w:rPr>
        <w:t>а</w:t>
      </w:r>
      <w:r>
        <w:rPr>
          <w:rFonts w:ascii="Arial" w:hAnsi="Arial" w:cs="Arial"/>
          <w:spacing w:val="3"/>
          <w:sz w:val="22"/>
          <w:szCs w:val="22"/>
          <w:lang w:val="ru-RU"/>
        </w:rPr>
        <w:t>к</w:t>
      </w:r>
      <w:r>
        <w:rPr>
          <w:rFonts w:ascii="Arial" w:hAnsi="Arial" w:cs="Arial"/>
          <w:spacing w:val="1"/>
          <w:sz w:val="22"/>
          <w:szCs w:val="22"/>
          <w:lang w:val="ru-RU"/>
        </w:rPr>
        <w:t>о</w:t>
      </w:r>
      <w:r>
        <w:rPr>
          <w:rFonts w:ascii="Arial" w:hAnsi="Arial" w:cs="Arial"/>
          <w:sz w:val="22"/>
          <w:szCs w:val="22"/>
          <w:lang w:val="ru-RU"/>
        </w:rPr>
        <w:t>на.</w:t>
      </w:r>
    </w:p>
    <w:p w:rsidR="004B1D69" w:rsidRDefault="004B1D69" w:rsidP="004B1D69">
      <w:pPr>
        <w:jc w:val="both"/>
        <w:rPr>
          <w:rFonts w:ascii="Arial" w:hAnsi="Arial" w:cs="Arial"/>
          <w:b/>
          <w:sz w:val="22"/>
          <w:szCs w:val="22"/>
          <w:u w:val="single"/>
          <w:lang w:val="sr-Cyrl-CS"/>
        </w:rPr>
      </w:pPr>
      <w:r>
        <w:rPr>
          <w:rFonts w:ascii="Arial" w:hAnsi="Arial" w:cs="Arial"/>
          <w:b/>
          <w:bCs/>
          <w:sz w:val="22"/>
          <w:szCs w:val="22"/>
          <w:lang w:val="ru-RU"/>
        </w:rPr>
        <w:t xml:space="preserve">      11.</w:t>
      </w:r>
      <w:r>
        <w:rPr>
          <w:rFonts w:ascii="Arial" w:hAnsi="Arial" w:cs="Arial"/>
          <w:sz w:val="22"/>
          <w:szCs w:val="22"/>
          <w:lang w:val="sr-Cyrl-CS"/>
        </w:rPr>
        <w:t xml:space="preserve"> </w:t>
      </w:r>
      <w:r>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390C1C" w:rsidRPr="00390C1C" w:rsidRDefault="00390C1C" w:rsidP="00390C1C">
      <w:pPr>
        <w:tabs>
          <w:tab w:val="left" w:pos="1418"/>
        </w:tabs>
        <w:suppressAutoHyphens w:val="0"/>
        <w:jc w:val="both"/>
        <w:rPr>
          <w:rFonts w:ascii="Arial" w:hAnsi="Arial" w:cs="Arial"/>
          <w:sz w:val="22"/>
          <w:szCs w:val="22"/>
          <w:lang w:val="sr-Latn-CS"/>
        </w:rPr>
      </w:pPr>
      <w:r w:rsidRPr="00390C1C">
        <w:rPr>
          <w:rFonts w:ascii="Arial" w:hAnsi="Arial" w:cs="Arial"/>
          <w:sz w:val="22"/>
          <w:szCs w:val="22"/>
          <w:lang w:val="sr-Latn-CS"/>
        </w:rPr>
        <w:t xml:space="preserve">              </w:t>
      </w:r>
      <w:bookmarkStart w:id="12" w:name="_Hlk15637503"/>
      <w:r w:rsidRPr="00390C1C">
        <w:rPr>
          <w:rFonts w:ascii="Arial" w:hAnsi="Arial" w:cs="Arial"/>
          <w:sz w:val="22"/>
          <w:szCs w:val="22"/>
          <w:lang w:val="sr-Latn-CS"/>
        </w:rPr>
        <w:t>Меницу за добро извршење посла, у року  по закључењу уговора о јавној набавци, са ОП обрасцем, картоном депонованих потписа,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износу од 10% од уговорене вредности без ПДВ-а, са роком важности 30 дана дужим од уговореног рока. Ако се за време трајања уговора промени уговорени рок, извођач је дужан да продужи рок важења менице. Наручилац ће меницу уколико извођач не буде извршавао своје уговорене обавезе у роковима на начин предвиђен уговором.</w:t>
      </w:r>
    </w:p>
    <w:p w:rsidR="00390C1C" w:rsidRPr="00390C1C" w:rsidRDefault="00390C1C" w:rsidP="00390C1C">
      <w:pPr>
        <w:jc w:val="both"/>
        <w:rPr>
          <w:rFonts w:ascii="Arial" w:hAnsi="Arial" w:cs="Arial"/>
          <w:sz w:val="22"/>
          <w:szCs w:val="22"/>
          <w:lang w:val="sr-Latn-CS"/>
        </w:rPr>
      </w:pPr>
      <w:r w:rsidRPr="00390C1C">
        <w:rPr>
          <w:rFonts w:ascii="Arial" w:hAnsi="Arial" w:cs="Arial"/>
          <w:sz w:val="22"/>
          <w:szCs w:val="22"/>
          <w:lang w:val="sr-Latn-CS"/>
        </w:rPr>
        <w:t xml:space="preserve">            Меница мора бити сопствена, бланко,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bookmarkEnd w:id="12"/>
    <w:p w:rsidR="00390C1C" w:rsidRDefault="00390C1C" w:rsidP="004B1D69">
      <w:pPr>
        <w:pStyle w:val="BodyText2"/>
        <w:tabs>
          <w:tab w:val="left" w:pos="1080"/>
        </w:tabs>
        <w:rPr>
          <w:rFonts w:ascii="Arial" w:hAnsi="Arial" w:cs="Arial"/>
          <w:b/>
          <w:iCs/>
          <w:sz w:val="22"/>
          <w:szCs w:val="22"/>
          <w:lang w:val="ru-RU"/>
        </w:rPr>
      </w:pPr>
    </w:p>
    <w:p w:rsidR="004B1D69" w:rsidRDefault="004B1D69" w:rsidP="004B1D69">
      <w:pPr>
        <w:pStyle w:val="BodyText2"/>
        <w:tabs>
          <w:tab w:val="left" w:pos="1080"/>
        </w:tabs>
        <w:rPr>
          <w:rFonts w:ascii="Arial" w:hAnsi="Arial" w:cs="Arial"/>
          <w:sz w:val="22"/>
          <w:szCs w:val="22"/>
        </w:rPr>
      </w:pPr>
      <w:r>
        <w:rPr>
          <w:rFonts w:ascii="Arial" w:hAnsi="Arial" w:cs="Arial"/>
          <w:b/>
          <w:iCs/>
          <w:sz w:val="22"/>
          <w:szCs w:val="22"/>
          <w:lang w:val="ru-RU"/>
        </w:rPr>
        <w:t xml:space="preserve">12. </w:t>
      </w:r>
      <w:r>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w:t>
      </w:r>
      <w:r>
        <w:rPr>
          <w:rFonts w:ascii="Arial" w:hAnsi="Arial" w:cs="Arial"/>
          <w:sz w:val="22"/>
          <w:szCs w:val="22"/>
          <w:lang w:val="sr-Cyrl-CS"/>
        </w:rPr>
        <w:lastRenderedPageBreak/>
        <w:t>тајну имена,</w:t>
      </w:r>
      <w:r>
        <w:rPr>
          <w:rFonts w:ascii="Arial" w:hAnsi="Arial" w:cs="Arial"/>
          <w:sz w:val="22"/>
          <w:szCs w:val="22"/>
          <w:lang w:val="ru-RU"/>
        </w:rPr>
        <w:t xml:space="preserve"> заинтересованих лица,</w:t>
      </w:r>
      <w:r>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Pr>
          <w:rFonts w:ascii="Arial" w:hAnsi="Arial" w:cs="Arial"/>
          <w:sz w:val="22"/>
          <w:szCs w:val="22"/>
          <w:lang w:val="ru-RU"/>
        </w:rPr>
        <w:t>отварања</w:t>
      </w:r>
      <w:r>
        <w:rPr>
          <w:rFonts w:ascii="Arial" w:hAnsi="Arial" w:cs="Arial"/>
          <w:sz w:val="22"/>
          <w:szCs w:val="22"/>
          <w:lang w:val="sr-Cyrl-CS"/>
        </w:rPr>
        <w:t xml:space="preserve"> понуда, односно пријава</w:t>
      </w:r>
      <w:r>
        <w:rPr>
          <w:rFonts w:ascii="Arial" w:hAnsi="Arial" w:cs="Arial"/>
          <w:sz w:val="22"/>
          <w:szCs w:val="22"/>
          <w:lang w:val="ru-RU"/>
        </w:rPr>
        <w:t>.</w:t>
      </w:r>
      <w:r>
        <w:rPr>
          <w:rFonts w:ascii="Arial" w:hAnsi="Arial" w:cs="Arial"/>
          <w:sz w:val="22"/>
          <w:szCs w:val="22"/>
          <w:lang w:val="sr-Cyrl-CS"/>
        </w:rPr>
        <w:t xml:space="preserve"> </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Наручилац не одговара за поверљивост података који нису означени на поменути начин.</w:t>
      </w:r>
    </w:p>
    <w:p w:rsidR="004B1D69" w:rsidRDefault="004B1D69" w:rsidP="004B1D69">
      <w:pPr>
        <w:tabs>
          <w:tab w:val="left" w:pos="1418"/>
        </w:tabs>
        <w:rPr>
          <w:rFonts w:ascii="Arial" w:hAnsi="Arial" w:cs="Arial"/>
          <w:b/>
          <w:bCs/>
          <w:sz w:val="22"/>
          <w:szCs w:val="22"/>
          <w:lang w:val="ru-RU"/>
        </w:rPr>
      </w:pPr>
      <w:r>
        <w:rPr>
          <w:rFonts w:ascii="Arial" w:hAnsi="Arial" w:cs="Arial"/>
          <w:b/>
          <w:bCs/>
          <w:sz w:val="22"/>
          <w:szCs w:val="22"/>
          <w:lang w:val="ru-RU"/>
        </w:rPr>
        <w:t>13. Начин преузимања техничке документације и планова, односно појединих њених делова</w:t>
      </w:r>
      <w:r w:rsidR="00195BED">
        <w:rPr>
          <w:rFonts w:ascii="Arial" w:hAnsi="Arial" w:cs="Arial"/>
          <w:b/>
          <w:bCs/>
          <w:sz w:val="22"/>
          <w:szCs w:val="22"/>
          <w:lang w:val="ru-RU"/>
        </w:rPr>
        <w:t>. нема</w:t>
      </w:r>
    </w:p>
    <w:p w:rsidR="004B1D69" w:rsidRDefault="004B1D69" w:rsidP="004B1D69">
      <w:pPr>
        <w:rPr>
          <w:rFonts w:ascii="Arial" w:hAnsi="Arial" w:cs="Arial"/>
          <w:b/>
          <w:bCs/>
          <w:sz w:val="22"/>
          <w:szCs w:val="22"/>
          <w:lang w:val="sr-Cyrl-CS"/>
        </w:rPr>
      </w:pPr>
      <w:r>
        <w:rPr>
          <w:rFonts w:cs="Arial"/>
          <w:szCs w:val="22"/>
          <w:lang w:val="sr-Cyrl-CS"/>
        </w:rPr>
        <w:t xml:space="preserve"> </w:t>
      </w:r>
      <w:r>
        <w:rPr>
          <w:rFonts w:ascii="Arial" w:hAnsi="Arial" w:cs="Arial"/>
          <w:b/>
          <w:bCs/>
          <w:sz w:val="22"/>
          <w:szCs w:val="22"/>
          <w:lang w:val="ru-RU"/>
        </w:rPr>
        <w:t>14. ДОДАТНЕ ИНФОРМАЦИЈЕ ИЛИ ПОЈАШЊЕЊА У ВЕЗИ СА ПРИПРЕМАЊЕМ ПОНУДЕ</w:t>
      </w:r>
    </w:p>
    <w:p w:rsidR="004B1D69" w:rsidRDefault="004B1D69" w:rsidP="004B1D69">
      <w:pPr>
        <w:autoSpaceDE w:val="0"/>
        <w:autoSpaceDN w:val="0"/>
        <w:adjustRightInd w:val="0"/>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Заинтересовано лице може, </w:t>
      </w:r>
      <w:r>
        <w:rPr>
          <w:rFonts w:ascii="Arial" w:hAnsi="Arial" w:cs="Arial"/>
          <w:b/>
          <w:sz w:val="22"/>
          <w:szCs w:val="22"/>
          <w:lang w:val="ru-RU"/>
        </w:rPr>
        <w:t xml:space="preserve">у писаном </w:t>
      </w:r>
      <w:r>
        <w:rPr>
          <w:rFonts w:ascii="Arial" w:hAnsi="Arial" w:cs="Arial"/>
          <w:b/>
          <w:sz w:val="22"/>
          <w:szCs w:val="22"/>
          <w:lang w:val="sr-Latn-CS"/>
        </w:rPr>
        <w:t>облику</w:t>
      </w:r>
      <w:r>
        <w:rPr>
          <w:rFonts w:ascii="Arial" w:hAnsi="Arial" w:cs="Arial"/>
          <w:sz w:val="22"/>
          <w:szCs w:val="22"/>
          <w:lang w:val="sr-Latn-CS"/>
        </w:rPr>
        <w:t xml:space="preserve"> </w:t>
      </w:r>
      <w:r>
        <w:rPr>
          <w:rFonts w:ascii="Arial" w:hAnsi="Arial" w:cs="Arial"/>
          <w:b/>
          <w:sz w:val="22"/>
          <w:szCs w:val="22"/>
          <w:lang w:val="sr-Cyrl-CS"/>
        </w:rPr>
        <w:t>(</w:t>
      </w:r>
      <w:r>
        <w:rPr>
          <w:rFonts w:ascii="Arial" w:hAnsi="Arial" w:cs="Arial"/>
          <w:b/>
          <w:sz w:val="22"/>
          <w:szCs w:val="22"/>
          <w:lang w:val="sr-Latn-CS"/>
        </w:rPr>
        <w:t>путем поште</w:t>
      </w:r>
      <w:r>
        <w:rPr>
          <w:rFonts w:ascii="Arial" w:hAnsi="Arial" w:cs="Arial"/>
          <w:sz w:val="22"/>
          <w:szCs w:val="22"/>
          <w:lang w:val="sr-Latn-CS"/>
        </w:rPr>
        <w:t xml:space="preserve"> на адресу наручиоца: </w:t>
      </w:r>
      <w:r w:rsidR="00195BED">
        <w:rPr>
          <w:rFonts w:ascii="Arial" w:hAnsi="Arial" w:cs="Arial"/>
          <w:sz w:val="22"/>
          <w:szCs w:val="22"/>
          <w:lang w:val="sr-Cyrl-RS"/>
        </w:rPr>
        <w:t>Градска управа Бор</w:t>
      </w:r>
      <w:r>
        <w:rPr>
          <w:rFonts w:ascii="Arial" w:hAnsi="Arial" w:cs="Arial"/>
          <w:sz w:val="22"/>
          <w:szCs w:val="22"/>
          <w:lang w:val="sr-Cyrl-CS"/>
        </w:rPr>
        <w:t xml:space="preserve">, </w:t>
      </w:r>
      <w:r w:rsidR="00195BED">
        <w:rPr>
          <w:rFonts w:ascii="Arial" w:hAnsi="Arial" w:cs="Arial"/>
          <w:sz w:val="22"/>
          <w:szCs w:val="22"/>
          <w:lang w:val="sr-Cyrl-CS"/>
        </w:rPr>
        <w:t>у</w:t>
      </w:r>
      <w:r>
        <w:rPr>
          <w:rFonts w:ascii="Arial" w:hAnsi="Arial" w:cs="Arial"/>
          <w:sz w:val="22"/>
          <w:szCs w:val="22"/>
          <w:lang w:val="sr-Cyrl-CS"/>
        </w:rPr>
        <w:t>л.Моше Пијаде бр.3, 19210 Бор</w:t>
      </w:r>
      <w:r>
        <w:rPr>
          <w:rFonts w:ascii="Arial" w:hAnsi="Arial" w:cs="Arial"/>
          <w:sz w:val="22"/>
          <w:szCs w:val="22"/>
        </w:rPr>
        <w:t>,</w:t>
      </w:r>
      <w:r>
        <w:rPr>
          <w:rFonts w:ascii="Arial" w:hAnsi="Arial" w:cs="Arial"/>
          <w:i/>
          <w:sz w:val="22"/>
          <w:szCs w:val="22"/>
          <w:lang w:val="sr-Cyrl-CS"/>
        </w:rPr>
        <w:t xml:space="preserve"> </w:t>
      </w:r>
      <w:r>
        <w:rPr>
          <w:rFonts w:ascii="Arial" w:hAnsi="Arial" w:cs="Arial"/>
          <w:b/>
          <w:sz w:val="22"/>
          <w:szCs w:val="22"/>
          <w:lang w:val="sr-Cyrl-CS"/>
        </w:rPr>
        <w:t>електронске поште</w:t>
      </w:r>
      <w:r>
        <w:rPr>
          <w:rFonts w:ascii="Arial" w:hAnsi="Arial" w:cs="Arial"/>
          <w:sz w:val="22"/>
          <w:szCs w:val="22"/>
          <w:lang w:val="sr-Cyrl-CS"/>
        </w:rPr>
        <w:t xml:space="preserve"> на e-mail  адресу: </w:t>
      </w:r>
      <w:hyperlink r:id="rId11" w:history="1">
        <w:r w:rsidR="00195BED" w:rsidRPr="001E13C5">
          <w:rPr>
            <w:rStyle w:val="Hyperlink"/>
            <w:sz w:val="22"/>
            <w:szCs w:val="22"/>
          </w:rPr>
          <w:t>javne.nabavke@bor.rs</w:t>
        </w:r>
      </w:hyperlink>
      <w:r>
        <w:rPr>
          <w:rFonts w:ascii="Arial" w:hAnsi="Arial" w:cs="Arial"/>
          <w:sz w:val="22"/>
          <w:szCs w:val="22"/>
        </w:rPr>
        <w:t xml:space="preserve"> </w:t>
      </w:r>
      <w:r>
        <w:rPr>
          <w:rFonts w:ascii="Arial" w:hAnsi="Arial" w:cs="Arial"/>
          <w:sz w:val="22"/>
          <w:szCs w:val="22"/>
          <w:lang w:val="sr-Cyrl-CS"/>
        </w:rPr>
        <w:t xml:space="preserve"> или </w:t>
      </w:r>
      <w:r>
        <w:rPr>
          <w:rFonts w:ascii="Arial" w:hAnsi="Arial" w:cs="Arial"/>
          <w:b/>
          <w:sz w:val="22"/>
          <w:szCs w:val="22"/>
          <w:lang w:val="sr-Cyrl-CS"/>
        </w:rPr>
        <w:t xml:space="preserve">факсом </w:t>
      </w:r>
      <w:r>
        <w:rPr>
          <w:rFonts w:ascii="Arial" w:hAnsi="Arial" w:cs="Arial"/>
          <w:sz w:val="22"/>
          <w:szCs w:val="22"/>
          <w:lang w:val="sr-Cyrl-CS"/>
        </w:rPr>
        <w:t>на број 030-423-179) тражити од наручиоца додатне информације или појашњења у вези</w:t>
      </w:r>
      <w:r>
        <w:rPr>
          <w:rFonts w:ascii="Arial" w:hAnsi="Arial" w:cs="Arial"/>
          <w:sz w:val="22"/>
          <w:szCs w:val="22"/>
          <w:lang w:val="ru-RU"/>
        </w:rPr>
        <w:t xml:space="preserve"> са припремањем понуде, </w:t>
      </w:r>
      <w:r>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Pr>
          <w:rFonts w:ascii="Arial" w:hAnsi="Arial" w:cs="Arial"/>
          <w:sz w:val="22"/>
          <w:szCs w:val="22"/>
          <w:lang w:val="sr-Cyrl-CS" w:eastAsia="en-US"/>
        </w:rPr>
        <w:t xml:space="preserve"> д</w:t>
      </w:r>
      <w:r>
        <w:rPr>
          <w:rFonts w:ascii="Arial" w:hAnsi="Arial" w:cs="Arial"/>
          <w:sz w:val="22"/>
          <w:szCs w:val="22"/>
          <w:lang w:eastAsia="en-US"/>
        </w:rPr>
        <w:t>окументацији</w:t>
      </w:r>
      <w:r>
        <w:rPr>
          <w:rFonts w:ascii="Arial" w:hAnsi="Arial" w:cs="Arial"/>
          <w:sz w:val="22"/>
          <w:szCs w:val="22"/>
          <w:lang w:val="sr-Cyrl-CS" w:eastAsia="en-US"/>
        </w:rPr>
        <w:t xml:space="preserve"> </w:t>
      </w:r>
      <w:r>
        <w:rPr>
          <w:rFonts w:ascii="Arial" w:hAnsi="Arial" w:cs="Arial"/>
          <w:b/>
          <w:sz w:val="22"/>
          <w:szCs w:val="22"/>
          <w:lang w:val="ru-RU"/>
        </w:rPr>
        <w:t>најкасније 5 (пет) дана</w:t>
      </w:r>
      <w:r>
        <w:rPr>
          <w:rFonts w:ascii="Arial" w:hAnsi="Arial" w:cs="Arial"/>
          <w:sz w:val="22"/>
          <w:szCs w:val="22"/>
          <w:lang w:val="ru-RU"/>
        </w:rPr>
        <w:t xml:space="preserve"> пре истека рока за подношење понуде. </w:t>
      </w:r>
    </w:p>
    <w:p w:rsidR="004B1D69" w:rsidRDefault="004B1D69" w:rsidP="004B1D69">
      <w:pPr>
        <w:jc w:val="both"/>
        <w:rPr>
          <w:rFonts w:ascii="Arial" w:hAnsi="Arial" w:cs="Arial"/>
          <w:b/>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Наручилац ће </w:t>
      </w:r>
      <w:r>
        <w:rPr>
          <w:rFonts w:ascii="Arial" w:hAnsi="Arial" w:cs="Arial"/>
          <w:b/>
          <w:sz w:val="22"/>
          <w:szCs w:val="22"/>
          <w:lang w:val="ru-RU"/>
        </w:rPr>
        <w:t>у року од 3 (три) дана</w:t>
      </w:r>
      <w:r>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Pr>
          <w:rFonts w:ascii="Arial" w:hAnsi="Arial" w:cs="Arial"/>
          <w:b/>
          <w:sz w:val="22"/>
          <w:szCs w:val="22"/>
          <w:lang w:val="ru-RU"/>
        </w:rPr>
        <w:t xml:space="preserve">објавити на Порталу јавних набавки и на својојој интернет страници. </w:t>
      </w:r>
    </w:p>
    <w:p w:rsidR="004B1D69" w:rsidRDefault="004B1D69" w:rsidP="004B1D69">
      <w:pPr>
        <w:jc w:val="both"/>
        <w:rPr>
          <w:rFonts w:ascii="Arial" w:eastAsia="TimesNewRomanPSMT" w:hAnsi="Arial" w:cs="Arial"/>
          <w:b/>
          <w:sz w:val="22"/>
          <w:szCs w:val="22"/>
          <w:lang w:val="sr-Cyrl-CS"/>
        </w:rPr>
      </w:pPr>
      <w:r>
        <w:rPr>
          <w:rFonts w:ascii="Arial" w:hAnsi="Arial" w:cs="Arial"/>
          <w:sz w:val="22"/>
          <w:szCs w:val="22"/>
          <w:lang w:val="sr-Cyrl-CS"/>
        </w:rPr>
        <w:t xml:space="preserve">          Захтев за д</w:t>
      </w:r>
      <w:r>
        <w:rPr>
          <w:rFonts w:ascii="Arial" w:hAnsi="Arial" w:cs="Arial"/>
          <w:sz w:val="22"/>
          <w:szCs w:val="22"/>
          <w:lang w:val="ru-RU"/>
        </w:rPr>
        <w:t xml:space="preserve">одатним информацијама или појашњењима упућују се са напоменом </w:t>
      </w:r>
      <w:r>
        <w:rPr>
          <w:rFonts w:ascii="Arial" w:hAnsi="Arial" w:cs="Arial"/>
          <w:b/>
          <w:sz w:val="22"/>
          <w:szCs w:val="22"/>
          <w:lang w:val="ru-RU"/>
        </w:rPr>
        <w:t>„Захтев за додатним информацијама или појашњењима конкурсне документације</w:t>
      </w:r>
      <w:r>
        <w:rPr>
          <w:rFonts w:ascii="Arial" w:eastAsia="TimesNewRomanPS-BoldMT" w:hAnsi="Arial" w:cs="Arial"/>
          <w:b/>
          <w:bCs/>
          <w:sz w:val="22"/>
          <w:szCs w:val="22"/>
          <w:lang w:val="ru-RU"/>
        </w:rPr>
        <w:t xml:space="preserve"> за јавну набавку</w:t>
      </w:r>
      <w:r>
        <w:rPr>
          <w:rFonts w:ascii="Arial" w:hAnsi="Arial" w:cs="Arial"/>
          <w:b/>
          <w:sz w:val="22"/>
          <w:szCs w:val="22"/>
          <w:lang w:val="ru-RU"/>
        </w:rPr>
        <w:t xml:space="preserve"> </w:t>
      </w:r>
      <w:r>
        <w:rPr>
          <w:rFonts w:ascii="Arial" w:eastAsia="TimesNewRomanPS-BoldMT" w:hAnsi="Arial" w:cs="Arial"/>
          <w:b/>
          <w:bCs/>
          <w:sz w:val="22"/>
          <w:szCs w:val="22"/>
          <w:lang w:val="ru-RU"/>
        </w:rPr>
        <w:t>набавку</w:t>
      </w:r>
      <w:r>
        <w:rPr>
          <w:rFonts w:ascii="Arial" w:hAnsi="Arial" w:cs="Arial"/>
          <w:sz w:val="22"/>
          <w:szCs w:val="22"/>
          <w:lang w:val="ru-RU"/>
        </w:rPr>
        <w:t xml:space="preserve"> </w:t>
      </w:r>
      <w:r w:rsidR="00C07DB9">
        <w:rPr>
          <w:rFonts w:ascii="Arial" w:hAnsi="Arial" w:cs="Arial"/>
          <w:b/>
          <w:bCs/>
          <w:sz w:val="22"/>
          <w:szCs w:val="22"/>
          <w:lang w:val="ru-RU"/>
        </w:rPr>
        <w:t xml:space="preserve">ред.број - </w:t>
      </w:r>
      <w:r w:rsidR="00C07DB9">
        <w:rPr>
          <w:rFonts w:ascii="Arial" w:hAnsi="Arial" w:cs="Arial"/>
          <w:b/>
          <w:sz w:val="22"/>
          <w:szCs w:val="22"/>
          <w:lang w:val="ru-RU"/>
        </w:rPr>
        <w:t>ЈН ГУ 48-У/2019</w:t>
      </w:r>
      <w:r w:rsidR="00C07DB9">
        <w:rPr>
          <w:rFonts w:ascii="Arial" w:hAnsi="Arial" w:cs="Arial"/>
          <w:b/>
          <w:sz w:val="22"/>
          <w:szCs w:val="22"/>
        </w:rPr>
        <w:t xml:space="preserve"> </w:t>
      </w:r>
      <w:r w:rsidR="00C07DB9">
        <w:rPr>
          <w:rFonts w:ascii="Arial" w:hAnsi="Arial" w:cs="Arial"/>
          <w:b/>
          <w:bCs/>
          <w:sz w:val="22"/>
          <w:szCs w:val="22"/>
          <w:lang w:val="ru-RU"/>
        </w:rPr>
        <w:t>–услуга инернета и слично</w:t>
      </w:r>
    </w:p>
    <w:p w:rsidR="004B1D69" w:rsidRDefault="004B1D69" w:rsidP="004B1D69">
      <w:pPr>
        <w:ind w:firstLine="720"/>
        <w:jc w:val="both"/>
        <w:rPr>
          <w:rFonts w:ascii="Arial" w:hAnsi="Arial" w:cs="Arial"/>
          <w:sz w:val="22"/>
          <w:szCs w:val="22"/>
          <w:lang w:val="ru-RU"/>
        </w:rPr>
      </w:pPr>
      <w:r>
        <w:rPr>
          <w:rFonts w:ascii="Arial" w:hAnsi="Arial" w:cs="Arial"/>
          <w:sz w:val="22"/>
          <w:szCs w:val="22"/>
          <w:lang w:val="ru-RU"/>
        </w:rPr>
        <w:t xml:space="preserve">Ако наручилац измени или допуни конкурсну документацију </w:t>
      </w:r>
      <w:r>
        <w:rPr>
          <w:rFonts w:ascii="Arial" w:hAnsi="Arial" w:cs="Arial"/>
          <w:b/>
          <w:sz w:val="22"/>
          <w:szCs w:val="22"/>
          <w:lang w:val="ru-RU"/>
        </w:rPr>
        <w:t>8 (осам) или мање дана пре истека рока за подношење понуда</w:t>
      </w:r>
      <w:r>
        <w:rPr>
          <w:rFonts w:ascii="Arial" w:hAnsi="Arial" w:cs="Arial"/>
          <w:sz w:val="22"/>
          <w:szCs w:val="22"/>
          <w:lang w:val="ru-RU"/>
        </w:rPr>
        <w:t xml:space="preserve">, дужан је да </w:t>
      </w:r>
      <w:r>
        <w:rPr>
          <w:rFonts w:ascii="Arial" w:hAnsi="Arial" w:cs="Arial"/>
          <w:b/>
          <w:sz w:val="22"/>
          <w:szCs w:val="22"/>
          <w:lang w:val="ru-RU"/>
        </w:rPr>
        <w:t xml:space="preserve">продужи рок за подношење понуда </w:t>
      </w:r>
      <w:r>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lang w:val="ru-RU"/>
        </w:rPr>
        <w:t xml:space="preserve">ручилац не може да мења нити да допуњује конкурсну документацију. </w:t>
      </w:r>
    </w:p>
    <w:p w:rsidR="004B1D69" w:rsidRDefault="004B1D69" w:rsidP="004B1D69">
      <w:pPr>
        <w:jc w:val="both"/>
        <w:rPr>
          <w:rFonts w:ascii="Arial" w:hAnsi="Arial" w:cs="Arial"/>
          <w:b/>
          <w:bCs/>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Тражење додатних информација или појашњења у вези са припремањем понуде </w:t>
      </w:r>
      <w:r>
        <w:rPr>
          <w:rFonts w:ascii="Arial" w:hAnsi="Arial" w:cs="Arial"/>
          <w:b/>
          <w:sz w:val="22"/>
          <w:szCs w:val="22"/>
          <w:lang w:val="ru-RU"/>
        </w:rPr>
        <w:t xml:space="preserve">телефоном није дозвољено. </w:t>
      </w:r>
    </w:p>
    <w:p w:rsidR="004B1D69" w:rsidRDefault="004B1D69" w:rsidP="004B1D69">
      <w:pPr>
        <w:jc w:val="both"/>
        <w:rPr>
          <w:rFonts w:ascii="Arial" w:hAnsi="Arial" w:cs="Arial"/>
          <w:bCs/>
          <w:sz w:val="22"/>
          <w:szCs w:val="22"/>
          <w:lang w:val="sr-Cyrl-CS"/>
        </w:rPr>
      </w:pPr>
      <w:r>
        <w:rPr>
          <w:rFonts w:ascii="Arial" w:hAnsi="Arial" w:cs="Arial"/>
          <w:bCs/>
          <w:sz w:val="22"/>
          <w:szCs w:val="22"/>
          <w:lang w:val="sr-Cyrl-CS"/>
        </w:rPr>
        <w:t xml:space="preserve">           </w:t>
      </w:r>
      <w:r>
        <w:rPr>
          <w:rFonts w:ascii="Arial" w:hAnsi="Arial" w:cs="Arial"/>
          <w:b/>
          <w:bCs/>
          <w:sz w:val="22"/>
          <w:szCs w:val="22"/>
          <w:lang w:val="ru-RU"/>
        </w:rPr>
        <w:t>Комуникација</w:t>
      </w:r>
      <w:r>
        <w:rPr>
          <w:rFonts w:ascii="Arial" w:hAnsi="Arial" w:cs="Arial"/>
          <w:bCs/>
          <w:sz w:val="22"/>
          <w:szCs w:val="22"/>
          <w:lang w:val="ru-RU"/>
        </w:rPr>
        <w:t xml:space="preserve"> у поступку јавне набавке врши се искључиво</w:t>
      </w:r>
      <w:r>
        <w:rPr>
          <w:rFonts w:ascii="Arial" w:hAnsi="Arial" w:cs="Arial"/>
          <w:bCs/>
          <w:sz w:val="22"/>
          <w:szCs w:val="22"/>
          <w:lang w:val="sr-Cyrl-CS"/>
        </w:rPr>
        <w:t xml:space="preserve"> </w:t>
      </w:r>
      <w:r>
        <w:rPr>
          <w:rFonts w:ascii="Arial" w:hAnsi="Arial" w:cs="Arial"/>
          <w:b/>
          <w:bCs/>
          <w:sz w:val="22"/>
          <w:szCs w:val="22"/>
          <w:lang w:val="sr-Cyrl-CS"/>
        </w:rPr>
        <w:t>писаним путем</w:t>
      </w:r>
      <w:r>
        <w:rPr>
          <w:rFonts w:ascii="Arial" w:hAnsi="Arial" w:cs="Arial"/>
          <w:bCs/>
          <w:sz w:val="22"/>
          <w:szCs w:val="22"/>
          <w:lang w:val="ru-RU"/>
        </w:rPr>
        <w:t xml:space="preserve"> на начин одређен чланом 20. </w:t>
      </w:r>
      <w:r>
        <w:rPr>
          <w:rFonts w:ascii="Arial" w:hAnsi="Arial" w:cs="Arial"/>
          <w:bCs/>
          <w:sz w:val="22"/>
          <w:szCs w:val="22"/>
        </w:rPr>
        <w:t>Закона</w:t>
      </w:r>
      <w:r>
        <w:rPr>
          <w:rFonts w:ascii="Arial" w:hAnsi="Arial" w:cs="Arial"/>
          <w:bCs/>
          <w:sz w:val="22"/>
          <w:szCs w:val="22"/>
          <w:lang w:val="sr-Cyrl-CS"/>
        </w:rPr>
        <w:t xml:space="preserve"> и то:</w:t>
      </w:r>
    </w:p>
    <w:p w:rsidR="004B1D69" w:rsidRDefault="004B1D69" w:rsidP="004B1D69">
      <w:pPr>
        <w:jc w:val="both"/>
        <w:rPr>
          <w:rFonts w:ascii="Arial" w:hAnsi="Arial" w:cs="Arial"/>
          <w:sz w:val="22"/>
          <w:szCs w:val="22"/>
          <w:lang w:val="ru-RU"/>
        </w:rPr>
      </w:pPr>
      <w:r>
        <w:rPr>
          <w:rFonts w:ascii="Arial" w:hAnsi="Arial" w:cs="Arial"/>
          <w:sz w:val="22"/>
          <w:szCs w:val="22"/>
        </w:rPr>
        <w:t xml:space="preserve">          </w:t>
      </w:r>
      <w:r>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4B1D69" w:rsidRDefault="004B1D69" w:rsidP="004B1D69">
      <w:pPr>
        <w:jc w:val="both"/>
        <w:rPr>
          <w:rFonts w:ascii="Arial" w:hAnsi="Arial" w:cs="Arial"/>
          <w:sz w:val="22"/>
          <w:szCs w:val="22"/>
          <w:lang w:val="ru-RU"/>
        </w:rPr>
      </w:pPr>
      <w:r>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Pr>
          <w:rFonts w:ascii="Arial" w:hAnsi="Arial" w:cs="Arial"/>
          <w:b/>
          <w:sz w:val="22"/>
          <w:szCs w:val="22"/>
          <w:lang w:val="ru-RU"/>
        </w:rPr>
        <w:t>од друге стране захтева</w:t>
      </w:r>
      <w:r>
        <w:rPr>
          <w:rFonts w:ascii="Arial" w:hAnsi="Arial" w:cs="Arial"/>
          <w:sz w:val="22"/>
          <w:szCs w:val="22"/>
          <w:lang w:val="ru-RU"/>
        </w:rPr>
        <w:t xml:space="preserve"> да на исти начин </w:t>
      </w:r>
      <w:r>
        <w:rPr>
          <w:rFonts w:ascii="Arial" w:hAnsi="Arial" w:cs="Arial"/>
          <w:b/>
          <w:sz w:val="22"/>
          <w:szCs w:val="22"/>
          <w:lang w:val="ru-RU"/>
        </w:rPr>
        <w:t>потврди пријем</w:t>
      </w:r>
      <w:r>
        <w:rPr>
          <w:rFonts w:ascii="Arial" w:hAnsi="Arial" w:cs="Arial"/>
          <w:sz w:val="22"/>
          <w:szCs w:val="22"/>
          <w:lang w:val="ru-RU"/>
        </w:rPr>
        <w:t xml:space="preserve"> тог документа, што је друга страна дужна да то</w:t>
      </w:r>
      <w:r>
        <w:rPr>
          <w:rFonts w:ascii="Arial" w:hAnsi="Arial" w:cs="Arial"/>
          <w:sz w:val="22"/>
          <w:szCs w:val="22"/>
          <w:lang w:val="sr-Cyrl-CS"/>
        </w:rPr>
        <w:t xml:space="preserve"> </w:t>
      </w:r>
      <w:r>
        <w:rPr>
          <w:rFonts w:ascii="Arial" w:hAnsi="Arial" w:cs="Arial"/>
          <w:sz w:val="22"/>
          <w:szCs w:val="22"/>
          <w:lang w:val="ru-RU"/>
        </w:rPr>
        <w:t>и</w:t>
      </w:r>
      <w:r>
        <w:rPr>
          <w:rFonts w:ascii="Arial" w:hAnsi="Arial" w:cs="Arial"/>
          <w:sz w:val="22"/>
          <w:szCs w:val="22"/>
          <w:lang w:val="sr-Cyrl-CS"/>
        </w:rPr>
        <w:t xml:space="preserve"> </w:t>
      </w:r>
      <w:r>
        <w:rPr>
          <w:rFonts w:ascii="Arial" w:hAnsi="Arial" w:cs="Arial"/>
          <w:sz w:val="22"/>
          <w:szCs w:val="22"/>
          <w:lang w:val="ru-RU"/>
        </w:rPr>
        <w:t>учини када је то неопходно као</w:t>
      </w:r>
      <w:r>
        <w:rPr>
          <w:rFonts w:ascii="Arial" w:hAnsi="Arial" w:cs="Arial"/>
          <w:sz w:val="22"/>
          <w:szCs w:val="22"/>
          <w:lang w:val="sr-Cyrl-CS"/>
        </w:rPr>
        <w:t xml:space="preserve"> </w:t>
      </w:r>
      <w:r>
        <w:rPr>
          <w:rFonts w:ascii="Arial" w:hAnsi="Arial" w:cs="Arial"/>
          <w:sz w:val="22"/>
          <w:szCs w:val="22"/>
          <w:lang w:val="ru-RU"/>
        </w:rPr>
        <w:t>доказ да је извршено достављање.</w:t>
      </w:r>
    </w:p>
    <w:p w:rsidR="004B1D69" w:rsidRDefault="004B1D69" w:rsidP="004B1D69">
      <w:pPr>
        <w:rPr>
          <w:rFonts w:ascii="Arial" w:hAnsi="Arial" w:cs="Arial"/>
          <w:sz w:val="22"/>
          <w:szCs w:val="22"/>
          <w:lang w:val="sr-Cyrl-CS"/>
        </w:rPr>
      </w:pPr>
    </w:p>
    <w:p w:rsidR="004B1D69" w:rsidRDefault="004B1D69" w:rsidP="004B1D69">
      <w:pPr>
        <w:rPr>
          <w:rFonts w:ascii="Arial" w:hAnsi="Arial" w:cs="Arial"/>
          <w:b/>
          <w:bCs/>
          <w:sz w:val="22"/>
          <w:szCs w:val="22"/>
          <w:lang w:val="ru-RU"/>
        </w:rPr>
      </w:pPr>
      <w:r>
        <w:rPr>
          <w:rFonts w:ascii="Arial" w:hAnsi="Arial" w:cs="Arial"/>
          <w:b/>
          <w:bCs/>
          <w:sz w:val="22"/>
          <w:szCs w:val="22"/>
          <w:lang w:val="ru-RU"/>
        </w:rPr>
        <w:lastRenderedPageBreak/>
        <w:t xml:space="preserve">15. ДОДАТНА ОБЈАШЊЕЊА ОД ПОНУЂАЧА ПОСЛЕ ОТВАРАЊА ПОНУДА И КОНТРОЛА КОД ПОНУЂАЧА ОДНОСНО ЊЕГОВОГ ПОДИЗВОЂАЧА </w:t>
      </w:r>
    </w:p>
    <w:p w:rsidR="004B1D69" w:rsidRDefault="004B1D69" w:rsidP="004B1D69">
      <w:pPr>
        <w:jc w:val="both"/>
        <w:rPr>
          <w:rFonts w:ascii="Arial" w:eastAsia="TimesNewRomanPSMT" w:hAnsi="Arial" w:cs="Arial"/>
          <w:bCs/>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Pr>
          <w:rFonts w:ascii="Arial" w:hAnsi="Arial" w:cs="Arial"/>
          <w:b/>
          <w:sz w:val="22"/>
          <w:szCs w:val="22"/>
          <w:lang w:val="ru-RU"/>
        </w:rPr>
        <w:t>додатна објашњења</w:t>
      </w:r>
      <w:r>
        <w:rPr>
          <w:rFonts w:ascii="Arial" w:hAnsi="Arial" w:cs="Arial"/>
          <w:sz w:val="22"/>
          <w:szCs w:val="22"/>
          <w:lang w:val="ru-RU"/>
        </w:rPr>
        <w:t xml:space="preserve"> која ће му помоћи при прегледу, вредновању и упоређивању понуда, а може да врши </w:t>
      </w:r>
      <w:r>
        <w:rPr>
          <w:rFonts w:ascii="Arial" w:hAnsi="Arial" w:cs="Arial"/>
          <w:b/>
          <w:sz w:val="22"/>
          <w:szCs w:val="22"/>
          <w:lang w:val="ru-RU"/>
        </w:rPr>
        <w:t>контролу (увид)</w:t>
      </w:r>
      <w:r>
        <w:rPr>
          <w:rFonts w:ascii="Arial" w:hAnsi="Arial" w:cs="Arial"/>
          <w:sz w:val="22"/>
          <w:szCs w:val="22"/>
          <w:lang w:val="ru-RU"/>
        </w:rPr>
        <w:t xml:space="preserve"> код понуђача, односно његовог подизвођача (члан 93. Закона). </w:t>
      </w:r>
    </w:p>
    <w:p w:rsidR="004B1D69" w:rsidRDefault="004B1D69" w:rsidP="004B1D69">
      <w:pPr>
        <w:tabs>
          <w:tab w:val="left" w:pos="-135"/>
          <w:tab w:val="left" w:pos="0"/>
          <w:tab w:val="left" w:pos="120"/>
        </w:tabs>
        <w:jc w:val="both"/>
        <w:rPr>
          <w:rFonts w:ascii="Arial" w:hAnsi="Arial" w:cs="Arial"/>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Pr>
          <w:rFonts w:ascii="Arial" w:hAnsi="Arial" w:cs="Arial"/>
          <w:sz w:val="22"/>
          <w:szCs w:val="22"/>
          <w:lang w:val="ru-RU"/>
        </w:rPr>
        <w:t xml:space="preserve"> контролу (увид) код понуђача, односно његовог подизвођача</w:t>
      </w:r>
      <w:r>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1D69" w:rsidRDefault="004B1D69" w:rsidP="004B1D69">
      <w:pPr>
        <w:tabs>
          <w:tab w:val="left" w:pos="-135"/>
          <w:tab w:val="left" w:pos="0"/>
          <w:tab w:val="left" w:pos="120"/>
        </w:tabs>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Наручилац може уз сагласност понуђача да изврши </w:t>
      </w:r>
      <w:r>
        <w:rPr>
          <w:rFonts w:ascii="Arial" w:hAnsi="Arial" w:cs="Arial"/>
          <w:b/>
          <w:sz w:val="22"/>
          <w:szCs w:val="22"/>
          <w:lang w:val="ru-RU"/>
        </w:rPr>
        <w:t>исправке рачунских грешака</w:t>
      </w:r>
      <w:r>
        <w:rPr>
          <w:rFonts w:ascii="Arial" w:hAnsi="Arial" w:cs="Arial"/>
          <w:sz w:val="22"/>
          <w:szCs w:val="22"/>
          <w:lang w:val="ru-RU"/>
        </w:rPr>
        <w:t xml:space="preserve"> уочених приликом разматрања понуде по окончаном поступку отварања. </w:t>
      </w:r>
    </w:p>
    <w:p w:rsidR="004B1D69" w:rsidRDefault="004B1D69" w:rsidP="004B1D69">
      <w:pPr>
        <w:tabs>
          <w:tab w:val="left" w:pos="-135"/>
          <w:tab w:val="left" w:pos="0"/>
          <w:tab w:val="left" w:pos="120"/>
        </w:tabs>
        <w:jc w:val="both"/>
        <w:rPr>
          <w:rFonts w:ascii="Arial" w:hAnsi="Arial" w:cs="Arial"/>
          <w:b/>
          <w:sz w:val="22"/>
          <w:szCs w:val="22"/>
          <w:lang w:val="ru-RU"/>
        </w:rPr>
      </w:pPr>
      <w:r>
        <w:rPr>
          <w:rFonts w:ascii="Arial" w:hAnsi="Arial" w:cs="Arial"/>
          <w:b/>
          <w:sz w:val="22"/>
          <w:szCs w:val="22"/>
          <w:lang w:val="sr-Cyrl-CS"/>
        </w:rPr>
        <w:t xml:space="preserve">          </w:t>
      </w:r>
      <w:r>
        <w:rPr>
          <w:rFonts w:ascii="Arial" w:hAnsi="Arial" w:cs="Arial"/>
          <w:b/>
          <w:sz w:val="22"/>
          <w:szCs w:val="22"/>
          <w:lang w:val="ru-RU"/>
        </w:rPr>
        <w:t>У случају разлике између јединичне и укупне цене, меродавна је јединична цена.</w:t>
      </w:r>
    </w:p>
    <w:p w:rsidR="004B1D69" w:rsidRDefault="004B1D69" w:rsidP="004B1D69">
      <w:pPr>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Ако се понуђач </w:t>
      </w:r>
      <w:r>
        <w:rPr>
          <w:rFonts w:ascii="Arial" w:hAnsi="Arial" w:cs="Arial"/>
          <w:b/>
          <w:sz w:val="22"/>
          <w:szCs w:val="22"/>
          <w:lang w:val="ru-RU"/>
        </w:rPr>
        <w:t>не сагласи са исправком рачунских грешака,</w:t>
      </w:r>
      <w:r>
        <w:rPr>
          <w:rFonts w:ascii="Arial" w:hAnsi="Arial" w:cs="Arial"/>
          <w:sz w:val="22"/>
          <w:szCs w:val="22"/>
          <w:lang w:val="ru-RU"/>
        </w:rPr>
        <w:t xml:space="preserve"> наручил</w:t>
      </w:r>
      <w:r>
        <w:rPr>
          <w:rFonts w:ascii="Arial" w:hAnsi="Arial" w:cs="Arial"/>
          <w:sz w:val="22"/>
          <w:szCs w:val="22"/>
          <w:lang w:val="sr-Cyrl-CS"/>
        </w:rPr>
        <w:t>а</w:t>
      </w:r>
      <w:r>
        <w:rPr>
          <w:rFonts w:ascii="Arial" w:hAnsi="Arial" w:cs="Arial"/>
          <w:sz w:val="22"/>
          <w:szCs w:val="22"/>
          <w:lang w:val="ru-RU"/>
        </w:rPr>
        <w:t xml:space="preserve">ц ће његову понуду одбити као </w:t>
      </w:r>
      <w:r>
        <w:rPr>
          <w:rFonts w:ascii="Arial" w:hAnsi="Arial" w:cs="Arial"/>
          <w:b/>
          <w:sz w:val="22"/>
          <w:szCs w:val="22"/>
          <w:lang w:val="ru-RU"/>
        </w:rPr>
        <w:t>неприхватљиву.</w:t>
      </w:r>
      <w:r>
        <w:rPr>
          <w:rFonts w:ascii="Arial" w:hAnsi="Arial" w:cs="Arial"/>
          <w:sz w:val="22"/>
          <w:szCs w:val="22"/>
          <w:lang w:val="ru-RU"/>
        </w:rPr>
        <w:t xml:space="preserve"> </w:t>
      </w:r>
    </w:p>
    <w:p w:rsidR="004B1D69" w:rsidRDefault="004B1D69" w:rsidP="004B1D69">
      <w:pPr>
        <w:rPr>
          <w:rFonts w:ascii="Arial" w:hAnsi="Arial" w:cs="Arial"/>
          <w:b/>
          <w:bCs/>
          <w:sz w:val="22"/>
          <w:szCs w:val="22"/>
          <w:lang w:val="ru-RU"/>
        </w:rPr>
      </w:pPr>
    </w:p>
    <w:p w:rsidR="004B1D69" w:rsidRDefault="004B1D69" w:rsidP="004B1D69">
      <w:pPr>
        <w:rPr>
          <w:rFonts w:ascii="Arial" w:hAnsi="Arial" w:cs="Arial"/>
          <w:b/>
          <w:sz w:val="22"/>
          <w:szCs w:val="22"/>
          <w:lang w:val="ru-RU"/>
        </w:rPr>
      </w:pPr>
      <w:r>
        <w:rPr>
          <w:rFonts w:ascii="Arial" w:hAnsi="Arial" w:cs="Arial"/>
          <w:b/>
          <w:bCs/>
          <w:sz w:val="22"/>
          <w:szCs w:val="22"/>
          <w:lang w:val="ru-RU"/>
        </w:rPr>
        <w:t xml:space="preserve">16. </w:t>
      </w:r>
      <w:r>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4B1D69" w:rsidRDefault="004B1D69" w:rsidP="004B1D69">
      <w:pPr>
        <w:rPr>
          <w:rFonts w:ascii="Arial" w:eastAsia="TimesNewRomanPSMT" w:hAnsi="Arial" w:cs="Arial"/>
          <w:bCs/>
          <w:iCs/>
          <w:sz w:val="22"/>
          <w:szCs w:val="22"/>
          <w:lang w:val="sr-Cyrl-CS"/>
        </w:rPr>
      </w:pPr>
      <w:r>
        <w:rPr>
          <w:rFonts w:ascii="Arial" w:eastAsia="TimesNewRomanPSMT" w:hAnsi="Arial" w:cs="Arial"/>
          <w:bCs/>
          <w:iCs/>
          <w:sz w:val="22"/>
          <w:szCs w:val="22"/>
          <w:lang w:val="sr-Cyrl-CS"/>
        </w:rPr>
        <w:t xml:space="preserve">          </w:t>
      </w:r>
      <w:r>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4B1D69" w:rsidRDefault="004B1D69" w:rsidP="004B1D69">
      <w:pPr>
        <w:rPr>
          <w:rFonts w:ascii="Arial" w:hAnsi="Arial" w:cs="Arial"/>
          <w:b/>
          <w:bCs/>
          <w:sz w:val="22"/>
          <w:szCs w:val="22"/>
          <w:lang w:val="sr-Cyrl-CS"/>
        </w:rPr>
      </w:pPr>
    </w:p>
    <w:p w:rsidR="004B1D69" w:rsidRDefault="004B1D69" w:rsidP="004B1D69">
      <w:pPr>
        <w:autoSpaceDE w:val="0"/>
        <w:autoSpaceDN w:val="0"/>
        <w:adjustRightInd w:val="0"/>
        <w:rPr>
          <w:rFonts w:ascii="Arial" w:hAnsi="Arial" w:cs="Arial"/>
          <w:b/>
          <w:bCs/>
          <w:sz w:val="22"/>
          <w:szCs w:val="22"/>
        </w:rPr>
      </w:pPr>
      <w:r>
        <w:rPr>
          <w:rFonts w:ascii="Arial" w:hAnsi="Arial" w:cs="Arial"/>
          <w:b/>
          <w:bCs/>
          <w:sz w:val="22"/>
          <w:szCs w:val="22"/>
        </w:rPr>
        <w:t xml:space="preserve">17. </w:t>
      </w:r>
      <w:r>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4B1D69" w:rsidRDefault="004B1D69" w:rsidP="004B1D69">
      <w:pPr>
        <w:autoSpaceDE w:val="0"/>
        <w:autoSpaceDN w:val="0"/>
        <w:adjustRightInd w:val="0"/>
        <w:ind w:firstLine="720"/>
        <w:jc w:val="both"/>
        <w:rPr>
          <w:rFonts w:ascii="Arial" w:hAnsi="Arial" w:cs="Arial"/>
          <w:sz w:val="22"/>
          <w:szCs w:val="22"/>
          <w:lang w:val="ru-RU"/>
        </w:rPr>
      </w:pPr>
      <w:r>
        <w:rPr>
          <w:rFonts w:ascii="Arial" w:hAnsi="Arial" w:cs="Arial"/>
          <w:sz w:val="22"/>
          <w:szCs w:val="22"/>
          <w:lang w:val="ru-RU"/>
        </w:rPr>
        <w:t xml:space="preserve">Захтев за заштиту права може да поднесе </w:t>
      </w:r>
      <w:r>
        <w:rPr>
          <w:rFonts w:ascii="Arial" w:hAnsi="Arial" w:cs="Arial"/>
          <w:b/>
          <w:sz w:val="22"/>
          <w:szCs w:val="22"/>
          <w:lang w:val="ru-RU"/>
        </w:rPr>
        <w:t xml:space="preserve">понуђач, </w:t>
      </w:r>
      <w:r>
        <w:rPr>
          <w:rFonts w:ascii="Arial" w:hAnsi="Arial" w:cs="Arial"/>
          <w:sz w:val="22"/>
          <w:szCs w:val="22"/>
          <w:lang w:eastAsia="en-US"/>
        </w:rPr>
        <w:t>односно свако заинтересовано лице, који има интерес за</w:t>
      </w:r>
      <w:r>
        <w:rPr>
          <w:rFonts w:ascii="Arial" w:hAnsi="Arial" w:cs="Arial"/>
          <w:sz w:val="22"/>
          <w:szCs w:val="22"/>
          <w:lang w:val="sr-Cyrl-CS" w:eastAsia="en-US"/>
        </w:rPr>
        <w:t xml:space="preserve"> </w:t>
      </w:r>
      <w:r>
        <w:rPr>
          <w:rFonts w:ascii="Arial" w:hAnsi="Arial" w:cs="Arial"/>
          <w:sz w:val="22"/>
          <w:szCs w:val="22"/>
          <w:lang w:eastAsia="en-US"/>
        </w:rPr>
        <w:t>доделу уговора</w:t>
      </w:r>
      <w:r>
        <w:rPr>
          <w:rFonts w:ascii="Arial" w:hAnsi="Arial" w:cs="Arial"/>
          <w:sz w:val="22"/>
          <w:szCs w:val="22"/>
          <w:lang w:val="sr-Cyrl-CS" w:eastAsia="en-US"/>
        </w:rPr>
        <w:t xml:space="preserve"> </w:t>
      </w:r>
      <w:r>
        <w:rPr>
          <w:rFonts w:ascii="Arial" w:hAnsi="Arial" w:cs="Arial"/>
          <w:sz w:val="22"/>
          <w:szCs w:val="22"/>
          <w:lang w:eastAsia="en-US"/>
        </w:rPr>
        <w:t>у конкретном поступку јавне набавке и који је претрпео или би могао да претрпи</w:t>
      </w:r>
      <w:r>
        <w:rPr>
          <w:rFonts w:ascii="Arial" w:hAnsi="Arial" w:cs="Arial"/>
          <w:sz w:val="22"/>
          <w:szCs w:val="22"/>
          <w:lang w:val="sr-Cyrl-CS" w:eastAsia="en-US"/>
        </w:rPr>
        <w:t xml:space="preserve"> </w:t>
      </w:r>
      <w:r>
        <w:rPr>
          <w:rFonts w:ascii="Arial" w:hAnsi="Arial" w:cs="Arial"/>
          <w:sz w:val="22"/>
          <w:szCs w:val="22"/>
          <w:lang w:eastAsia="en-US"/>
        </w:rPr>
        <w:t>штету због поступања наручиоца противно одредбама овог закона</w:t>
      </w:r>
      <w:r>
        <w:rPr>
          <w:rFonts w:ascii="Arial" w:hAnsi="Arial" w:cs="Arial"/>
          <w:sz w:val="22"/>
          <w:szCs w:val="22"/>
          <w:lang w:val="ru-RU"/>
        </w:rPr>
        <w:t xml:space="preserve">. </w:t>
      </w:r>
    </w:p>
    <w:p w:rsidR="004B1D69" w:rsidRDefault="004B1D69" w:rsidP="004B1D69">
      <w:pPr>
        <w:autoSpaceDE w:val="0"/>
        <w:autoSpaceDN w:val="0"/>
        <w:adjustRightInd w:val="0"/>
        <w:ind w:firstLine="720"/>
        <w:jc w:val="both"/>
        <w:rPr>
          <w:rFonts w:ascii="Arial" w:hAnsi="Arial" w:cs="Arial"/>
          <w:sz w:val="22"/>
          <w:szCs w:val="22"/>
          <w:lang w:val="ru-RU"/>
        </w:rPr>
      </w:pPr>
      <w:r>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Pr>
          <w:rFonts w:ascii="Arial" w:hAnsi="Arial" w:cs="Arial"/>
          <w:sz w:val="22"/>
          <w:szCs w:val="22"/>
          <w:lang w:val="sr-Cyrl-CS" w:eastAsia="en-US"/>
        </w:rPr>
        <w:t>.</w:t>
      </w:r>
    </w:p>
    <w:p w:rsidR="004B1D69" w:rsidRDefault="004B1D69" w:rsidP="004B1D69">
      <w:pPr>
        <w:autoSpaceDE w:val="0"/>
        <w:autoSpaceDN w:val="0"/>
        <w:adjustRightInd w:val="0"/>
        <w:ind w:firstLine="720"/>
        <w:jc w:val="both"/>
        <w:rPr>
          <w:rFonts w:ascii="Arial" w:hAnsi="Arial" w:cs="Arial"/>
          <w:sz w:val="22"/>
          <w:szCs w:val="22"/>
          <w:lang w:val="sr-Cyrl-CS" w:eastAsia="en-US"/>
        </w:rPr>
      </w:pPr>
      <w:r>
        <w:rPr>
          <w:rFonts w:ascii="Arial" w:eastAsia="TimesNewRomanPSMT" w:hAnsi="Arial" w:cs="Arial"/>
          <w:bCs/>
          <w:sz w:val="22"/>
          <w:szCs w:val="22"/>
          <w:lang w:val="ru-RU"/>
        </w:rPr>
        <w:t xml:space="preserve">Захтев за заштиту права се доставља </w:t>
      </w:r>
      <w:r>
        <w:rPr>
          <w:rFonts w:ascii="Arial" w:eastAsia="TimesNewRomanPSMT" w:hAnsi="Arial" w:cs="Arial"/>
          <w:bCs/>
          <w:sz w:val="22"/>
          <w:szCs w:val="22"/>
        </w:rPr>
        <w:t xml:space="preserve">наручиоцу </w:t>
      </w:r>
      <w:r>
        <w:rPr>
          <w:rFonts w:ascii="Arial" w:eastAsia="TimesNewRomanPSMT" w:hAnsi="Arial" w:cs="Arial"/>
          <w:b/>
          <w:bCs/>
          <w:sz w:val="22"/>
          <w:szCs w:val="22"/>
          <w:lang w:val="ru-RU"/>
        </w:rPr>
        <w:t>непосредно</w:t>
      </w:r>
      <w:r>
        <w:rPr>
          <w:rFonts w:ascii="Arial" w:eastAsia="TimesNewRomanPSMT" w:hAnsi="Arial" w:cs="Arial"/>
          <w:bCs/>
          <w:sz w:val="22"/>
          <w:szCs w:val="22"/>
          <w:lang w:val="ru-RU"/>
        </w:rPr>
        <w:t xml:space="preserve">, </w:t>
      </w:r>
      <w:r>
        <w:rPr>
          <w:rFonts w:ascii="Arial" w:eastAsia="TimesNewRomanPSMT" w:hAnsi="Arial" w:cs="Arial"/>
          <w:b/>
          <w:bCs/>
          <w:sz w:val="22"/>
          <w:szCs w:val="22"/>
          <w:lang w:val="ru-RU"/>
        </w:rPr>
        <w:t>електронском поштом</w:t>
      </w:r>
      <w:r>
        <w:rPr>
          <w:rFonts w:ascii="Arial" w:eastAsia="TimesNewRomanPSMT" w:hAnsi="Arial" w:cs="Arial"/>
          <w:bCs/>
          <w:sz w:val="22"/>
          <w:szCs w:val="22"/>
          <w:lang w:val="sr-Cyrl-CS"/>
        </w:rPr>
        <w:t xml:space="preserve"> на е-</w:t>
      </w:r>
      <w:r>
        <w:rPr>
          <w:rFonts w:ascii="Arial" w:eastAsia="TimesNewRomanPSMT" w:hAnsi="Arial" w:cs="Arial"/>
          <w:bCs/>
          <w:sz w:val="22"/>
          <w:szCs w:val="22"/>
          <w:lang w:val="sr-Latn-CS"/>
        </w:rPr>
        <w:t xml:space="preserve">mail </w:t>
      </w:r>
      <w:r>
        <w:rPr>
          <w:rFonts w:ascii="Arial" w:hAnsi="Arial" w:cs="Arial"/>
          <w:sz w:val="22"/>
          <w:szCs w:val="22"/>
          <w:lang w:val="sr-Cyrl-CS"/>
        </w:rPr>
        <w:t>адресу:</w:t>
      </w:r>
      <w:r>
        <w:rPr>
          <w:rFonts w:ascii="Arial" w:hAnsi="Arial" w:cs="Arial"/>
          <w:sz w:val="22"/>
          <w:szCs w:val="22"/>
          <w:lang w:val="sr-Latn-CS"/>
        </w:rPr>
        <w:t xml:space="preserve"> </w:t>
      </w:r>
      <w:hyperlink r:id="rId12" w:history="1">
        <w:r w:rsidR="00195BED" w:rsidRPr="001E13C5">
          <w:rPr>
            <w:rStyle w:val="Hyperlink"/>
            <w:sz w:val="22"/>
            <w:szCs w:val="22"/>
          </w:rPr>
          <w:t>javne.nabavke@bor.rs</w:t>
        </w:r>
      </w:hyperlink>
      <w:r>
        <w:rPr>
          <w:rFonts w:ascii="Arial" w:hAnsi="Arial" w:cs="Arial"/>
          <w:sz w:val="22"/>
          <w:szCs w:val="22"/>
        </w:rPr>
        <w:t xml:space="preserve"> </w:t>
      </w:r>
      <w:r>
        <w:rPr>
          <w:rFonts w:ascii="Arial" w:eastAsia="TimesNewRomanPSMT" w:hAnsi="Arial" w:cs="Arial"/>
          <w:b/>
          <w:bCs/>
          <w:sz w:val="22"/>
          <w:szCs w:val="22"/>
          <w:lang w:val="ru-RU"/>
        </w:rPr>
        <w:t>факсом</w:t>
      </w:r>
      <w:r>
        <w:rPr>
          <w:rFonts w:ascii="Arial" w:eastAsia="TimesNewRomanPSMT" w:hAnsi="Arial" w:cs="Arial"/>
          <w:bCs/>
          <w:sz w:val="22"/>
          <w:szCs w:val="22"/>
          <w:lang w:val="ru-RU"/>
        </w:rPr>
        <w:t xml:space="preserve"> </w:t>
      </w:r>
      <w:r>
        <w:rPr>
          <w:rFonts w:ascii="Arial" w:hAnsi="Arial" w:cs="Arial"/>
          <w:sz w:val="22"/>
          <w:szCs w:val="22"/>
          <w:lang w:val="sr-Cyrl-CS"/>
        </w:rPr>
        <w:t xml:space="preserve">на број 030-423-179 </w:t>
      </w:r>
      <w:r>
        <w:rPr>
          <w:rFonts w:ascii="Arial" w:eastAsia="TimesNewRomanPSMT" w:hAnsi="Arial" w:cs="Arial"/>
          <w:bCs/>
          <w:sz w:val="22"/>
          <w:szCs w:val="22"/>
          <w:lang w:val="ru-RU"/>
        </w:rPr>
        <w:t xml:space="preserve"> или </w:t>
      </w:r>
      <w:r>
        <w:rPr>
          <w:rFonts w:ascii="Arial" w:eastAsia="TimesNewRomanPSMT" w:hAnsi="Arial" w:cs="Arial"/>
          <w:b/>
          <w:bCs/>
          <w:sz w:val="22"/>
          <w:szCs w:val="22"/>
          <w:lang w:val="ru-RU"/>
        </w:rPr>
        <w:t>препорученом пошиљком са повратницом.</w:t>
      </w:r>
      <w:r>
        <w:rPr>
          <w:rFonts w:ascii="Arial" w:hAnsi="Arial" w:cs="Arial"/>
          <w:sz w:val="22"/>
          <w:szCs w:val="22"/>
          <w:lang w:val="ru-RU"/>
        </w:rPr>
        <w:t xml:space="preserve">Захтев за заштиту права се може поднети </w:t>
      </w:r>
      <w:r>
        <w:rPr>
          <w:rFonts w:ascii="Arial" w:hAnsi="Arial" w:cs="Arial"/>
          <w:b/>
          <w:sz w:val="22"/>
          <w:szCs w:val="22"/>
          <w:lang w:val="ru-RU"/>
        </w:rPr>
        <w:t>у току целог поступка</w:t>
      </w:r>
      <w:r>
        <w:rPr>
          <w:rFonts w:ascii="Arial" w:hAnsi="Arial" w:cs="Arial"/>
          <w:sz w:val="22"/>
          <w:szCs w:val="22"/>
          <w:lang w:val="ru-RU"/>
        </w:rPr>
        <w:t xml:space="preserve"> јавне набавке, </w:t>
      </w:r>
      <w:r>
        <w:rPr>
          <w:rFonts w:ascii="Arial" w:hAnsi="Arial" w:cs="Arial"/>
          <w:b/>
          <w:sz w:val="22"/>
          <w:szCs w:val="22"/>
          <w:lang w:val="ru-RU"/>
        </w:rPr>
        <w:t>против сваке радње наручиоца</w:t>
      </w:r>
      <w:r>
        <w:rPr>
          <w:rFonts w:ascii="Arial" w:hAnsi="Arial" w:cs="Arial"/>
          <w:sz w:val="22"/>
          <w:szCs w:val="22"/>
          <w:lang w:val="ru-RU"/>
        </w:rPr>
        <w:t>, осим уколико Законом није другачије одређено.</w:t>
      </w:r>
      <w:r>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Pr>
          <w:rFonts w:ascii="Arial" w:hAnsi="Arial" w:cs="Arial"/>
          <w:sz w:val="22"/>
          <w:szCs w:val="22"/>
          <w:lang w:val="sr-Cyrl-CS" w:eastAsia="en-US"/>
        </w:rPr>
        <w:t xml:space="preserve"> </w:t>
      </w:r>
      <w:r>
        <w:rPr>
          <w:rFonts w:ascii="Arial" w:hAnsi="Arial" w:cs="Arial"/>
          <w:sz w:val="22"/>
          <w:szCs w:val="22"/>
          <w:lang w:eastAsia="en-US"/>
        </w:rPr>
        <w:t>страници, најкасније у року од два дана од дана пријема захтева за заштиту прав</w:t>
      </w:r>
      <w:r>
        <w:rPr>
          <w:rFonts w:ascii="Arial" w:hAnsi="Arial" w:cs="Arial"/>
          <w:sz w:val="22"/>
          <w:szCs w:val="22"/>
          <w:lang w:val="sr-Cyrl-CS" w:eastAsia="en-US"/>
        </w:rPr>
        <w:t>а.</w:t>
      </w:r>
    </w:p>
    <w:p w:rsidR="004B1D69" w:rsidRDefault="004B1D69" w:rsidP="004B1D69">
      <w:pPr>
        <w:ind w:firstLine="720"/>
        <w:jc w:val="both"/>
        <w:rPr>
          <w:rFonts w:ascii="Arial" w:hAnsi="Arial" w:cs="Arial"/>
          <w:sz w:val="22"/>
          <w:szCs w:val="22"/>
          <w:lang w:val="sr-Cyrl-CS"/>
        </w:rPr>
      </w:pPr>
      <w:r>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Pr>
          <w:rFonts w:ascii="Arial" w:hAnsi="Arial" w:cs="Arial"/>
          <w:sz w:val="22"/>
          <w:szCs w:val="22"/>
          <w:lang w:val="sr-Cyrl-CS"/>
        </w:rPr>
        <w:t xml:space="preserve"> </w:t>
      </w:r>
    </w:p>
    <w:p w:rsidR="004B1D69" w:rsidRDefault="004B1D69" w:rsidP="004B1D69">
      <w:pPr>
        <w:ind w:firstLine="720"/>
        <w:jc w:val="both"/>
        <w:rPr>
          <w:rFonts w:ascii="Arial" w:hAnsi="Arial" w:cs="Arial"/>
          <w:color w:val="FF0000"/>
          <w:sz w:val="22"/>
          <w:szCs w:val="22"/>
          <w:lang w:val="sr-Cyrl-CS"/>
        </w:rPr>
      </w:pPr>
      <w:r>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w:t>
      </w:r>
      <w:r>
        <w:rPr>
          <w:rFonts w:ascii="Arial" w:hAnsi="Arial" w:cs="Arial"/>
          <w:sz w:val="22"/>
          <w:szCs w:val="22"/>
        </w:rPr>
        <w:lastRenderedPageBreak/>
        <w:t xml:space="preserve">набавке из чл. 109. ЗЈН, рок за подношење захтева за заштиту права је </w:t>
      </w:r>
      <w:r>
        <w:rPr>
          <w:rFonts w:ascii="Arial" w:hAnsi="Arial" w:cs="Arial"/>
          <w:sz w:val="22"/>
          <w:szCs w:val="22"/>
          <w:lang w:val="sr-Cyrl-CS"/>
        </w:rPr>
        <w:t xml:space="preserve">10 </w:t>
      </w:r>
      <w:r>
        <w:rPr>
          <w:rFonts w:ascii="Arial" w:hAnsi="Arial" w:cs="Arial"/>
          <w:sz w:val="22"/>
          <w:szCs w:val="22"/>
        </w:rPr>
        <w:t>дана од дана објављивања одлуке</w:t>
      </w:r>
      <w:r>
        <w:rPr>
          <w:rFonts w:ascii="Arial" w:hAnsi="Arial" w:cs="Arial"/>
          <w:sz w:val="22"/>
          <w:szCs w:val="22"/>
          <w:lang w:val="sr-Cyrl-CS"/>
        </w:rPr>
        <w:t xml:space="preserve"> на Порталу јавних набавки.</w:t>
      </w:r>
      <w:r>
        <w:rPr>
          <w:rFonts w:ascii="Arial" w:hAnsi="Arial" w:cs="Arial"/>
          <w:color w:val="FF0000"/>
          <w:sz w:val="22"/>
          <w:szCs w:val="22"/>
          <w:lang w:val="sr-Cyrl-CS"/>
        </w:rPr>
        <w:t xml:space="preserve"> </w:t>
      </w:r>
    </w:p>
    <w:p w:rsidR="004B1D69" w:rsidRDefault="004B1D69" w:rsidP="004B1D69">
      <w:pPr>
        <w:ind w:firstLine="720"/>
        <w:jc w:val="both"/>
        <w:rPr>
          <w:rFonts w:ascii="Arial" w:hAnsi="Arial" w:cs="Arial"/>
          <w:sz w:val="22"/>
          <w:szCs w:val="22"/>
          <w:lang w:val="sr-Cyrl-CS"/>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B1D69" w:rsidRDefault="004B1D69" w:rsidP="004B1D69">
      <w:pPr>
        <w:ind w:firstLine="720"/>
        <w:jc w:val="both"/>
        <w:rPr>
          <w:rFonts w:ascii="Arial" w:hAnsi="Arial" w:cs="Arial"/>
          <w:sz w:val="22"/>
          <w:szCs w:val="22"/>
          <w:lang w:val="sr-Cyrl-CS"/>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B1D69" w:rsidRDefault="004B1D69" w:rsidP="004B1D69">
      <w:pPr>
        <w:jc w:val="both"/>
        <w:rPr>
          <w:rFonts w:ascii="Arial" w:hAnsi="Arial" w:cs="Arial"/>
          <w:sz w:val="22"/>
          <w:szCs w:val="22"/>
        </w:rPr>
      </w:pPr>
      <w:r>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4B1D69" w:rsidRDefault="004B1D69" w:rsidP="004B1D69">
      <w:pPr>
        <w:jc w:val="both"/>
        <w:rPr>
          <w:rFonts w:ascii="Arial" w:hAnsi="Arial" w:cs="Arial"/>
          <w:sz w:val="22"/>
          <w:szCs w:val="22"/>
        </w:rPr>
      </w:pPr>
      <w:r>
        <w:rPr>
          <w:rFonts w:ascii="Arial" w:hAnsi="Arial" w:cs="Arial"/>
          <w:sz w:val="22"/>
          <w:szCs w:val="22"/>
        </w:rPr>
        <w:t xml:space="preserve">Захтев за заштиту права мора да садржи: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назив и адресу подносиоца захтева и лице за контакт;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назив и адресу наручиоца;</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податке о јавној набавци која је предмет захтева, односно о одлуци наручиоца;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повреде прописа којима се уређује поступак јавне набавке;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чињенице и доказе којима се повреде доказују;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потврду о уплати таксе из члана 156. ЗЈН;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потпис подносиоца.</w:t>
      </w:r>
    </w:p>
    <w:p w:rsidR="004B1D69" w:rsidRDefault="004B1D69" w:rsidP="004B1D69">
      <w:pPr>
        <w:ind w:firstLine="360"/>
        <w:jc w:val="both"/>
        <w:rPr>
          <w:rFonts w:ascii="Arial" w:hAnsi="Arial" w:cs="Arial"/>
          <w:sz w:val="22"/>
          <w:szCs w:val="22"/>
        </w:rPr>
      </w:pPr>
      <w:r>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B1D69" w:rsidRDefault="004B1D69" w:rsidP="004B1D69">
      <w:pPr>
        <w:pStyle w:val="Default"/>
        <w:jc w:val="both"/>
        <w:rPr>
          <w:color w:val="auto"/>
          <w:sz w:val="22"/>
          <w:szCs w:val="22"/>
        </w:rPr>
      </w:pPr>
      <w:r>
        <w:rPr>
          <w:color w:val="auto"/>
          <w:sz w:val="22"/>
          <w:szCs w:val="22"/>
        </w:rPr>
        <w:t xml:space="preserve">1. </w:t>
      </w:r>
      <w:r>
        <w:rPr>
          <w:b/>
          <w:bCs/>
          <w:color w:val="auto"/>
          <w:sz w:val="22"/>
          <w:szCs w:val="22"/>
        </w:rPr>
        <w:t xml:space="preserve">Потврда о извршеној уплати таксе </w:t>
      </w:r>
      <w:r>
        <w:rPr>
          <w:color w:val="auto"/>
          <w:sz w:val="22"/>
          <w:szCs w:val="22"/>
        </w:rPr>
        <w:t xml:space="preserve">из члана 156. ЗЈН која садржи следеће елементе: </w:t>
      </w:r>
    </w:p>
    <w:p w:rsidR="004B1D69" w:rsidRDefault="004B1D69" w:rsidP="004B1D69">
      <w:pPr>
        <w:pStyle w:val="Default"/>
        <w:jc w:val="both"/>
        <w:rPr>
          <w:color w:val="auto"/>
          <w:sz w:val="22"/>
          <w:szCs w:val="22"/>
        </w:rPr>
      </w:pPr>
      <w:r>
        <w:rPr>
          <w:color w:val="auto"/>
          <w:sz w:val="22"/>
          <w:szCs w:val="22"/>
        </w:rPr>
        <w:t xml:space="preserve">   (1) да буде издата од стране банке и да садржи печат банке; </w:t>
      </w:r>
    </w:p>
    <w:p w:rsidR="004B1D69" w:rsidRDefault="004B1D69" w:rsidP="004B1D69">
      <w:pPr>
        <w:pStyle w:val="Default"/>
        <w:jc w:val="both"/>
        <w:rPr>
          <w:color w:val="auto"/>
          <w:sz w:val="22"/>
          <w:szCs w:val="22"/>
        </w:rPr>
      </w:pPr>
      <w:r>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B1D69" w:rsidRDefault="004B1D69" w:rsidP="004B1D69">
      <w:pPr>
        <w:pStyle w:val="Default"/>
        <w:jc w:val="both"/>
        <w:rPr>
          <w:color w:val="auto"/>
          <w:sz w:val="22"/>
          <w:szCs w:val="22"/>
        </w:rPr>
      </w:pPr>
      <w:r>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B1D69" w:rsidRDefault="004B1D69" w:rsidP="004B1D69">
      <w:pPr>
        <w:pStyle w:val="Default"/>
        <w:jc w:val="both"/>
        <w:rPr>
          <w:color w:val="auto"/>
          <w:sz w:val="22"/>
          <w:szCs w:val="22"/>
        </w:rPr>
      </w:pPr>
      <w:r>
        <w:rPr>
          <w:color w:val="auto"/>
          <w:sz w:val="22"/>
          <w:szCs w:val="22"/>
        </w:rPr>
        <w:t xml:space="preserve">   (3) износ таксе из члана 156. ЗЈН чија се уплата врши – 60.000,00 динара; </w:t>
      </w:r>
    </w:p>
    <w:p w:rsidR="004B1D69" w:rsidRDefault="004B1D69" w:rsidP="004B1D69">
      <w:pPr>
        <w:pStyle w:val="Default"/>
        <w:jc w:val="both"/>
        <w:rPr>
          <w:color w:val="auto"/>
          <w:sz w:val="22"/>
          <w:szCs w:val="22"/>
        </w:rPr>
      </w:pPr>
      <w:r>
        <w:rPr>
          <w:color w:val="auto"/>
          <w:sz w:val="22"/>
          <w:szCs w:val="22"/>
        </w:rPr>
        <w:t xml:space="preserve">   (4) број рачуна: 840-30678845-06; </w:t>
      </w:r>
    </w:p>
    <w:p w:rsidR="004B1D69" w:rsidRDefault="004B1D69" w:rsidP="004B1D69">
      <w:pPr>
        <w:pStyle w:val="Default"/>
        <w:jc w:val="both"/>
        <w:rPr>
          <w:color w:val="auto"/>
          <w:sz w:val="22"/>
          <w:szCs w:val="22"/>
        </w:rPr>
      </w:pPr>
      <w:r>
        <w:rPr>
          <w:color w:val="auto"/>
          <w:sz w:val="22"/>
          <w:szCs w:val="22"/>
        </w:rPr>
        <w:t xml:space="preserve">   (5) шифру плаћања: 153 или 253; </w:t>
      </w:r>
    </w:p>
    <w:p w:rsidR="004B1D69" w:rsidRDefault="004B1D69" w:rsidP="004B1D69">
      <w:pPr>
        <w:pStyle w:val="Default"/>
        <w:jc w:val="both"/>
        <w:rPr>
          <w:color w:val="auto"/>
          <w:sz w:val="22"/>
          <w:szCs w:val="22"/>
        </w:rPr>
      </w:pPr>
      <w:r>
        <w:rPr>
          <w:color w:val="auto"/>
          <w:sz w:val="22"/>
          <w:szCs w:val="22"/>
        </w:rPr>
        <w:t xml:space="preserve">   (6) позив на број: подаци о броју или ознаци јавне набавке поводом које се подноси захтев за заштиту права; </w:t>
      </w:r>
    </w:p>
    <w:p w:rsidR="004B1D69" w:rsidRPr="00F150BB" w:rsidRDefault="004B1D69" w:rsidP="004B1D69">
      <w:pPr>
        <w:pStyle w:val="Default"/>
        <w:jc w:val="both"/>
        <w:rPr>
          <w:color w:val="auto"/>
          <w:sz w:val="22"/>
          <w:szCs w:val="22"/>
          <w:lang w:val="sr-Cyrl-RS"/>
        </w:rPr>
      </w:pPr>
      <w:r>
        <w:rPr>
          <w:color w:val="auto"/>
          <w:sz w:val="22"/>
          <w:szCs w:val="22"/>
        </w:rPr>
        <w:t xml:space="preserve">   (7) сврха: ЗЗП;</w:t>
      </w:r>
      <w:r w:rsidR="00F150BB">
        <w:rPr>
          <w:color w:val="auto"/>
          <w:sz w:val="22"/>
          <w:szCs w:val="22"/>
          <w:lang w:val="sr-Cyrl-RS"/>
        </w:rPr>
        <w:t>градска управа</w:t>
      </w:r>
      <w:r>
        <w:rPr>
          <w:color w:val="auto"/>
          <w:sz w:val="22"/>
          <w:szCs w:val="22"/>
        </w:rPr>
        <w:t xml:space="preserve">; јавна набавка ЈН </w:t>
      </w:r>
      <w:r w:rsidR="00F150BB">
        <w:rPr>
          <w:color w:val="auto"/>
          <w:sz w:val="22"/>
          <w:szCs w:val="22"/>
          <w:lang w:val="sr-Cyrl-RS"/>
        </w:rPr>
        <w:t>Г</w:t>
      </w:r>
      <w:r>
        <w:rPr>
          <w:color w:val="auto"/>
          <w:sz w:val="22"/>
          <w:szCs w:val="22"/>
        </w:rPr>
        <w:t xml:space="preserve">У </w:t>
      </w:r>
      <w:r w:rsidR="00F150BB">
        <w:rPr>
          <w:color w:val="auto"/>
          <w:sz w:val="22"/>
          <w:szCs w:val="22"/>
          <w:lang w:val="sr-Cyrl-RS"/>
        </w:rPr>
        <w:t>4</w:t>
      </w:r>
      <w:r w:rsidR="00C07DB9">
        <w:rPr>
          <w:color w:val="auto"/>
          <w:sz w:val="22"/>
          <w:szCs w:val="22"/>
          <w:lang w:val="sr-Cyrl-RS"/>
        </w:rPr>
        <w:t>8</w:t>
      </w:r>
      <w:r>
        <w:rPr>
          <w:color w:val="auto"/>
          <w:sz w:val="22"/>
          <w:szCs w:val="22"/>
        </w:rPr>
        <w:t>-У/201</w:t>
      </w:r>
      <w:r w:rsidR="00F150BB">
        <w:rPr>
          <w:color w:val="auto"/>
          <w:sz w:val="22"/>
          <w:szCs w:val="22"/>
          <w:lang w:val="sr-Cyrl-RS"/>
        </w:rPr>
        <w:t>9</w:t>
      </w:r>
    </w:p>
    <w:p w:rsidR="004B1D69" w:rsidRDefault="004B1D69" w:rsidP="004B1D69">
      <w:pPr>
        <w:pStyle w:val="Default"/>
        <w:jc w:val="both"/>
        <w:rPr>
          <w:color w:val="auto"/>
          <w:sz w:val="22"/>
          <w:szCs w:val="22"/>
        </w:rPr>
      </w:pPr>
      <w:r>
        <w:rPr>
          <w:color w:val="auto"/>
          <w:sz w:val="22"/>
          <w:szCs w:val="22"/>
        </w:rPr>
        <w:t xml:space="preserve">   (8) корисник: буџет Републике Србије; </w:t>
      </w:r>
    </w:p>
    <w:p w:rsidR="004B1D69" w:rsidRDefault="004B1D69" w:rsidP="004B1D69">
      <w:pPr>
        <w:pStyle w:val="Default"/>
        <w:jc w:val="both"/>
        <w:rPr>
          <w:color w:val="auto"/>
          <w:sz w:val="22"/>
          <w:szCs w:val="22"/>
        </w:rPr>
      </w:pPr>
      <w:r>
        <w:rPr>
          <w:color w:val="auto"/>
          <w:sz w:val="22"/>
          <w:szCs w:val="22"/>
        </w:rPr>
        <w:t xml:space="preserve">   (9) назив уплатиоца, односно назив подносиоца захтева за заштиту права за којег је извршена уплата таксе; </w:t>
      </w:r>
    </w:p>
    <w:p w:rsidR="004B1D69" w:rsidRDefault="004B1D69" w:rsidP="004B1D69">
      <w:pPr>
        <w:pStyle w:val="Default"/>
        <w:jc w:val="both"/>
        <w:rPr>
          <w:color w:val="auto"/>
          <w:sz w:val="22"/>
          <w:szCs w:val="22"/>
        </w:rPr>
      </w:pPr>
      <w:r>
        <w:rPr>
          <w:color w:val="auto"/>
          <w:sz w:val="22"/>
          <w:szCs w:val="22"/>
        </w:rPr>
        <w:t xml:space="preserve">  (10) потпис овлашћеног лица банке, </w:t>
      </w:r>
      <w:r>
        <w:rPr>
          <w:b/>
          <w:bCs/>
          <w:color w:val="auto"/>
          <w:sz w:val="22"/>
          <w:szCs w:val="22"/>
        </w:rPr>
        <w:t xml:space="preserve">или </w:t>
      </w:r>
    </w:p>
    <w:p w:rsidR="004B1D69" w:rsidRDefault="004B1D69" w:rsidP="004B1D69">
      <w:pPr>
        <w:pStyle w:val="Default"/>
        <w:jc w:val="both"/>
        <w:rPr>
          <w:color w:val="auto"/>
          <w:sz w:val="22"/>
          <w:szCs w:val="22"/>
        </w:rPr>
      </w:pPr>
      <w:r>
        <w:rPr>
          <w:color w:val="auto"/>
          <w:sz w:val="22"/>
          <w:szCs w:val="22"/>
        </w:rPr>
        <w:t xml:space="preserve">2. </w:t>
      </w:r>
      <w:r>
        <w:rPr>
          <w:b/>
          <w:bCs/>
          <w:color w:val="auto"/>
          <w:sz w:val="22"/>
          <w:szCs w:val="22"/>
        </w:rPr>
        <w:t>Налог за уплату</w:t>
      </w:r>
      <w:r>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bCs/>
          <w:color w:val="auto"/>
          <w:sz w:val="22"/>
          <w:szCs w:val="22"/>
        </w:rPr>
        <w:t xml:space="preserve">или </w:t>
      </w:r>
    </w:p>
    <w:p w:rsidR="004B1D69" w:rsidRDefault="004B1D69" w:rsidP="004B1D69">
      <w:pPr>
        <w:pStyle w:val="Default"/>
        <w:jc w:val="both"/>
        <w:rPr>
          <w:color w:val="auto"/>
          <w:sz w:val="22"/>
          <w:szCs w:val="22"/>
        </w:rPr>
      </w:pPr>
      <w:r>
        <w:rPr>
          <w:color w:val="auto"/>
          <w:sz w:val="22"/>
          <w:szCs w:val="22"/>
        </w:rPr>
        <w:t xml:space="preserve">3. </w:t>
      </w:r>
      <w:r>
        <w:rPr>
          <w:b/>
          <w:bCs/>
          <w:color w:val="auto"/>
          <w:sz w:val="22"/>
          <w:szCs w:val="22"/>
        </w:rPr>
        <w:t>Потврда издата од стране Републике Србије, Министарства финансија, Управе за трезор</w:t>
      </w:r>
      <w:r>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Pr>
          <w:color w:val="auto"/>
          <w:sz w:val="22"/>
          <w:szCs w:val="22"/>
        </w:rPr>
        <w:lastRenderedPageBreak/>
        <w:t xml:space="preserve">средстава организација за обавезно социјално осигурање и други корисници јавних средстава), </w:t>
      </w:r>
      <w:r>
        <w:rPr>
          <w:b/>
          <w:bCs/>
          <w:color w:val="auto"/>
          <w:sz w:val="22"/>
          <w:szCs w:val="22"/>
        </w:rPr>
        <w:t xml:space="preserve">или </w:t>
      </w:r>
    </w:p>
    <w:p w:rsidR="004B1D69" w:rsidRDefault="004B1D69" w:rsidP="004B1D69">
      <w:pPr>
        <w:jc w:val="both"/>
        <w:rPr>
          <w:rFonts w:ascii="Arial" w:hAnsi="Arial" w:cs="Arial"/>
          <w:sz w:val="22"/>
          <w:szCs w:val="22"/>
        </w:rPr>
      </w:pPr>
      <w:r>
        <w:rPr>
          <w:rFonts w:ascii="Arial" w:hAnsi="Arial" w:cs="Arial"/>
          <w:sz w:val="22"/>
          <w:szCs w:val="22"/>
        </w:rPr>
        <w:t xml:space="preserve">4. </w:t>
      </w:r>
      <w:r>
        <w:rPr>
          <w:rFonts w:ascii="Arial" w:hAnsi="Arial" w:cs="Arial"/>
          <w:b/>
          <w:bCs/>
          <w:sz w:val="22"/>
          <w:szCs w:val="22"/>
        </w:rPr>
        <w:t>Потврда издата од стране Народне банке Србије</w:t>
      </w:r>
      <w:r>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B1D69" w:rsidRDefault="004B1D69" w:rsidP="004B1D69">
      <w:pPr>
        <w:jc w:val="both"/>
        <w:rPr>
          <w:rFonts w:ascii="Arial" w:hAnsi="Arial" w:cs="Arial"/>
          <w:sz w:val="22"/>
          <w:szCs w:val="22"/>
        </w:rPr>
      </w:pPr>
      <w:r>
        <w:rPr>
          <w:rFonts w:ascii="Arial" w:eastAsia="TimesNewRomanPSMT" w:hAnsi="Arial" w:cs="Arial"/>
          <w:bCs/>
          <w:sz w:val="22"/>
          <w:szCs w:val="22"/>
        </w:rPr>
        <w:t>Поступак заштите права понуђача регулисан је одредбама чл. 138. - 166. ЗЈН.</w:t>
      </w:r>
    </w:p>
    <w:p w:rsidR="004B1D69" w:rsidRDefault="004B1D69" w:rsidP="004B1D69">
      <w:pPr>
        <w:jc w:val="both"/>
        <w:rPr>
          <w:rFonts w:ascii="Arial" w:hAnsi="Arial" w:cs="Arial"/>
          <w:b/>
          <w:sz w:val="22"/>
          <w:szCs w:val="22"/>
        </w:rPr>
      </w:pPr>
    </w:p>
    <w:p w:rsidR="004B1D69" w:rsidRDefault="004B1D69" w:rsidP="004B1D69">
      <w:pPr>
        <w:jc w:val="both"/>
        <w:rPr>
          <w:rFonts w:ascii="Arial" w:hAnsi="Arial" w:cs="Arial"/>
          <w:b/>
          <w:sz w:val="22"/>
          <w:szCs w:val="22"/>
        </w:rPr>
      </w:pPr>
      <w:bookmarkStart w:id="13" w:name="_Hlk15384352"/>
      <w:r>
        <w:rPr>
          <w:rFonts w:ascii="Arial" w:hAnsi="Arial" w:cs="Arial"/>
          <w:b/>
          <w:sz w:val="22"/>
          <w:szCs w:val="22"/>
        </w:rPr>
        <w:t xml:space="preserve">18. </w:t>
      </w:r>
      <w:r>
        <w:rPr>
          <w:rFonts w:ascii="Arial" w:hAnsi="Arial" w:cs="Arial"/>
          <w:b/>
          <w:sz w:val="22"/>
          <w:szCs w:val="22"/>
          <w:lang w:val="sr-Cyrl-CS"/>
        </w:rPr>
        <w:t xml:space="preserve">   </w:t>
      </w:r>
      <w:bookmarkEnd w:id="13"/>
      <w:r>
        <w:rPr>
          <w:rFonts w:ascii="Arial" w:hAnsi="Arial" w:cs="Arial"/>
          <w:b/>
          <w:sz w:val="22"/>
          <w:szCs w:val="22"/>
        </w:rPr>
        <w:t>РОК У КОЈЕМ ЋЕ УГОВОР БИТИ ЗАКЉУЧЕН</w:t>
      </w:r>
    </w:p>
    <w:p w:rsidR="004B1D69" w:rsidRDefault="004B1D69" w:rsidP="004B1D69">
      <w:pPr>
        <w:ind w:firstLine="720"/>
        <w:jc w:val="both"/>
        <w:rPr>
          <w:rFonts w:ascii="Arial" w:hAnsi="Arial" w:cs="Arial"/>
          <w:sz w:val="22"/>
          <w:szCs w:val="22"/>
          <w:lang w:val="ru-RU"/>
        </w:rPr>
      </w:pPr>
      <w:r>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Pr>
          <w:rFonts w:ascii="Arial" w:hAnsi="Arial" w:cs="Arial"/>
          <w:sz w:val="22"/>
          <w:szCs w:val="22"/>
          <w:lang w:val="ru-RU"/>
        </w:rPr>
        <w:t xml:space="preserve"> из члана 149. Закона. </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У случају да је </w:t>
      </w:r>
      <w:r>
        <w:rPr>
          <w:rFonts w:ascii="Arial" w:hAnsi="Arial" w:cs="Arial"/>
          <w:b/>
          <w:sz w:val="22"/>
          <w:szCs w:val="22"/>
          <w:lang w:val="ru-RU"/>
        </w:rPr>
        <w:t>поднета само једна понуда</w:t>
      </w:r>
      <w:r>
        <w:rPr>
          <w:rFonts w:ascii="Arial" w:hAnsi="Arial" w:cs="Arial"/>
          <w:sz w:val="22"/>
          <w:szCs w:val="22"/>
          <w:lang w:val="ru-RU"/>
        </w:rPr>
        <w:t xml:space="preserve"> наручилац може закључити уговор </w:t>
      </w:r>
      <w:r>
        <w:rPr>
          <w:rFonts w:ascii="Arial" w:hAnsi="Arial" w:cs="Arial"/>
          <w:b/>
          <w:sz w:val="22"/>
          <w:szCs w:val="22"/>
          <w:lang w:val="ru-RU"/>
        </w:rPr>
        <w:t>пре истека рока за подношење захтева за заштиту права</w:t>
      </w:r>
      <w:r>
        <w:rPr>
          <w:rFonts w:ascii="Arial" w:hAnsi="Arial" w:cs="Arial"/>
          <w:sz w:val="22"/>
          <w:szCs w:val="22"/>
          <w:lang w:val="ru-RU"/>
        </w:rPr>
        <w:t xml:space="preserve">, у складу са чланом 112. став 2. тачка 5) Закона. </w:t>
      </w:r>
    </w:p>
    <w:p w:rsidR="004B1D69" w:rsidRDefault="004B1D69" w:rsidP="004B1D69">
      <w:pPr>
        <w:pStyle w:val="BodyText2"/>
        <w:tabs>
          <w:tab w:val="left" w:pos="1080"/>
        </w:tabs>
        <w:ind w:firstLine="426"/>
        <w:rPr>
          <w:rFonts w:ascii="Arial" w:hAnsi="Arial" w:cs="Arial"/>
          <w:sz w:val="22"/>
          <w:szCs w:val="22"/>
        </w:rPr>
      </w:pPr>
    </w:p>
    <w:p w:rsidR="008D7ED2" w:rsidRDefault="004B1D69" w:rsidP="008D7ED2">
      <w:pPr>
        <w:jc w:val="both"/>
        <w:rPr>
          <w:rFonts w:ascii="Arial" w:hAnsi="Arial" w:cs="Arial"/>
          <w:b/>
          <w:bCs/>
          <w:lang w:val="ru-RU"/>
        </w:rPr>
      </w:pPr>
      <w:r>
        <w:rPr>
          <w:rFonts w:ascii="Arial" w:hAnsi="Arial" w:cs="Arial"/>
          <w:b/>
          <w:sz w:val="22"/>
          <w:szCs w:val="22"/>
          <w:lang w:val="sr-Cyrl-CS"/>
        </w:rPr>
        <w:t xml:space="preserve"> </w:t>
      </w:r>
      <w:r w:rsidR="008D7ED2">
        <w:rPr>
          <w:rFonts w:ascii="Arial" w:hAnsi="Arial" w:cs="Arial"/>
          <w:b/>
          <w:sz w:val="22"/>
          <w:szCs w:val="22"/>
        </w:rPr>
        <w:t>1</w:t>
      </w:r>
      <w:r w:rsidR="008D7ED2">
        <w:rPr>
          <w:rFonts w:ascii="Arial" w:hAnsi="Arial" w:cs="Arial"/>
          <w:b/>
          <w:sz w:val="22"/>
          <w:szCs w:val="22"/>
          <w:lang w:val="sr-Cyrl-RS"/>
        </w:rPr>
        <w:t>9</w:t>
      </w:r>
      <w:r w:rsidR="008D7ED2">
        <w:rPr>
          <w:rFonts w:ascii="Arial" w:hAnsi="Arial" w:cs="Arial"/>
          <w:b/>
          <w:sz w:val="22"/>
          <w:szCs w:val="22"/>
        </w:rPr>
        <w:t xml:space="preserve">. </w:t>
      </w:r>
      <w:r w:rsidR="008D7ED2">
        <w:rPr>
          <w:rFonts w:ascii="Arial" w:hAnsi="Arial" w:cs="Arial"/>
          <w:b/>
          <w:sz w:val="22"/>
          <w:szCs w:val="22"/>
          <w:lang w:val="sr-Cyrl-CS"/>
        </w:rPr>
        <w:t xml:space="preserve">    </w:t>
      </w:r>
      <w:r w:rsidR="008D7ED2" w:rsidRPr="008B79CD">
        <w:rPr>
          <w:rFonts w:ascii="Arial" w:hAnsi="Arial" w:cs="Arial"/>
          <w:b/>
          <w:sz w:val="22"/>
          <w:szCs w:val="22"/>
        </w:rPr>
        <w:t>САЧИЊАВАЊЕ ПОНУДЕ - УПОТРЕБА ПЕЧАТА</w:t>
      </w:r>
    </w:p>
    <w:p w:rsidR="008D7ED2" w:rsidRDefault="008D7ED2" w:rsidP="008D7ED2">
      <w:pPr>
        <w:ind w:firstLine="720"/>
        <w:jc w:val="both"/>
        <w:rPr>
          <w:rFonts w:ascii="Arial" w:hAnsi="Arial" w:cs="Arial"/>
          <w:lang w:val="sr-Cyrl-CS"/>
        </w:rPr>
      </w:pPr>
      <w:r w:rsidRPr="008D7ED2">
        <w:rPr>
          <w:rFonts w:ascii="Arial" w:hAnsi="Arial" w:cs="Arial"/>
          <w:sz w:val="22"/>
          <w:szCs w:val="22"/>
          <w:lang w:val="sr-Cyrl-CS"/>
        </w:rPr>
        <w:t>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(Сл. Гласник РС“ бр. 41/2019</w:t>
      </w:r>
      <w:r>
        <w:rPr>
          <w:rFonts w:ascii="Arial" w:hAnsi="Arial" w:cs="Arial"/>
          <w:lang w:val="sr-Cyrl-CS"/>
        </w:rPr>
        <w:t xml:space="preserve">) </w:t>
      </w:r>
      <w:r>
        <w:rPr>
          <w:rFonts w:ascii="Arial" w:hAnsi="Arial" w:cs="Arial"/>
          <w:b/>
          <w:lang w:val="sr-Cyrl-CS"/>
        </w:rPr>
        <w:t>приликом сачињавања понуде употреба печата није обавезна</w:t>
      </w:r>
      <w:r>
        <w:rPr>
          <w:rFonts w:ascii="Arial" w:hAnsi="Arial" w:cs="Arial"/>
          <w:lang w:val="sr-Cyrl-CS"/>
        </w:rPr>
        <w:t xml:space="preserve">. </w:t>
      </w:r>
    </w:p>
    <w:sectPr w:rsidR="008D7ED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2ED" w:rsidRDefault="006172ED" w:rsidP="00195BED">
      <w:r>
        <w:separator/>
      </w:r>
    </w:p>
  </w:endnote>
  <w:endnote w:type="continuationSeparator" w:id="0">
    <w:p w:rsidR="006172ED" w:rsidRDefault="006172ED" w:rsidP="0019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C9" w:rsidRDefault="00634AC9" w:rsidP="00195BED">
    <w:pPr>
      <w:jc w:val="center"/>
      <w:rPr>
        <w:rFonts w:ascii="Arial" w:hAnsi="Arial" w:cs="Arial"/>
        <w:i/>
        <w:iCs/>
        <w:sz w:val="16"/>
        <w:szCs w:val="16"/>
        <w:lang w:val="sr-Cyrl-CS"/>
      </w:rPr>
    </w:pPr>
    <w:r w:rsidRPr="00EB03D7">
      <w:rPr>
        <w:rFonts w:ascii="Arial" w:hAnsi="Arial" w:cs="Arial"/>
        <w:i/>
        <w:iCs/>
        <w:sz w:val="16"/>
        <w:szCs w:val="16"/>
        <w:lang w:val="sr-Cyrl-CS"/>
      </w:rPr>
      <w:t>Конкурсна доку</w:t>
    </w:r>
    <w:r>
      <w:rPr>
        <w:rFonts w:ascii="Arial" w:hAnsi="Arial" w:cs="Arial"/>
        <w:i/>
        <w:iCs/>
        <w:sz w:val="16"/>
        <w:szCs w:val="16"/>
        <w:lang w:val="sr-Cyrl-CS"/>
      </w:rPr>
      <w:t>ментација -</w:t>
    </w:r>
    <w:r w:rsidRPr="00A05ECF">
      <w:rPr>
        <w:rFonts w:ascii="Arial" w:hAnsi="Arial" w:cs="Arial"/>
        <w:i/>
        <w:iCs/>
        <w:sz w:val="16"/>
        <w:szCs w:val="16"/>
        <w:lang w:val="sr-Cyrl-CS"/>
      </w:rPr>
      <w:t>-  редни број јавне набавке</w:t>
    </w:r>
    <w:r>
      <w:rPr>
        <w:rFonts w:ascii="Arial" w:hAnsi="Arial" w:cs="Arial"/>
        <w:i/>
        <w:iCs/>
        <w:sz w:val="16"/>
        <w:szCs w:val="16"/>
        <w:lang w:val="sr-Cyrl-CS"/>
      </w:rPr>
      <w:t>:</w:t>
    </w:r>
    <w:r w:rsidRPr="00A05ECF">
      <w:rPr>
        <w:rFonts w:ascii="Arial" w:hAnsi="Arial" w:cs="Arial"/>
        <w:i/>
        <w:iCs/>
        <w:sz w:val="16"/>
        <w:szCs w:val="16"/>
        <w:lang w:val="sr-Cyrl-CS"/>
      </w:rPr>
      <w:t xml:space="preserve">  ЈН </w:t>
    </w:r>
    <w:r>
      <w:rPr>
        <w:rFonts w:ascii="Arial" w:hAnsi="Arial" w:cs="Arial"/>
        <w:i/>
        <w:iCs/>
        <w:sz w:val="16"/>
        <w:szCs w:val="16"/>
        <w:lang w:val="sr-Cyrl-CS"/>
      </w:rPr>
      <w:t>Г</w:t>
    </w:r>
    <w:r w:rsidRPr="00A05ECF">
      <w:rPr>
        <w:rFonts w:ascii="Arial" w:hAnsi="Arial" w:cs="Arial"/>
        <w:i/>
        <w:iCs/>
        <w:sz w:val="16"/>
        <w:szCs w:val="16"/>
        <w:lang w:val="sr-Cyrl-CS"/>
      </w:rPr>
      <w:t xml:space="preserve">У  </w:t>
    </w:r>
    <w:r>
      <w:rPr>
        <w:rFonts w:ascii="Arial" w:hAnsi="Arial" w:cs="Arial"/>
        <w:i/>
        <w:iCs/>
        <w:sz w:val="16"/>
        <w:szCs w:val="16"/>
        <w:lang w:val="sr-Cyrl-CS"/>
      </w:rPr>
      <w:t>48</w:t>
    </w:r>
    <w:r w:rsidRPr="00A05ECF">
      <w:rPr>
        <w:rFonts w:ascii="Arial" w:hAnsi="Arial" w:cs="Arial"/>
        <w:i/>
        <w:iCs/>
        <w:sz w:val="16"/>
        <w:szCs w:val="16"/>
        <w:lang w:val="sr-Cyrl-CS"/>
      </w:rPr>
      <w:t xml:space="preserve"> - </w:t>
    </w:r>
    <w:r>
      <w:rPr>
        <w:rFonts w:ascii="Arial" w:hAnsi="Arial" w:cs="Arial"/>
        <w:i/>
        <w:iCs/>
        <w:sz w:val="16"/>
        <w:szCs w:val="16"/>
        <w:lang w:val="sr-Cyrl-CS"/>
      </w:rPr>
      <w:t>У</w:t>
    </w:r>
    <w:r w:rsidRPr="00A05ECF">
      <w:rPr>
        <w:rFonts w:ascii="Arial" w:hAnsi="Arial" w:cs="Arial"/>
        <w:i/>
        <w:iCs/>
        <w:sz w:val="16"/>
        <w:szCs w:val="16"/>
        <w:lang w:val="sr-Cyrl-CS"/>
      </w:rPr>
      <w:t>/201</w:t>
    </w:r>
    <w:r>
      <w:rPr>
        <w:rFonts w:ascii="Arial" w:hAnsi="Arial" w:cs="Arial"/>
        <w:i/>
        <w:iCs/>
        <w:sz w:val="16"/>
        <w:szCs w:val="16"/>
        <w:lang w:val="sr-Cyrl-CS"/>
      </w:rPr>
      <w:t>9</w:t>
    </w:r>
  </w:p>
  <w:p w:rsidR="00634AC9" w:rsidRPr="00830CC4" w:rsidRDefault="00634AC9" w:rsidP="00195BED">
    <w:pPr>
      <w:jc w:val="center"/>
      <w:rPr>
        <w:rFonts w:ascii="Arial" w:hAnsi="Arial" w:cs="Arial"/>
        <w:i/>
        <w:iCs/>
        <w:sz w:val="16"/>
        <w:szCs w:val="16"/>
        <w:lang w:val="sr-Cyrl-CS"/>
      </w:rPr>
    </w:pPr>
    <w:r w:rsidRPr="00755294">
      <w:rPr>
        <w:rFonts w:ascii="Arial" w:hAnsi="Arial" w:cs="Arial"/>
        <w:i/>
        <w:iCs/>
        <w:sz w:val="16"/>
        <w:szCs w:val="16"/>
        <w:lang w:val="sr-Cyrl-CS"/>
      </w:rPr>
      <w:t xml:space="preserve"> </w:t>
    </w:r>
    <w:r w:rsidRPr="00D52574">
      <w:rPr>
        <w:rFonts w:ascii="Arial" w:hAnsi="Arial" w:cs="Arial"/>
        <w:i/>
        <w:iCs/>
        <w:sz w:val="16"/>
        <w:szCs w:val="16"/>
        <w:lang w:val="sr-Cyrl-CS"/>
      </w:rPr>
      <w:t>- услугa коришћења интернета и слично</w:t>
    </w:r>
    <w:r>
      <w:rPr>
        <w:rFonts w:ascii="Arial" w:hAnsi="Arial" w:cs="Arial"/>
        <w:i/>
        <w:iCs/>
        <w:sz w:val="16"/>
        <w:szCs w:val="16"/>
        <w:lang w:val="sr-Cyrl-CS"/>
      </w:rPr>
      <w:t>-</w:t>
    </w:r>
  </w:p>
  <w:p w:rsidR="00634AC9" w:rsidRPr="00830CC4" w:rsidRDefault="00634AC9" w:rsidP="00195BED">
    <w:pPr>
      <w:jc w:val="both"/>
      <w:rPr>
        <w:rFonts w:ascii="Arial" w:hAnsi="Arial" w:cs="Arial"/>
        <w:i/>
        <w:iCs/>
        <w:sz w:val="16"/>
        <w:szCs w:val="16"/>
        <w:lang w:val="sr-Cyrl-CS"/>
      </w:rPr>
    </w:pPr>
    <w:r w:rsidRPr="00830CC4">
      <w:rPr>
        <w:rFonts w:ascii="Arial" w:hAnsi="Arial" w:cs="Arial"/>
        <w:i/>
        <w:iCs/>
        <w:sz w:val="16"/>
        <w:szCs w:val="16"/>
        <w:lang w:val="sr-Cyrl-CS"/>
      </w:rPr>
      <w:t xml:space="preserve">                                                                                                                          </w:t>
    </w:r>
    <w:r>
      <w:rPr>
        <w:rFonts w:ascii="Arial" w:hAnsi="Arial" w:cs="Arial"/>
        <w:i/>
        <w:iCs/>
        <w:sz w:val="16"/>
        <w:szCs w:val="16"/>
        <w:lang w:val="sr-Cyrl-CS"/>
      </w:rPr>
      <w:t xml:space="preserve">                                              </w:t>
    </w:r>
    <w:r w:rsidRPr="00830CC4">
      <w:rPr>
        <w:rFonts w:ascii="Arial" w:hAnsi="Arial" w:cs="Arial"/>
        <w:i/>
        <w:iCs/>
        <w:sz w:val="16"/>
        <w:szCs w:val="16"/>
        <w:lang w:val="sr-Cyrl-CS"/>
      </w:rPr>
      <w:t xml:space="preserve">  Страна </w:t>
    </w:r>
    <w:r w:rsidRPr="00830CC4">
      <w:rPr>
        <w:rFonts w:ascii="Arial" w:hAnsi="Arial" w:cs="Arial"/>
        <w:i/>
        <w:iCs/>
        <w:sz w:val="16"/>
        <w:szCs w:val="16"/>
        <w:lang w:val="sr-Cyrl-CS"/>
      </w:rPr>
      <w:fldChar w:fldCharType="begin"/>
    </w:r>
    <w:r w:rsidRPr="00830CC4">
      <w:rPr>
        <w:rFonts w:ascii="Arial" w:hAnsi="Arial" w:cs="Arial"/>
        <w:i/>
        <w:iCs/>
        <w:sz w:val="16"/>
        <w:szCs w:val="16"/>
        <w:lang w:val="sr-Cyrl-CS"/>
      </w:rPr>
      <w:instrText xml:space="preserve"> PAGE </w:instrText>
    </w:r>
    <w:r w:rsidRPr="00830CC4">
      <w:rPr>
        <w:rFonts w:ascii="Arial" w:hAnsi="Arial" w:cs="Arial"/>
        <w:i/>
        <w:iCs/>
        <w:sz w:val="16"/>
        <w:szCs w:val="16"/>
        <w:lang w:val="sr-Cyrl-CS"/>
      </w:rPr>
      <w:fldChar w:fldCharType="separate"/>
    </w:r>
    <w:r>
      <w:rPr>
        <w:rFonts w:ascii="Arial" w:hAnsi="Arial" w:cs="Arial"/>
        <w:i/>
        <w:iCs/>
        <w:sz w:val="16"/>
        <w:szCs w:val="16"/>
        <w:lang w:val="sr-Cyrl-CS"/>
      </w:rPr>
      <w:t>1</w:t>
    </w:r>
    <w:r w:rsidRPr="00830CC4">
      <w:rPr>
        <w:rFonts w:ascii="Arial" w:hAnsi="Arial" w:cs="Arial"/>
        <w:i/>
        <w:iCs/>
        <w:sz w:val="16"/>
        <w:szCs w:val="16"/>
        <w:lang w:val="sr-Cyrl-CS"/>
      </w:rPr>
      <w:fldChar w:fldCharType="end"/>
    </w:r>
    <w:r w:rsidRPr="00830CC4">
      <w:rPr>
        <w:rFonts w:ascii="Arial" w:hAnsi="Arial" w:cs="Arial"/>
        <w:i/>
        <w:iCs/>
        <w:sz w:val="16"/>
        <w:szCs w:val="16"/>
        <w:lang w:val="sr-Cyrl-CS"/>
      </w:rPr>
      <w:t xml:space="preserve"> од </w:t>
    </w:r>
    <w:r w:rsidRPr="00830CC4">
      <w:rPr>
        <w:rFonts w:ascii="Arial" w:hAnsi="Arial" w:cs="Arial"/>
        <w:i/>
        <w:iCs/>
        <w:sz w:val="16"/>
        <w:szCs w:val="16"/>
        <w:lang w:val="sr-Cyrl-CS"/>
      </w:rPr>
      <w:fldChar w:fldCharType="begin"/>
    </w:r>
    <w:r w:rsidRPr="00830CC4">
      <w:rPr>
        <w:rFonts w:ascii="Arial" w:hAnsi="Arial" w:cs="Arial"/>
        <w:i/>
        <w:iCs/>
        <w:sz w:val="16"/>
        <w:szCs w:val="16"/>
        <w:lang w:val="sr-Cyrl-CS"/>
      </w:rPr>
      <w:instrText xml:space="preserve"> NUMPAGES </w:instrText>
    </w:r>
    <w:r w:rsidRPr="00830CC4">
      <w:rPr>
        <w:rFonts w:ascii="Arial" w:hAnsi="Arial" w:cs="Arial"/>
        <w:i/>
        <w:iCs/>
        <w:sz w:val="16"/>
        <w:szCs w:val="16"/>
        <w:lang w:val="sr-Cyrl-CS"/>
      </w:rPr>
      <w:fldChar w:fldCharType="separate"/>
    </w:r>
    <w:r>
      <w:rPr>
        <w:rFonts w:ascii="Arial" w:hAnsi="Arial" w:cs="Arial"/>
        <w:i/>
        <w:iCs/>
        <w:sz w:val="16"/>
        <w:szCs w:val="16"/>
        <w:lang w:val="sr-Cyrl-CS"/>
      </w:rPr>
      <w:t>36</w:t>
    </w:r>
    <w:r w:rsidRPr="00830CC4">
      <w:rPr>
        <w:rFonts w:ascii="Arial" w:hAnsi="Arial" w:cs="Arial"/>
        <w:i/>
        <w:iCs/>
        <w:sz w:val="16"/>
        <w:szCs w:val="16"/>
        <w:lang w:val="sr-Cyrl-CS"/>
      </w:rPr>
      <w:fldChar w:fldCharType="end"/>
    </w:r>
    <w:r w:rsidRPr="00830CC4">
      <w:rPr>
        <w:rFonts w:ascii="Arial" w:hAnsi="Arial" w:cs="Arial"/>
        <w:i/>
        <w:iCs/>
        <w:sz w:val="16"/>
        <w:szCs w:val="16"/>
        <w:lang w:val="sr-Cyrl-CS"/>
      </w:rPr>
      <w:t xml:space="preserve">                                                                                                                                                                                    </w:t>
    </w:r>
  </w:p>
  <w:p w:rsidR="00634AC9" w:rsidRPr="00EC2C4E" w:rsidRDefault="00634AC9" w:rsidP="00195BED">
    <w:pPr>
      <w:rPr>
        <w:rFonts w:ascii="Arial" w:hAnsi="Arial" w:cs="Arial"/>
        <w:i/>
        <w:iCs/>
        <w:sz w:val="20"/>
        <w:szCs w:val="20"/>
        <w:lang w:val="sr-Cyrl-CS"/>
      </w:rPr>
    </w:pPr>
    <w:r w:rsidRPr="00830CC4">
      <w:rPr>
        <w:rFonts w:ascii="Arial" w:hAnsi="Arial" w:cs="Arial"/>
        <w:i/>
        <w:iCs/>
        <w:sz w:val="16"/>
        <w:szCs w:val="16"/>
        <w:lang w:val="sr-Cyrl-CS"/>
      </w:rPr>
      <w:t xml:space="preserve">                                                                                                                                                                                                       </w:t>
    </w:r>
  </w:p>
  <w:p w:rsidR="00634AC9" w:rsidRDefault="00634AC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634AC9" w:rsidRDefault="0063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2ED" w:rsidRDefault="006172ED" w:rsidP="00195BED">
      <w:r>
        <w:separator/>
      </w:r>
    </w:p>
  </w:footnote>
  <w:footnote w:type="continuationSeparator" w:id="0">
    <w:p w:rsidR="006172ED" w:rsidRDefault="006172ED" w:rsidP="0019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1" w15:restartNumberingAfterBreak="0">
    <w:nsid w:val="00000003"/>
    <w:multiLevelType w:val="singleLevel"/>
    <w:tmpl w:val="00000003"/>
    <w:name w:val="WW8Num25"/>
    <w:lvl w:ilvl="0">
      <w:start w:val="1"/>
      <w:numFmt w:val="decimal"/>
      <w:lvlText w:val="%1)"/>
      <w:lvlJc w:val="left"/>
      <w:pPr>
        <w:tabs>
          <w:tab w:val="num" w:pos="0"/>
        </w:tabs>
        <w:ind w:left="1080" w:hanging="360"/>
      </w:pPr>
    </w:lvl>
  </w:abstractNum>
  <w:abstractNum w:abstractNumId="2" w15:restartNumberingAfterBreak="0">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CDF6EC0"/>
    <w:multiLevelType w:val="hybridMultilevel"/>
    <w:tmpl w:val="FBB62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9715EF"/>
    <w:multiLevelType w:val="hybridMultilevel"/>
    <w:tmpl w:val="8618D40C"/>
    <w:lvl w:ilvl="0" w:tplc="15C8EB0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5C5C7AB3"/>
    <w:multiLevelType w:val="hybridMultilevel"/>
    <w:tmpl w:val="59E07570"/>
    <w:lvl w:ilvl="0" w:tplc="D87CB34E">
      <w:start w:val="1"/>
      <w:numFmt w:val="decimal"/>
      <w:lvlText w:val="%1)"/>
      <w:lvlJc w:val="left"/>
      <w:pPr>
        <w:ind w:left="840" w:hanging="360"/>
      </w:pPr>
    </w:lvl>
    <w:lvl w:ilvl="1" w:tplc="081A0019">
      <w:start w:val="1"/>
      <w:numFmt w:val="lowerLetter"/>
      <w:lvlText w:val="%2."/>
      <w:lvlJc w:val="left"/>
      <w:pPr>
        <w:ind w:left="1560" w:hanging="360"/>
      </w:pPr>
    </w:lvl>
    <w:lvl w:ilvl="2" w:tplc="081A001B">
      <w:start w:val="1"/>
      <w:numFmt w:val="lowerRoman"/>
      <w:lvlText w:val="%3."/>
      <w:lvlJc w:val="right"/>
      <w:pPr>
        <w:ind w:left="2280" w:hanging="180"/>
      </w:pPr>
    </w:lvl>
    <w:lvl w:ilvl="3" w:tplc="081A000F">
      <w:start w:val="1"/>
      <w:numFmt w:val="decimal"/>
      <w:lvlText w:val="%4."/>
      <w:lvlJc w:val="left"/>
      <w:pPr>
        <w:ind w:left="3000" w:hanging="360"/>
      </w:pPr>
    </w:lvl>
    <w:lvl w:ilvl="4" w:tplc="081A0019">
      <w:start w:val="1"/>
      <w:numFmt w:val="lowerLetter"/>
      <w:lvlText w:val="%5."/>
      <w:lvlJc w:val="left"/>
      <w:pPr>
        <w:ind w:left="3720" w:hanging="360"/>
      </w:pPr>
    </w:lvl>
    <w:lvl w:ilvl="5" w:tplc="081A001B">
      <w:start w:val="1"/>
      <w:numFmt w:val="lowerRoman"/>
      <w:lvlText w:val="%6."/>
      <w:lvlJc w:val="right"/>
      <w:pPr>
        <w:ind w:left="4440" w:hanging="180"/>
      </w:pPr>
    </w:lvl>
    <w:lvl w:ilvl="6" w:tplc="081A000F">
      <w:start w:val="1"/>
      <w:numFmt w:val="decimal"/>
      <w:lvlText w:val="%7."/>
      <w:lvlJc w:val="left"/>
      <w:pPr>
        <w:ind w:left="5160" w:hanging="360"/>
      </w:pPr>
    </w:lvl>
    <w:lvl w:ilvl="7" w:tplc="081A0019">
      <w:start w:val="1"/>
      <w:numFmt w:val="lowerLetter"/>
      <w:lvlText w:val="%8."/>
      <w:lvlJc w:val="left"/>
      <w:pPr>
        <w:ind w:left="5880" w:hanging="360"/>
      </w:pPr>
    </w:lvl>
    <w:lvl w:ilvl="8" w:tplc="081A001B">
      <w:start w:val="1"/>
      <w:numFmt w:val="lowerRoman"/>
      <w:lvlText w:val="%9."/>
      <w:lvlJc w:val="right"/>
      <w:pPr>
        <w:ind w:left="6600" w:hanging="180"/>
      </w:pPr>
    </w:lvl>
  </w:abstractNum>
  <w:abstractNum w:abstractNumId="9" w15:restartNumberingAfterBreak="0">
    <w:nsid w:val="6508311E"/>
    <w:multiLevelType w:val="hybridMultilevel"/>
    <w:tmpl w:val="C4DA7102"/>
    <w:lvl w:ilvl="0" w:tplc="705AB4FC">
      <w:numFmt w:val="bullet"/>
      <w:lvlText w:val="-"/>
      <w:lvlJc w:val="left"/>
      <w:pPr>
        <w:ind w:left="1035" w:hanging="360"/>
      </w:pPr>
      <w:rPr>
        <w:rFonts w:ascii="Arial" w:eastAsia="Times New Roman" w:hAnsi="Arial" w:cs="Arial" w:hint="default"/>
      </w:rPr>
    </w:lvl>
    <w:lvl w:ilvl="1" w:tplc="241A0003" w:tentative="1">
      <w:start w:val="1"/>
      <w:numFmt w:val="bullet"/>
      <w:lvlText w:val="o"/>
      <w:lvlJc w:val="left"/>
      <w:pPr>
        <w:ind w:left="1755" w:hanging="360"/>
      </w:pPr>
      <w:rPr>
        <w:rFonts w:ascii="Courier New" w:hAnsi="Courier New" w:cs="Courier New" w:hint="default"/>
      </w:rPr>
    </w:lvl>
    <w:lvl w:ilvl="2" w:tplc="241A0005" w:tentative="1">
      <w:start w:val="1"/>
      <w:numFmt w:val="bullet"/>
      <w:lvlText w:val=""/>
      <w:lvlJc w:val="left"/>
      <w:pPr>
        <w:ind w:left="2475" w:hanging="360"/>
      </w:pPr>
      <w:rPr>
        <w:rFonts w:ascii="Wingdings" w:hAnsi="Wingdings" w:hint="default"/>
      </w:rPr>
    </w:lvl>
    <w:lvl w:ilvl="3" w:tplc="241A0001" w:tentative="1">
      <w:start w:val="1"/>
      <w:numFmt w:val="bullet"/>
      <w:lvlText w:val=""/>
      <w:lvlJc w:val="left"/>
      <w:pPr>
        <w:ind w:left="3195" w:hanging="360"/>
      </w:pPr>
      <w:rPr>
        <w:rFonts w:ascii="Symbol" w:hAnsi="Symbol" w:hint="default"/>
      </w:rPr>
    </w:lvl>
    <w:lvl w:ilvl="4" w:tplc="241A0003" w:tentative="1">
      <w:start w:val="1"/>
      <w:numFmt w:val="bullet"/>
      <w:lvlText w:val="o"/>
      <w:lvlJc w:val="left"/>
      <w:pPr>
        <w:ind w:left="3915" w:hanging="360"/>
      </w:pPr>
      <w:rPr>
        <w:rFonts w:ascii="Courier New" w:hAnsi="Courier New" w:cs="Courier New" w:hint="default"/>
      </w:rPr>
    </w:lvl>
    <w:lvl w:ilvl="5" w:tplc="241A0005" w:tentative="1">
      <w:start w:val="1"/>
      <w:numFmt w:val="bullet"/>
      <w:lvlText w:val=""/>
      <w:lvlJc w:val="left"/>
      <w:pPr>
        <w:ind w:left="4635" w:hanging="360"/>
      </w:pPr>
      <w:rPr>
        <w:rFonts w:ascii="Wingdings" w:hAnsi="Wingdings" w:hint="default"/>
      </w:rPr>
    </w:lvl>
    <w:lvl w:ilvl="6" w:tplc="241A0001" w:tentative="1">
      <w:start w:val="1"/>
      <w:numFmt w:val="bullet"/>
      <w:lvlText w:val=""/>
      <w:lvlJc w:val="left"/>
      <w:pPr>
        <w:ind w:left="5355" w:hanging="360"/>
      </w:pPr>
      <w:rPr>
        <w:rFonts w:ascii="Symbol" w:hAnsi="Symbol" w:hint="default"/>
      </w:rPr>
    </w:lvl>
    <w:lvl w:ilvl="7" w:tplc="241A0003" w:tentative="1">
      <w:start w:val="1"/>
      <w:numFmt w:val="bullet"/>
      <w:lvlText w:val="o"/>
      <w:lvlJc w:val="left"/>
      <w:pPr>
        <w:ind w:left="6075" w:hanging="360"/>
      </w:pPr>
      <w:rPr>
        <w:rFonts w:ascii="Courier New" w:hAnsi="Courier New" w:cs="Courier New" w:hint="default"/>
      </w:rPr>
    </w:lvl>
    <w:lvl w:ilvl="8" w:tplc="241A0005" w:tentative="1">
      <w:start w:val="1"/>
      <w:numFmt w:val="bullet"/>
      <w:lvlText w:val=""/>
      <w:lvlJc w:val="left"/>
      <w:pPr>
        <w:ind w:left="6795" w:hanging="360"/>
      </w:pPr>
      <w:rPr>
        <w:rFonts w:ascii="Wingdings" w:hAnsi="Wingdings" w:hint="default"/>
      </w:rPr>
    </w:lvl>
  </w:abstractNum>
  <w:abstractNum w:abstractNumId="10" w15:restartNumberingAfterBreak="0">
    <w:nsid w:val="67AF7B68"/>
    <w:multiLevelType w:val="hybridMultilevel"/>
    <w:tmpl w:val="ADD42434"/>
    <w:lvl w:ilvl="0" w:tplc="D9B0F466">
      <w:start w:val="1"/>
      <w:numFmt w:val="decimal"/>
      <w:lvlText w:val="%1."/>
      <w:lvlJc w:val="left"/>
      <w:pPr>
        <w:ind w:left="720" w:hanging="360"/>
      </w:pPr>
      <w:rPr>
        <w:rFonts w:ascii="Arial" w:hAnsi="Arial" w:cs="Arial" w:hint="default"/>
        <w:b/>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9C1685B"/>
    <w:multiLevelType w:val="hybridMultilevel"/>
    <w:tmpl w:val="E0361E26"/>
    <w:lvl w:ilvl="0" w:tplc="7AE8B6C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AF90E59"/>
    <w:multiLevelType w:val="hybridMultilevel"/>
    <w:tmpl w:val="46C082F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7"/>
  </w:num>
  <w:num w:numId="6">
    <w:abstractNumId w:val="7"/>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69"/>
    <w:rsid w:val="00044DB1"/>
    <w:rsid w:val="000D4F9A"/>
    <w:rsid w:val="000E4252"/>
    <w:rsid w:val="000F45F9"/>
    <w:rsid w:val="001550C8"/>
    <w:rsid w:val="00191EC0"/>
    <w:rsid w:val="00195BED"/>
    <w:rsid w:val="001A61E8"/>
    <w:rsid w:val="001D5131"/>
    <w:rsid w:val="002274E8"/>
    <w:rsid w:val="002519C7"/>
    <w:rsid w:val="00293A85"/>
    <w:rsid w:val="002B60F4"/>
    <w:rsid w:val="0032222A"/>
    <w:rsid w:val="00390C1C"/>
    <w:rsid w:val="003B5F91"/>
    <w:rsid w:val="004B1D69"/>
    <w:rsid w:val="005146F9"/>
    <w:rsid w:val="005152D3"/>
    <w:rsid w:val="00535DE9"/>
    <w:rsid w:val="00546E34"/>
    <w:rsid w:val="00563892"/>
    <w:rsid w:val="00581F4C"/>
    <w:rsid w:val="005B45D0"/>
    <w:rsid w:val="005D60C9"/>
    <w:rsid w:val="005F16B7"/>
    <w:rsid w:val="006172ED"/>
    <w:rsid w:val="00634AC9"/>
    <w:rsid w:val="00667327"/>
    <w:rsid w:val="006F160A"/>
    <w:rsid w:val="0077259A"/>
    <w:rsid w:val="007E4618"/>
    <w:rsid w:val="00834B46"/>
    <w:rsid w:val="00892878"/>
    <w:rsid w:val="008A3EED"/>
    <w:rsid w:val="008A4E5D"/>
    <w:rsid w:val="008B79CD"/>
    <w:rsid w:val="008D7ED2"/>
    <w:rsid w:val="008F1BAA"/>
    <w:rsid w:val="009415E1"/>
    <w:rsid w:val="00942580"/>
    <w:rsid w:val="00976BA3"/>
    <w:rsid w:val="009C1CA4"/>
    <w:rsid w:val="00A16911"/>
    <w:rsid w:val="00A5393D"/>
    <w:rsid w:val="00A60A29"/>
    <w:rsid w:val="00AC5C36"/>
    <w:rsid w:val="00AE6544"/>
    <w:rsid w:val="00B87018"/>
    <w:rsid w:val="00BD2696"/>
    <w:rsid w:val="00C07DB9"/>
    <w:rsid w:val="00CE3015"/>
    <w:rsid w:val="00D12B4F"/>
    <w:rsid w:val="00D52574"/>
    <w:rsid w:val="00D6312E"/>
    <w:rsid w:val="00DA000A"/>
    <w:rsid w:val="00DC47F6"/>
    <w:rsid w:val="00DD3A85"/>
    <w:rsid w:val="00EA4608"/>
    <w:rsid w:val="00ED06EA"/>
    <w:rsid w:val="00ED23D3"/>
    <w:rsid w:val="00F150BB"/>
    <w:rsid w:val="00F20316"/>
    <w:rsid w:val="00F23F16"/>
    <w:rsid w:val="00FC3991"/>
    <w:rsid w:val="00FD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02C3"/>
  <w15:chartTrackingRefBased/>
  <w15:docId w15:val="{4E550CB3-3FC8-4CA8-A33B-68B9222B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69"/>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4B1D69"/>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rsid w:val="004B1D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B1D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B1D6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4B1D69"/>
    <w:pPr>
      <w:keepNext/>
      <w:tabs>
        <w:tab w:val="left" w:pos="1701"/>
      </w:tabs>
      <w:jc w:val="both"/>
      <w:outlineLvl w:val="4"/>
    </w:pPr>
    <w:rPr>
      <w:b/>
      <w:bCs/>
      <w:sz w:val="26"/>
      <w:szCs w:val="20"/>
      <w:lang w:val="en-US"/>
    </w:rPr>
  </w:style>
  <w:style w:type="paragraph" w:styleId="Heading6">
    <w:name w:val="heading 6"/>
    <w:basedOn w:val="Normal"/>
    <w:next w:val="BodyText"/>
    <w:link w:val="Heading6Char"/>
    <w:semiHidden/>
    <w:unhideWhenUsed/>
    <w:qFormat/>
    <w:rsid w:val="004B1D69"/>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semiHidden/>
    <w:unhideWhenUsed/>
    <w:qFormat/>
    <w:rsid w:val="004B1D69"/>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semiHidden/>
    <w:unhideWhenUsed/>
    <w:qFormat/>
    <w:rsid w:val="004B1D69"/>
    <w:pPr>
      <w:spacing w:before="240" w:after="60"/>
      <w:outlineLvl w:val="7"/>
    </w:pPr>
    <w:rPr>
      <w:i/>
      <w:iCs/>
    </w:rPr>
  </w:style>
  <w:style w:type="paragraph" w:styleId="Heading9">
    <w:name w:val="heading 9"/>
    <w:basedOn w:val="Normal"/>
    <w:next w:val="Normal"/>
    <w:link w:val="Heading9Char"/>
    <w:semiHidden/>
    <w:unhideWhenUsed/>
    <w:qFormat/>
    <w:rsid w:val="004B1D6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69"/>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semiHidden/>
    <w:rsid w:val="004B1D69"/>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semiHidden/>
    <w:rsid w:val="004B1D69"/>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semiHidden/>
    <w:rsid w:val="004B1D69"/>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semiHidden/>
    <w:rsid w:val="004B1D69"/>
    <w:rPr>
      <w:rFonts w:ascii="Times New Roman" w:eastAsia="Times New Roman" w:hAnsi="Times New Roman" w:cs="Times New Roman"/>
      <w:b/>
      <w:bCs/>
      <w:sz w:val="26"/>
      <w:szCs w:val="20"/>
      <w:lang w:eastAsia="zh-CN"/>
    </w:rPr>
  </w:style>
  <w:style w:type="character" w:customStyle="1" w:styleId="Heading6Char">
    <w:name w:val="Heading 6 Char"/>
    <w:basedOn w:val="DefaultParagraphFont"/>
    <w:link w:val="Heading6"/>
    <w:semiHidden/>
    <w:rsid w:val="004B1D69"/>
    <w:rPr>
      <w:rFonts w:ascii="Book Antiqua" w:eastAsia="Times New Roman" w:hAnsi="Book Antiqua" w:cs="Book Antiqua"/>
      <w:color w:val="000000"/>
      <w:kern w:val="2"/>
      <w:sz w:val="28"/>
      <w:szCs w:val="24"/>
      <w:lang w:eastAsia="zh-CN"/>
    </w:rPr>
  </w:style>
  <w:style w:type="character" w:customStyle="1" w:styleId="Heading7Char">
    <w:name w:val="Heading 7 Char"/>
    <w:basedOn w:val="DefaultParagraphFont"/>
    <w:link w:val="Heading7"/>
    <w:semiHidden/>
    <w:rsid w:val="004B1D69"/>
    <w:rPr>
      <w:rFonts w:ascii="Book Antiqua" w:eastAsia="Times New Roman" w:hAnsi="Book Antiqua" w:cs="Arial"/>
      <w:b/>
      <w:bCs/>
      <w:color w:val="000000"/>
      <w:kern w:val="2"/>
      <w:sz w:val="24"/>
      <w:szCs w:val="24"/>
      <w:lang w:eastAsia="zh-CN"/>
    </w:rPr>
  </w:style>
  <w:style w:type="character" w:customStyle="1" w:styleId="Heading8Char">
    <w:name w:val="Heading 8 Char"/>
    <w:basedOn w:val="DefaultParagraphFont"/>
    <w:link w:val="Heading8"/>
    <w:semiHidden/>
    <w:rsid w:val="004B1D69"/>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semiHidden/>
    <w:rsid w:val="004B1D69"/>
    <w:rPr>
      <w:rFonts w:ascii="Cambria" w:eastAsia="Times New Roman" w:hAnsi="Cambria" w:cs="Times New Roman"/>
      <w:lang w:val="en-GB" w:eastAsia="zh-CN"/>
    </w:rPr>
  </w:style>
  <w:style w:type="character" w:styleId="Hyperlink">
    <w:name w:val="Hyperlink"/>
    <w:unhideWhenUsed/>
    <w:rsid w:val="004B1D69"/>
    <w:rPr>
      <w:color w:val="0000FF"/>
      <w:u w:val="single"/>
    </w:rPr>
  </w:style>
  <w:style w:type="character" w:styleId="FollowedHyperlink">
    <w:name w:val="FollowedHyperlink"/>
    <w:semiHidden/>
    <w:unhideWhenUsed/>
    <w:rsid w:val="004B1D69"/>
    <w:rPr>
      <w:color w:val="800080"/>
      <w:u w:val="single"/>
    </w:rPr>
  </w:style>
  <w:style w:type="character" w:styleId="Emphasis">
    <w:name w:val="Emphasis"/>
    <w:qFormat/>
    <w:rsid w:val="004B1D69"/>
    <w:rPr>
      <w:b/>
      <w:bCs/>
      <w:i w:val="0"/>
      <w:iCs w:val="0"/>
    </w:rPr>
  </w:style>
  <w:style w:type="paragraph" w:styleId="BodyText">
    <w:name w:val="Body Text"/>
    <w:basedOn w:val="Normal"/>
    <w:link w:val="BodyTextChar"/>
    <w:semiHidden/>
    <w:unhideWhenUsed/>
    <w:rsid w:val="004B1D69"/>
    <w:pPr>
      <w:spacing w:after="120"/>
    </w:pPr>
  </w:style>
  <w:style w:type="character" w:customStyle="1" w:styleId="BodyTextChar">
    <w:name w:val="Body Text Char"/>
    <w:basedOn w:val="DefaultParagraphFont"/>
    <w:link w:val="BodyText"/>
    <w:semiHidden/>
    <w:rsid w:val="004B1D69"/>
    <w:rPr>
      <w:rFonts w:ascii="Times New Roman" w:eastAsia="Times New Roman" w:hAnsi="Times New Roman" w:cs="Times New Roman"/>
      <w:sz w:val="24"/>
      <w:szCs w:val="24"/>
      <w:lang w:val="en-GB" w:eastAsia="zh-CN"/>
    </w:rPr>
  </w:style>
  <w:style w:type="paragraph" w:customStyle="1" w:styleId="msonormal0">
    <w:name w:val="msonormal"/>
    <w:basedOn w:val="Normal"/>
    <w:rsid w:val="004B1D69"/>
    <w:pPr>
      <w:spacing w:before="280" w:after="280"/>
    </w:pPr>
    <w:rPr>
      <w:lang w:val="en-US"/>
    </w:rPr>
  </w:style>
  <w:style w:type="paragraph" w:styleId="NormalWeb">
    <w:name w:val="Normal (Web)"/>
    <w:basedOn w:val="Normal"/>
    <w:semiHidden/>
    <w:unhideWhenUsed/>
    <w:rsid w:val="004B1D69"/>
    <w:pPr>
      <w:spacing w:before="280" w:after="280"/>
    </w:pPr>
    <w:rPr>
      <w:lang w:val="en-US"/>
    </w:rPr>
  </w:style>
  <w:style w:type="paragraph" w:styleId="CommentText">
    <w:name w:val="annotation text"/>
    <w:basedOn w:val="Normal"/>
    <w:link w:val="CommentTextChar"/>
    <w:semiHidden/>
    <w:unhideWhenUsed/>
    <w:rsid w:val="004B1D69"/>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semiHidden/>
    <w:rsid w:val="004B1D69"/>
    <w:rPr>
      <w:rFonts w:ascii="Calibri" w:eastAsia="Calibri" w:hAnsi="Calibri" w:cs="Times New Roman"/>
      <w:sz w:val="20"/>
      <w:szCs w:val="20"/>
      <w:lang w:eastAsia="zh-CN"/>
    </w:rPr>
  </w:style>
  <w:style w:type="paragraph" w:styleId="Header">
    <w:name w:val="header"/>
    <w:basedOn w:val="Normal"/>
    <w:link w:val="HeaderChar"/>
    <w:unhideWhenUsed/>
    <w:rsid w:val="004B1D69"/>
    <w:pPr>
      <w:tabs>
        <w:tab w:val="center" w:pos="4320"/>
        <w:tab w:val="right" w:pos="8640"/>
      </w:tabs>
    </w:pPr>
    <w:rPr>
      <w:sz w:val="20"/>
      <w:szCs w:val="20"/>
      <w:lang w:val="en-US"/>
    </w:rPr>
  </w:style>
  <w:style w:type="character" w:customStyle="1" w:styleId="HeaderChar">
    <w:name w:val="Header Char"/>
    <w:basedOn w:val="DefaultParagraphFont"/>
    <w:link w:val="Header"/>
    <w:rsid w:val="004B1D69"/>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4B1D69"/>
    <w:pPr>
      <w:tabs>
        <w:tab w:val="center" w:pos="4536"/>
        <w:tab w:val="right" w:pos="9072"/>
      </w:tabs>
    </w:pPr>
  </w:style>
  <w:style w:type="character" w:customStyle="1" w:styleId="FooterChar">
    <w:name w:val="Footer Char"/>
    <w:basedOn w:val="DefaultParagraphFont"/>
    <w:link w:val="Footer"/>
    <w:uiPriority w:val="99"/>
    <w:rsid w:val="004B1D69"/>
    <w:rPr>
      <w:rFonts w:ascii="Times New Roman" w:eastAsia="Times New Roman" w:hAnsi="Times New Roman" w:cs="Times New Roman"/>
      <w:sz w:val="24"/>
      <w:szCs w:val="24"/>
      <w:lang w:val="en-GB" w:eastAsia="zh-CN"/>
    </w:rPr>
  </w:style>
  <w:style w:type="paragraph" w:styleId="Caption">
    <w:name w:val="caption"/>
    <w:basedOn w:val="Normal"/>
    <w:next w:val="Normal"/>
    <w:semiHidden/>
    <w:unhideWhenUsed/>
    <w:qFormat/>
    <w:rsid w:val="004B1D69"/>
    <w:rPr>
      <w:b/>
      <w:bCs/>
      <w:sz w:val="20"/>
      <w:szCs w:val="20"/>
    </w:rPr>
  </w:style>
  <w:style w:type="paragraph" w:styleId="TOAHeading">
    <w:name w:val="toa heading"/>
    <w:basedOn w:val="Heading1"/>
    <w:semiHidden/>
    <w:unhideWhenUsed/>
    <w:rsid w:val="004B1D69"/>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semiHidden/>
    <w:unhideWhenUsed/>
    <w:rsid w:val="004B1D69"/>
    <w:pPr>
      <w:spacing w:line="100" w:lineRule="atLeast"/>
    </w:pPr>
    <w:rPr>
      <w:rFonts w:eastAsia="Arial Unicode MS" w:cs="Mangal"/>
      <w:color w:val="000000"/>
      <w:kern w:val="2"/>
      <w:lang w:val="en-US"/>
    </w:rPr>
  </w:style>
  <w:style w:type="paragraph" w:styleId="BodyTextIndent">
    <w:name w:val="Body Text Indent"/>
    <w:basedOn w:val="Normal"/>
    <w:link w:val="BodyTextIndentChar"/>
    <w:semiHidden/>
    <w:unhideWhenUsed/>
    <w:rsid w:val="004B1D69"/>
    <w:pPr>
      <w:spacing w:after="120"/>
      <w:ind w:left="283"/>
    </w:pPr>
  </w:style>
  <w:style w:type="character" w:customStyle="1" w:styleId="BodyTextIndentChar">
    <w:name w:val="Body Text Indent Char"/>
    <w:basedOn w:val="DefaultParagraphFont"/>
    <w:link w:val="BodyTextIndent"/>
    <w:semiHidden/>
    <w:rsid w:val="004B1D69"/>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4B1D69"/>
    <w:rPr>
      <w:sz w:val="32"/>
      <w:lang w:val="en-US"/>
    </w:rPr>
  </w:style>
  <w:style w:type="character" w:customStyle="1" w:styleId="SubtitleChar">
    <w:name w:val="Subtitle Char"/>
    <w:basedOn w:val="DefaultParagraphFont"/>
    <w:link w:val="Subtitle"/>
    <w:rsid w:val="004B1D69"/>
    <w:rPr>
      <w:rFonts w:ascii="Times New Roman" w:eastAsia="Times New Roman" w:hAnsi="Times New Roman" w:cs="Times New Roman"/>
      <w:sz w:val="32"/>
      <w:szCs w:val="24"/>
      <w:lang w:eastAsia="zh-CN"/>
    </w:rPr>
  </w:style>
  <w:style w:type="paragraph" w:styleId="BodyText2">
    <w:name w:val="Body Text 2"/>
    <w:basedOn w:val="Normal"/>
    <w:link w:val="BodyText2Char"/>
    <w:semiHidden/>
    <w:unhideWhenUsed/>
    <w:rsid w:val="004B1D69"/>
    <w:pPr>
      <w:tabs>
        <w:tab w:val="left" w:pos="1701"/>
      </w:tabs>
      <w:jc w:val="both"/>
    </w:pPr>
    <w:rPr>
      <w:sz w:val="26"/>
      <w:szCs w:val="20"/>
      <w:lang w:val="sr-Cyrl-CS"/>
    </w:rPr>
  </w:style>
  <w:style w:type="character" w:customStyle="1" w:styleId="BodyText2Char">
    <w:name w:val="Body Text 2 Char"/>
    <w:basedOn w:val="DefaultParagraphFont"/>
    <w:link w:val="BodyText2"/>
    <w:semiHidden/>
    <w:rsid w:val="004B1D69"/>
    <w:rPr>
      <w:rFonts w:ascii="Times New Roman" w:eastAsia="Times New Roman" w:hAnsi="Times New Roman" w:cs="Times New Roman"/>
      <w:sz w:val="26"/>
      <w:szCs w:val="20"/>
      <w:lang w:val="sr-Cyrl-CS" w:eastAsia="zh-CN"/>
    </w:rPr>
  </w:style>
  <w:style w:type="paragraph" w:styleId="BodyText3">
    <w:name w:val="Body Text 3"/>
    <w:basedOn w:val="Normal"/>
    <w:link w:val="BodyText3Char"/>
    <w:semiHidden/>
    <w:unhideWhenUsed/>
    <w:rsid w:val="004B1D69"/>
    <w:pPr>
      <w:spacing w:after="120"/>
    </w:pPr>
    <w:rPr>
      <w:sz w:val="16"/>
      <w:szCs w:val="16"/>
    </w:rPr>
  </w:style>
  <w:style w:type="character" w:customStyle="1" w:styleId="BodyText3Char">
    <w:name w:val="Body Text 3 Char"/>
    <w:basedOn w:val="DefaultParagraphFont"/>
    <w:link w:val="BodyText3"/>
    <w:semiHidden/>
    <w:rsid w:val="004B1D69"/>
    <w:rPr>
      <w:rFonts w:ascii="Times New Roman" w:eastAsia="Times New Roman" w:hAnsi="Times New Roman" w:cs="Times New Roman"/>
      <w:sz w:val="16"/>
      <w:szCs w:val="16"/>
      <w:lang w:val="en-GB" w:eastAsia="zh-CN"/>
    </w:rPr>
  </w:style>
  <w:style w:type="paragraph" w:styleId="DocumentMap">
    <w:name w:val="Document Map"/>
    <w:basedOn w:val="Normal"/>
    <w:link w:val="DocumentMapChar"/>
    <w:semiHidden/>
    <w:unhideWhenUsed/>
    <w:rsid w:val="004B1D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B1D69"/>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semiHidden/>
    <w:unhideWhenUsed/>
    <w:rsid w:val="004B1D69"/>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semiHidden/>
    <w:rsid w:val="004B1D69"/>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semiHidden/>
    <w:unhideWhenUsed/>
    <w:rsid w:val="004B1D69"/>
    <w:rPr>
      <w:rFonts w:ascii="Tahoma" w:hAnsi="Tahoma" w:cs="Tahoma"/>
      <w:sz w:val="16"/>
      <w:szCs w:val="16"/>
    </w:rPr>
  </w:style>
  <w:style w:type="character" w:customStyle="1" w:styleId="BalloonTextChar">
    <w:name w:val="Balloon Text Char"/>
    <w:basedOn w:val="DefaultParagraphFont"/>
    <w:link w:val="BalloonText"/>
    <w:semiHidden/>
    <w:rsid w:val="004B1D69"/>
    <w:rPr>
      <w:rFonts w:ascii="Tahoma" w:eastAsia="Times New Roman" w:hAnsi="Tahoma" w:cs="Tahoma"/>
      <w:sz w:val="16"/>
      <w:szCs w:val="16"/>
      <w:lang w:val="en-GB" w:eastAsia="zh-CN"/>
    </w:rPr>
  </w:style>
  <w:style w:type="paragraph" w:styleId="NoSpacing">
    <w:name w:val="No Spacing"/>
    <w:qFormat/>
    <w:rsid w:val="004B1D69"/>
    <w:pPr>
      <w:suppressAutoHyphens/>
      <w:spacing w:after="0" w:line="100" w:lineRule="atLeast"/>
    </w:pPr>
    <w:rPr>
      <w:rFonts w:ascii="Calibri" w:eastAsia="Arial Unicode MS" w:hAnsi="Calibri" w:cs="Calibri"/>
      <w:kern w:val="2"/>
      <w:lang w:eastAsia="zh-CN"/>
    </w:rPr>
  </w:style>
  <w:style w:type="paragraph" w:styleId="ListParagraph">
    <w:name w:val="List Paragraph"/>
    <w:basedOn w:val="Normal"/>
    <w:qFormat/>
    <w:rsid w:val="004B1D69"/>
    <w:pPr>
      <w:spacing w:line="100" w:lineRule="atLeast"/>
      <w:ind w:left="720"/>
    </w:pPr>
    <w:rPr>
      <w:rFonts w:eastAsia="Arial Unicode MS"/>
      <w:color w:val="000000"/>
      <w:kern w:val="2"/>
      <w:lang w:val="en-US"/>
    </w:rPr>
  </w:style>
  <w:style w:type="paragraph" w:customStyle="1" w:styleId="Heading">
    <w:name w:val="Heading"/>
    <w:basedOn w:val="Normal"/>
    <w:next w:val="BodyText"/>
    <w:rsid w:val="004B1D69"/>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4B1D69"/>
    <w:pPr>
      <w:suppressLineNumbers/>
      <w:spacing w:line="100" w:lineRule="atLeast"/>
    </w:pPr>
    <w:rPr>
      <w:rFonts w:eastAsia="Arial Unicode MS" w:cs="Mangal"/>
      <w:color w:val="000000"/>
      <w:kern w:val="2"/>
      <w:lang w:val="en-US"/>
    </w:rPr>
  </w:style>
  <w:style w:type="paragraph" w:customStyle="1" w:styleId="xl66">
    <w:name w:val="xl66"/>
    <w:basedOn w:val="Normal"/>
    <w:rsid w:val="004B1D69"/>
    <w:pPr>
      <w:spacing w:before="280" w:after="280"/>
    </w:pPr>
    <w:rPr>
      <w:rFonts w:ascii="Arial" w:hAnsi="Arial" w:cs="Arial"/>
      <w:b/>
      <w:bCs/>
    </w:rPr>
  </w:style>
  <w:style w:type="paragraph" w:customStyle="1" w:styleId="xl67">
    <w:name w:val="xl67"/>
    <w:basedOn w:val="Normal"/>
    <w:rsid w:val="004B1D69"/>
    <w:pPr>
      <w:spacing w:before="280" w:after="280"/>
    </w:pPr>
    <w:rPr>
      <w:rFonts w:ascii="Arial" w:hAnsi="Arial" w:cs="Arial"/>
      <w:b/>
      <w:bCs/>
      <w:i/>
      <w:iCs/>
    </w:rPr>
  </w:style>
  <w:style w:type="paragraph" w:customStyle="1" w:styleId="xl68">
    <w:name w:val="xl68"/>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4B1D69"/>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4B1D69"/>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4B1D69"/>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4B1D69"/>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4B1D69"/>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4B1D69"/>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4B1D69"/>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4B1D69"/>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4B1D69"/>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4B1D69"/>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4B1D69"/>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4B1D69"/>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4B1D69"/>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4B1D69"/>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4B1D69"/>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4B1D69"/>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4B1D69"/>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4B1D69"/>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4B1D69"/>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4B1D69"/>
    <w:pPr>
      <w:pBdr>
        <w:left w:val="single" w:sz="4" w:space="0" w:color="000000"/>
        <w:right w:val="single" w:sz="4" w:space="0" w:color="000000"/>
      </w:pBdr>
      <w:spacing w:before="280" w:after="280"/>
    </w:pPr>
  </w:style>
  <w:style w:type="paragraph" w:customStyle="1" w:styleId="xl114">
    <w:name w:val="xl114"/>
    <w:basedOn w:val="Normal"/>
    <w:rsid w:val="004B1D69"/>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4B1D69"/>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4B1D69"/>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4B1D69"/>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4B1D69"/>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4B1D69"/>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4B1D69"/>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4B1D69"/>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4B1D69"/>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4B1D69"/>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4B1D69"/>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4B1D69"/>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4B1D69"/>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4B1D69"/>
    <w:pPr>
      <w:pBdr>
        <w:left w:val="single" w:sz="4" w:space="0" w:color="000000"/>
        <w:right w:val="single" w:sz="4" w:space="0" w:color="000000"/>
      </w:pBdr>
      <w:spacing w:before="280" w:after="280"/>
    </w:pPr>
    <w:rPr>
      <w:rFonts w:ascii="Arial" w:hAnsi="Arial" w:cs="Arial"/>
      <w:color w:val="000000"/>
    </w:rPr>
  </w:style>
  <w:style w:type="character" w:customStyle="1" w:styleId="DefaultChar">
    <w:name w:val="Default Char"/>
    <w:link w:val="Default"/>
    <w:locked/>
    <w:rsid w:val="004B1D69"/>
    <w:rPr>
      <w:rFonts w:ascii="Arial" w:eastAsia="Times New Roman" w:hAnsi="Arial" w:cs="Arial"/>
      <w:color w:val="000000"/>
      <w:sz w:val="24"/>
      <w:szCs w:val="24"/>
      <w:lang w:eastAsia="zh-CN"/>
    </w:rPr>
  </w:style>
  <w:style w:type="paragraph" w:customStyle="1" w:styleId="Default">
    <w:name w:val="Default"/>
    <w:link w:val="DefaultChar"/>
    <w:rsid w:val="004B1D6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font5">
    <w:name w:val="font5"/>
    <w:basedOn w:val="Normal"/>
    <w:rsid w:val="004B1D69"/>
    <w:pPr>
      <w:spacing w:before="280" w:after="280"/>
    </w:pPr>
    <w:rPr>
      <w:rFonts w:ascii="Arial" w:hAnsi="Arial" w:cs="Arial"/>
      <w:b/>
      <w:bCs/>
      <w:sz w:val="20"/>
      <w:szCs w:val="20"/>
      <w:lang w:val="en-US"/>
    </w:rPr>
  </w:style>
  <w:style w:type="paragraph" w:customStyle="1" w:styleId="CommentText1">
    <w:name w:val="Comment Text1"/>
    <w:basedOn w:val="Normal"/>
    <w:rsid w:val="004B1D69"/>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4B1D69"/>
    <w:rPr>
      <w:b/>
      <w:bCs/>
    </w:rPr>
  </w:style>
  <w:style w:type="paragraph" w:customStyle="1" w:styleId="TableContents">
    <w:name w:val="Table Contents"/>
    <w:basedOn w:val="Normal"/>
    <w:rsid w:val="004B1D69"/>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4B1D69"/>
    <w:pPr>
      <w:jc w:val="center"/>
    </w:pPr>
    <w:rPr>
      <w:b/>
      <w:bCs/>
    </w:rPr>
  </w:style>
  <w:style w:type="paragraph" w:customStyle="1" w:styleId="CharChar">
    <w:name w:val="Char Char"/>
    <w:basedOn w:val="Normal"/>
    <w:semiHidden/>
    <w:rsid w:val="004B1D69"/>
    <w:pPr>
      <w:suppressAutoHyphens w:val="0"/>
      <w:spacing w:before="120" w:after="160" w:line="240" w:lineRule="exact"/>
      <w:jc w:val="both"/>
    </w:pPr>
    <w:rPr>
      <w:rFonts w:ascii="Tahoma" w:hAnsi="Tahoma" w:cs="Tahoma"/>
      <w:sz w:val="20"/>
      <w:szCs w:val="20"/>
      <w:lang w:val="en-US" w:eastAsia="en-US"/>
    </w:rPr>
  </w:style>
  <w:style w:type="paragraph" w:customStyle="1" w:styleId="msonormalcxspmiddle">
    <w:name w:val="msonormalcxspmiddle"/>
    <w:basedOn w:val="Normal"/>
    <w:rsid w:val="004B1D69"/>
    <w:pPr>
      <w:suppressAutoHyphens w:val="0"/>
      <w:spacing w:before="100" w:beforeAutospacing="1" w:after="100" w:afterAutospacing="1"/>
    </w:pPr>
    <w:rPr>
      <w:lang w:val="en-US" w:eastAsia="en-US"/>
    </w:rPr>
  </w:style>
  <w:style w:type="character" w:styleId="CommentReference">
    <w:name w:val="annotation reference"/>
    <w:semiHidden/>
    <w:unhideWhenUsed/>
    <w:rsid w:val="004B1D69"/>
    <w:rPr>
      <w:sz w:val="16"/>
      <w:szCs w:val="16"/>
    </w:rPr>
  </w:style>
  <w:style w:type="character" w:customStyle="1" w:styleId="WW8Num1z0">
    <w:name w:val="WW8Num1z0"/>
    <w:rsid w:val="004B1D69"/>
    <w:rPr>
      <w:b/>
      <w:bCs w:val="0"/>
    </w:rPr>
  </w:style>
  <w:style w:type="character" w:customStyle="1" w:styleId="WW8Num2zfalse">
    <w:name w:val="WW8Num2zfalse"/>
    <w:rsid w:val="004B1D69"/>
    <w:rPr>
      <w:lang w:val="sr-Cyrl-CS"/>
    </w:rPr>
  </w:style>
  <w:style w:type="character" w:customStyle="1" w:styleId="WW8Num3zfalse">
    <w:name w:val="WW8Num3zfalse"/>
    <w:rsid w:val="004B1D69"/>
  </w:style>
  <w:style w:type="character" w:customStyle="1" w:styleId="WW8Num3ztrue">
    <w:name w:val="WW8Num3ztrue"/>
    <w:rsid w:val="004B1D69"/>
  </w:style>
  <w:style w:type="character" w:customStyle="1" w:styleId="WW8Num4zfalse">
    <w:name w:val="WW8Num4zfalse"/>
    <w:rsid w:val="004B1D69"/>
  </w:style>
  <w:style w:type="character" w:customStyle="1" w:styleId="WW8Num4ztrue">
    <w:name w:val="WW8Num4ztrue"/>
    <w:rsid w:val="004B1D69"/>
  </w:style>
  <w:style w:type="character" w:customStyle="1" w:styleId="WW8Num5z0">
    <w:name w:val="WW8Num5z0"/>
    <w:rsid w:val="004B1D69"/>
    <w:rPr>
      <w:rFonts w:ascii="Arial" w:hAnsi="Arial" w:cs="Arial" w:hint="default"/>
      <w:b w:val="0"/>
      <w:bCs w:val="0"/>
      <w:i w:val="0"/>
      <w:iCs w:val="0"/>
      <w:sz w:val="24"/>
    </w:rPr>
  </w:style>
  <w:style w:type="character" w:customStyle="1" w:styleId="WW8Num5z1">
    <w:name w:val="WW8Num5z1"/>
    <w:rsid w:val="004B1D69"/>
    <w:rPr>
      <w:rFonts w:ascii="Courier New" w:hAnsi="Courier New" w:cs="Courier New" w:hint="default"/>
    </w:rPr>
  </w:style>
  <w:style w:type="character" w:customStyle="1" w:styleId="WW8Num5z2">
    <w:name w:val="WW8Num5z2"/>
    <w:rsid w:val="004B1D69"/>
    <w:rPr>
      <w:rFonts w:ascii="Wingdings" w:hAnsi="Wingdings" w:cs="Wingdings" w:hint="default"/>
    </w:rPr>
  </w:style>
  <w:style w:type="character" w:customStyle="1" w:styleId="WW8Num5z3">
    <w:name w:val="WW8Num5z3"/>
    <w:rsid w:val="004B1D69"/>
    <w:rPr>
      <w:rFonts w:ascii="Symbol" w:hAnsi="Symbol" w:cs="Symbol" w:hint="default"/>
    </w:rPr>
  </w:style>
  <w:style w:type="character" w:customStyle="1" w:styleId="WW8Num6zfalse">
    <w:name w:val="WW8Num6zfalse"/>
    <w:rsid w:val="004B1D69"/>
  </w:style>
  <w:style w:type="character" w:customStyle="1" w:styleId="WW8Num6ztrue">
    <w:name w:val="WW8Num6ztrue"/>
    <w:rsid w:val="004B1D69"/>
  </w:style>
  <w:style w:type="character" w:customStyle="1" w:styleId="WW8Num7zfalse">
    <w:name w:val="WW8Num7zfalse"/>
    <w:rsid w:val="004B1D69"/>
  </w:style>
  <w:style w:type="character" w:customStyle="1" w:styleId="WW8Num7ztrue">
    <w:name w:val="WW8Num7ztrue"/>
    <w:rsid w:val="004B1D69"/>
  </w:style>
  <w:style w:type="character" w:customStyle="1" w:styleId="WW8Num8zfalse">
    <w:name w:val="WW8Num8zfalse"/>
    <w:rsid w:val="004B1D69"/>
  </w:style>
  <w:style w:type="character" w:customStyle="1" w:styleId="WW8Num8ztrue">
    <w:name w:val="WW8Num8ztrue"/>
    <w:rsid w:val="004B1D69"/>
  </w:style>
  <w:style w:type="character" w:customStyle="1" w:styleId="WW8Num9zfalse">
    <w:name w:val="WW8Num9zfalse"/>
    <w:rsid w:val="004B1D69"/>
  </w:style>
  <w:style w:type="character" w:customStyle="1" w:styleId="WW8Num9ztrue">
    <w:name w:val="WW8Num9ztrue"/>
    <w:rsid w:val="004B1D69"/>
  </w:style>
  <w:style w:type="character" w:customStyle="1" w:styleId="WW8Num10zfalse">
    <w:name w:val="WW8Num10zfalse"/>
    <w:rsid w:val="004B1D69"/>
  </w:style>
  <w:style w:type="character" w:customStyle="1" w:styleId="WW8Num10ztrue">
    <w:name w:val="WW8Num10ztrue"/>
    <w:rsid w:val="004B1D69"/>
  </w:style>
  <w:style w:type="character" w:customStyle="1" w:styleId="WW8Num11zfalse">
    <w:name w:val="WW8Num11zfalse"/>
    <w:rsid w:val="004B1D69"/>
  </w:style>
  <w:style w:type="character" w:customStyle="1" w:styleId="WW8Num11ztrue">
    <w:name w:val="WW8Num11ztrue"/>
    <w:rsid w:val="004B1D69"/>
  </w:style>
  <w:style w:type="character" w:customStyle="1" w:styleId="WW8Num12zfalse">
    <w:name w:val="WW8Num12zfalse"/>
    <w:rsid w:val="004B1D69"/>
  </w:style>
  <w:style w:type="character" w:customStyle="1" w:styleId="WW8Num12ztrue">
    <w:name w:val="WW8Num12ztrue"/>
    <w:rsid w:val="004B1D69"/>
  </w:style>
  <w:style w:type="character" w:customStyle="1" w:styleId="WW8Num13zfalse">
    <w:name w:val="WW8Num13zfalse"/>
    <w:rsid w:val="004B1D69"/>
  </w:style>
  <w:style w:type="character" w:customStyle="1" w:styleId="WW8Num13ztrue">
    <w:name w:val="WW8Num13ztrue"/>
    <w:rsid w:val="004B1D69"/>
  </w:style>
  <w:style w:type="character" w:customStyle="1" w:styleId="WW8Num14zfalse">
    <w:name w:val="WW8Num14zfalse"/>
    <w:rsid w:val="004B1D69"/>
  </w:style>
  <w:style w:type="character" w:customStyle="1" w:styleId="WW8Num14ztrue">
    <w:name w:val="WW8Num14ztrue"/>
    <w:rsid w:val="004B1D69"/>
  </w:style>
  <w:style w:type="character" w:customStyle="1" w:styleId="WW8Num15zfalse">
    <w:name w:val="WW8Num15zfalse"/>
    <w:rsid w:val="004B1D69"/>
  </w:style>
  <w:style w:type="character" w:customStyle="1" w:styleId="WW8Num15ztrue">
    <w:name w:val="WW8Num15ztrue"/>
    <w:rsid w:val="004B1D69"/>
  </w:style>
  <w:style w:type="character" w:customStyle="1" w:styleId="WW8Num16zfalse">
    <w:name w:val="WW8Num16zfalse"/>
    <w:rsid w:val="004B1D69"/>
  </w:style>
  <w:style w:type="character" w:customStyle="1" w:styleId="WW8Num16ztrue">
    <w:name w:val="WW8Num16ztrue"/>
    <w:rsid w:val="004B1D69"/>
  </w:style>
  <w:style w:type="character" w:customStyle="1" w:styleId="WW8Num17z0">
    <w:name w:val="WW8Num17z0"/>
    <w:rsid w:val="004B1D69"/>
    <w:rPr>
      <w:rFonts w:ascii="Times New Roman" w:eastAsia="Times New Roman" w:hAnsi="Times New Roman" w:cs="Times New Roman" w:hint="default"/>
      <w:b/>
      <w:bCs w:val="0"/>
    </w:rPr>
  </w:style>
  <w:style w:type="character" w:customStyle="1" w:styleId="WW8Num17z1">
    <w:name w:val="WW8Num17z1"/>
    <w:rsid w:val="004B1D69"/>
    <w:rPr>
      <w:rFonts w:ascii="Courier New" w:hAnsi="Courier New" w:cs="Courier New" w:hint="default"/>
    </w:rPr>
  </w:style>
  <w:style w:type="character" w:customStyle="1" w:styleId="WW8Num17z2">
    <w:name w:val="WW8Num17z2"/>
    <w:rsid w:val="004B1D69"/>
    <w:rPr>
      <w:rFonts w:ascii="Wingdings" w:hAnsi="Wingdings" w:cs="Wingdings" w:hint="default"/>
    </w:rPr>
  </w:style>
  <w:style w:type="character" w:customStyle="1" w:styleId="WW8Num17z3">
    <w:name w:val="WW8Num17z3"/>
    <w:rsid w:val="004B1D69"/>
    <w:rPr>
      <w:rFonts w:ascii="Symbol" w:hAnsi="Symbol" w:cs="Symbol" w:hint="default"/>
    </w:rPr>
  </w:style>
  <w:style w:type="character" w:customStyle="1" w:styleId="WW8Num18zfalse">
    <w:name w:val="WW8Num18zfalse"/>
    <w:rsid w:val="004B1D69"/>
  </w:style>
  <w:style w:type="character" w:customStyle="1" w:styleId="WW8Num18ztrue">
    <w:name w:val="WW8Num18ztrue"/>
    <w:rsid w:val="004B1D69"/>
  </w:style>
  <w:style w:type="character" w:customStyle="1" w:styleId="WW8Num19zfalse">
    <w:name w:val="WW8Num19zfalse"/>
    <w:rsid w:val="004B1D69"/>
  </w:style>
  <w:style w:type="character" w:customStyle="1" w:styleId="WW8Num19ztrue">
    <w:name w:val="WW8Num19ztrue"/>
    <w:rsid w:val="004B1D69"/>
  </w:style>
  <w:style w:type="character" w:customStyle="1" w:styleId="WW8Num20zfalse">
    <w:name w:val="WW8Num20zfalse"/>
    <w:rsid w:val="004B1D69"/>
  </w:style>
  <w:style w:type="character" w:customStyle="1" w:styleId="WW8Num20ztrue">
    <w:name w:val="WW8Num20ztrue"/>
    <w:rsid w:val="004B1D69"/>
  </w:style>
  <w:style w:type="character" w:customStyle="1" w:styleId="WW8Num21zfalse">
    <w:name w:val="WW8Num21zfalse"/>
    <w:rsid w:val="004B1D69"/>
  </w:style>
  <w:style w:type="character" w:customStyle="1" w:styleId="WW8Num21ztrue">
    <w:name w:val="WW8Num21ztrue"/>
    <w:rsid w:val="004B1D69"/>
  </w:style>
  <w:style w:type="character" w:customStyle="1" w:styleId="WW8Num22zfalse">
    <w:name w:val="WW8Num22zfalse"/>
    <w:rsid w:val="004B1D69"/>
  </w:style>
  <w:style w:type="character" w:customStyle="1" w:styleId="WW8Num22ztrue">
    <w:name w:val="WW8Num22ztrue"/>
    <w:rsid w:val="004B1D69"/>
  </w:style>
  <w:style w:type="character" w:customStyle="1" w:styleId="WW8Num23z0">
    <w:name w:val="WW8Num23z0"/>
    <w:rsid w:val="004B1D69"/>
    <w:rPr>
      <w:rFonts w:ascii="Symbol" w:eastAsia="Times New Roman" w:hAnsi="Symbol" w:cs="Times New Roman" w:hint="default"/>
    </w:rPr>
  </w:style>
  <w:style w:type="character" w:customStyle="1" w:styleId="WW8Num23z1">
    <w:name w:val="WW8Num23z1"/>
    <w:rsid w:val="004B1D69"/>
    <w:rPr>
      <w:rFonts w:ascii="Courier New" w:hAnsi="Courier New" w:cs="Courier New" w:hint="default"/>
    </w:rPr>
  </w:style>
  <w:style w:type="character" w:customStyle="1" w:styleId="WW8Num23z2">
    <w:name w:val="WW8Num23z2"/>
    <w:rsid w:val="004B1D69"/>
    <w:rPr>
      <w:rFonts w:ascii="Wingdings" w:hAnsi="Wingdings" w:cs="Wingdings" w:hint="default"/>
    </w:rPr>
  </w:style>
  <w:style w:type="character" w:customStyle="1" w:styleId="WW8Num23z3">
    <w:name w:val="WW8Num23z3"/>
    <w:rsid w:val="004B1D69"/>
    <w:rPr>
      <w:rFonts w:ascii="Symbol" w:hAnsi="Symbol" w:cs="Symbol" w:hint="default"/>
    </w:rPr>
  </w:style>
  <w:style w:type="character" w:customStyle="1" w:styleId="WW8Num24z0">
    <w:name w:val="WW8Num24z0"/>
    <w:rsid w:val="004B1D69"/>
    <w:rPr>
      <w:rFonts w:ascii="Times New Roman" w:eastAsia="Times New Roman" w:hAnsi="Times New Roman" w:cs="Times New Roman" w:hint="default"/>
      <w:b w:val="0"/>
      <w:bCs w:val="0"/>
    </w:rPr>
  </w:style>
  <w:style w:type="character" w:customStyle="1" w:styleId="WW8Num24z1">
    <w:name w:val="WW8Num24z1"/>
    <w:rsid w:val="004B1D69"/>
    <w:rPr>
      <w:rFonts w:ascii="Courier New" w:hAnsi="Courier New" w:cs="Courier New" w:hint="default"/>
    </w:rPr>
  </w:style>
  <w:style w:type="character" w:customStyle="1" w:styleId="WW8Num24z2">
    <w:name w:val="WW8Num24z2"/>
    <w:rsid w:val="004B1D69"/>
    <w:rPr>
      <w:rFonts w:ascii="Wingdings" w:hAnsi="Wingdings" w:cs="Wingdings" w:hint="default"/>
    </w:rPr>
  </w:style>
  <w:style w:type="character" w:customStyle="1" w:styleId="WW8Num24z3">
    <w:name w:val="WW8Num24z3"/>
    <w:rsid w:val="004B1D69"/>
    <w:rPr>
      <w:rFonts w:ascii="Symbol" w:hAnsi="Symbol" w:cs="Symbol" w:hint="default"/>
    </w:rPr>
  </w:style>
  <w:style w:type="character" w:customStyle="1" w:styleId="WW8Num25zfalse">
    <w:name w:val="WW8Num25zfalse"/>
    <w:rsid w:val="004B1D69"/>
  </w:style>
  <w:style w:type="character" w:customStyle="1" w:styleId="WW8Num25ztrue">
    <w:name w:val="WW8Num25ztrue"/>
    <w:rsid w:val="004B1D69"/>
  </w:style>
  <w:style w:type="character" w:customStyle="1" w:styleId="WW8Num26zfalse">
    <w:name w:val="WW8Num26zfalse"/>
    <w:rsid w:val="004B1D69"/>
  </w:style>
  <w:style w:type="character" w:customStyle="1" w:styleId="WW8Num26ztrue">
    <w:name w:val="WW8Num26ztrue"/>
    <w:rsid w:val="004B1D69"/>
  </w:style>
  <w:style w:type="character" w:customStyle="1" w:styleId="WW8Num27zfalse">
    <w:name w:val="WW8Num27zfalse"/>
    <w:rsid w:val="004B1D69"/>
  </w:style>
  <w:style w:type="character" w:customStyle="1" w:styleId="WW8Num27ztrue">
    <w:name w:val="WW8Num27ztrue"/>
    <w:rsid w:val="004B1D69"/>
  </w:style>
  <w:style w:type="character" w:customStyle="1" w:styleId="WW8Num28z0">
    <w:name w:val="WW8Num28z0"/>
    <w:rsid w:val="004B1D69"/>
    <w:rPr>
      <w:rFonts w:ascii="Times New Roman" w:eastAsia="Times New Roman" w:hAnsi="Times New Roman" w:cs="Times New Roman" w:hint="default"/>
    </w:rPr>
  </w:style>
  <w:style w:type="character" w:customStyle="1" w:styleId="WW8Num28z1">
    <w:name w:val="WW8Num28z1"/>
    <w:rsid w:val="004B1D69"/>
    <w:rPr>
      <w:rFonts w:ascii="Courier New" w:hAnsi="Courier New" w:cs="Courier New" w:hint="default"/>
    </w:rPr>
  </w:style>
  <w:style w:type="character" w:customStyle="1" w:styleId="WW8Num28z2">
    <w:name w:val="WW8Num28z2"/>
    <w:rsid w:val="004B1D69"/>
    <w:rPr>
      <w:rFonts w:ascii="Wingdings" w:hAnsi="Wingdings" w:cs="Wingdings" w:hint="default"/>
    </w:rPr>
  </w:style>
  <w:style w:type="character" w:customStyle="1" w:styleId="WW8Num28z3">
    <w:name w:val="WW8Num28z3"/>
    <w:rsid w:val="004B1D69"/>
    <w:rPr>
      <w:rFonts w:ascii="Symbol" w:hAnsi="Symbol" w:cs="Symbol" w:hint="default"/>
    </w:rPr>
  </w:style>
  <w:style w:type="character" w:customStyle="1" w:styleId="WW8Num29zfalse">
    <w:name w:val="WW8Num29zfalse"/>
    <w:rsid w:val="004B1D69"/>
  </w:style>
  <w:style w:type="character" w:customStyle="1" w:styleId="WW8Num29ztrue">
    <w:name w:val="WW8Num29ztrue"/>
    <w:rsid w:val="004B1D69"/>
  </w:style>
  <w:style w:type="character" w:customStyle="1" w:styleId="WW8Num30zfalse">
    <w:name w:val="WW8Num30zfalse"/>
    <w:rsid w:val="004B1D69"/>
    <w:rPr>
      <w:lang w:val="sr-Cyrl-CS"/>
    </w:rPr>
  </w:style>
  <w:style w:type="character" w:customStyle="1" w:styleId="WW8Num30ztrue">
    <w:name w:val="WW8Num30ztrue"/>
    <w:rsid w:val="004B1D69"/>
  </w:style>
  <w:style w:type="character" w:customStyle="1" w:styleId="WW8Num31zfalse">
    <w:name w:val="WW8Num31zfalse"/>
    <w:rsid w:val="004B1D69"/>
  </w:style>
  <w:style w:type="character" w:customStyle="1" w:styleId="WW8Num31ztrue">
    <w:name w:val="WW8Num31ztrue"/>
    <w:rsid w:val="004B1D69"/>
  </w:style>
  <w:style w:type="character" w:customStyle="1" w:styleId="CharChar10">
    <w:name w:val="Char Char10"/>
    <w:rsid w:val="004B1D69"/>
    <w:rPr>
      <w:rFonts w:ascii="Arial" w:hAnsi="Arial" w:cs="Arial" w:hint="default"/>
      <w:b/>
      <w:bCs/>
      <w:i/>
      <w:iCs/>
      <w:sz w:val="28"/>
      <w:szCs w:val="28"/>
      <w:lang w:val="en-GB"/>
    </w:rPr>
  </w:style>
  <w:style w:type="character" w:customStyle="1" w:styleId="CharChar8">
    <w:name w:val="Char Char8"/>
    <w:rsid w:val="004B1D69"/>
    <w:rPr>
      <w:sz w:val="24"/>
      <w:szCs w:val="24"/>
      <w:lang w:val="en-GB" w:bidi="ar-SA"/>
    </w:rPr>
  </w:style>
  <w:style w:type="character" w:customStyle="1" w:styleId="FontStyle114">
    <w:name w:val="Font Style114"/>
    <w:rsid w:val="004B1D69"/>
    <w:rPr>
      <w:rFonts w:ascii="Arial" w:hAnsi="Arial" w:cs="Arial" w:hint="default"/>
      <w:b/>
      <w:bCs/>
      <w:sz w:val="20"/>
      <w:szCs w:val="20"/>
    </w:rPr>
  </w:style>
  <w:style w:type="character" w:customStyle="1" w:styleId="WW8Num2z0">
    <w:name w:val="WW8Num2z0"/>
    <w:rsid w:val="004B1D69"/>
    <w:rPr>
      <w:rFonts w:ascii="Symbol" w:hAnsi="Symbol" w:cs="Symbol" w:hint="default"/>
    </w:rPr>
  </w:style>
  <w:style w:type="character" w:customStyle="1" w:styleId="WW8Num2z1">
    <w:name w:val="WW8Num2z1"/>
    <w:rsid w:val="004B1D69"/>
    <w:rPr>
      <w:rFonts w:ascii="Courier New" w:hAnsi="Courier New" w:cs="Courier New" w:hint="default"/>
    </w:rPr>
  </w:style>
  <w:style w:type="character" w:customStyle="1" w:styleId="WW8Num2z2">
    <w:name w:val="WW8Num2z2"/>
    <w:rsid w:val="004B1D69"/>
    <w:rPr>
      <w:rFonts w:ascii="Wingdings" w:hAnsi="Wingdings" w:cs="Wingdings" w:hint="default"/>
    </w:rPr>
  </w:style>
  <w:style w:type="character" w:customStyle="1" w:styleId="WW8Num3z1">
    <w:name w:val="WW8Num3z1"/>
    <w:rsid w:val="004B1D69"/>
    <w:rPr>
      <w:b/>
      <w:bCs w:val="0"/>
      <w:i w:val="0"/>
      <w:iCs w:val="0"/>
      <w:sz w:val="24"/>
      <w:szCs w:val="24"/>
    </w:rPr>
  </w:style>
  <w:style w:type="character" w:customStyle="1" w:styleId="WW8Num4z0">
    <w:name w:val="WW8Num4z0"/>
    <w:rsid w:val="004B1D69"/>
    <w:rPr>
      <w:rFonts w:ascii="Arial" w:hAnsi="Arial" w:cs="Arial" w:hint="default"/>
      <w:i w:val="0"/>
      <w:iCs w:val="0"/>
      <w:sz w:val="24"/>
    </w:rPr>
  </w:style>
  <w:style w:type="character" w:customStyle="1" w:styleId="WW8Num4z1">
    <w:name w:val="WW8Num4z1"/>
    <w:rsid w:val="004B1D69"/>
    <w:rPr>
      <w:rFonts w:ascii="Courier New" w:hAnsi="Courier New" w:cs="Courier New" w:hint="default"/>
    </w:rPr>
  </w:style>
  <w:style w:type="character" w:customStyle="1" w:styleId="WW8Num4z2">
    <w:name w:val="WW8Num4z2"/>
    <w:rsid w:val="004B1D69"/>
    <w:rPr>
      <w:rFonts w:ascii="Wingdings" w:hAnsi="Wingdings" w:cs="Wingdings" w:hint="default"/>
    </w:rPr>
  </w:style>
  <w:style w:type="character" w:customStyle="1" w:styleId="WW8Num4z3">
    <w:name w:val="WW8Num4z3"/>
    <w:rsid w:val="004B1D69"/>
    <w:rPr>
      <w:rFonts w:ascii="Symbol" w:hAnsi="Symbol" w:cs="Symbol" w:hint="default"/>
    </w:rPr>
  </w:style>
  <w:style w:type="character" w:customStyle="1" w:styleId="WW8Num6z0">
    <w:name w:val="WW8Num6z0"/>
    <w:rsid w:val="004B1D69"/>
    <w:rPr>
      <w:rFonts w:ascii="Symbol" w:hAnsi="Symbol" w:cs="Symbol" w:hint="default"/>
    </w:rPr>
  </w:style>
  <w:style w:type="character" w:customStyle="1" w:styleId="WW8Num6z1">
    <w:name w:val="WW8Num6z1"/>
    <w:rsid w:val="004B1D69"/>
    <w:rPr>
      <w:rFonts w:ascii="Courier New" w:hAnsi="Courier New" w:cs="Courier New" w:hint="default"/>
    </w:rPr>
  </w:style>
  <w:style w:type="character" w:customStyle="1" w:styleId="WW8Num6z2">
    <w:name w:val="WW8Num6z2"/>
    <w:rsid w:val="004B1D69"/>
    <w:rPr>
      <w:rFonts w:ascii="Wingdings" w:hAnsi="Wingdings" w:cs="Wingdings" w:hint="default"/>
    </w:rPr>
  </w:style>
  <w:style w:type="character" w:customStyle="1" w:styleId="WW8Num8z1">
    <w:name w:val="WW8Num8z1"/>
    <w:rsid w:val="004B1D69"/>
    <w:rPr>
      <w:rFonts w:ascii="Courier New" w:hAnsi="Courier New" w:cs="Courier New" w:hint="default"/>
    </w:rPr>
  </w:style>
  <w:style w:type="character" w:customStyle="1" w:styleId="WW8Num8z2">
    <w:name w:val="WW8Num8z2"/>
    <w:rsid w:val="004B1D69"/>
    <w:rPr>
      <w:rFonts w:ascii="Wingdings" w:hAnsi="Wingdings" w:cs="Wingdings" w:hint="default"/>
    </w:rPr>
  </w:style>
  <w:style w:type="character" w:customStyle="1" w:styleId="WW8Num8z3">
    <w:name w:val="WW8Num8z3"/>
    <w:rsid w:val="004B1D69"/>
    <w:rPr>
      <w:rFonts w:ascii="Symbol" w:hAnsi="Symbol" w:cs="Symbol" w:hint="default"/>
    </w:rPr>
  </w:style>
  <w:style w:type="character" w:customStyle="1" w:styleId="WW8Num9z0">
    <w:name w:val="WW8Num9z0"/>
    <w:rsid w:val="004B1D69"/>
    <w:rPr>
      <w:i w:val="0"/>
      <w:iCs w:val="0"/>
    </w:rPr>
  </w:style>
  <w:style w:type="character" w:customStyle="1" w:styleId="WW8Num9z1">
    <w:name w:val="WW8Num9z1"/>
    <w:rsid w:val="004B1D69"/>
    <w:rPr>
      <w:rFonts w:ascii="Courier New" w:hAnsi="Courier New" w:cs="Courier New" w:hint="default"/>
    </w:rPr>
  </w:style>
  <w:style w:type="character" w:customStyle="1" w:styleId="WW8Num9z2">
    <w:name w:val="WW8Num9z2"/>
    <w:rsid w:val="004B1D69"/>
    <w:rPr>
      <w:rFonts w:ascii="Wingdings" w:hAnsi="Wingdings" w:cs="Wingdings" w:hint="default"/>
    </w:rPr>
  </w:style>
  <w:style w:type="character" w:customStyle="1" w:styleId="WW8Num9z3">
    <w:name w:val="WW8Num9z3"/>
    <w:rsid w:val="004B1D69"/>
    <w:rPr>
      <w:rFonts w:ascii="Symbol" w:hAnsi="Symbol" w:cs="Symbol" w:hint="default"/>
    </w:rPr>
  </w:style>
  <w:style w:type="character" w:customStyle="1" w:styleId="WW8Num10z1">
    <w:name w:val="WW8Num10z1"/>
    <w:rsid w:val="004B1D69"/>
    <w:rPr>
      <w:rFonts w:ascii="Courier New" w:hAnsi="Courier New" w:cs="Courier New" w:hint="default"/>
    </w:rPr>
  </w:style>
  <w:style w:type="character" w:customStyle="1" w:styleId="WW8Num10z2">
    <w:name w:val="WW8Num10z2"/>
    <w:rsid w:val="004B1D69"/>
    <w:rPr>
      <w:rFonts w:ascii="Wingdings" w:hAnsi="Wingdings" w:cs="Wingdings" w:hint="default"/>
    </w:rPr>
  </w:style>
  <w:style w:type="character" w:customStyle="1" w:styleId="WW8Num10z3">
    <w:name w:val="WW8Num10z3"/>
    <w:rsid w:val="004B1D69"/>
    <w:rPr>
      <w:rFonts w:ascii="Symbol" w:hAnsi="Symbol" w:cs="Symbol" w:hint="default"/>
    </w:rPr>
  </w:style>
  <w:style w:type="character" w:customStyle="1" w:styleId="WW8Num7z0">
    <w:name w:val="WW8Num7z0"/>
    <w:rsid w:val="004B1D69"/>
    <w:rPr>
      <w:b w:val="0"/>
      <w:bCs w:val="0"/>
      <w:i w:val="0"/>
      <w:iCs w:val="0"/>
      <w:color w:val="00000A"/>
    </w:rPr>
  </w:style>
  <w:style w:type="character" w:customStyle="1" w:styleId="WW8Num8z0">
    <w:name w:val="WW8Num8z0"/>
    <w:rsid w:val="004B1D69"/>
    <w:rPr>
      <w:rFonts w:ascii="Symbol" w:hAnsi="Symbol" w:cs="Symbol" w:hint="default"/>
    </w:rPr>
  </w:style>
  <w:style w:type="character" w:customStyle="1" w:styleId="WW8Num11z0">
    <w:name w:val="WW8Num11z0"/>
    <w:rsid w:val="004B1D69"/>
    <w:rPr>
      <w:rFonts w:ascii="Wingdings" w:hAnsi="Wingdings" w:cs="Wingdings" w:hint="default"/>
      <w:b w:val="0"/>
      <w:bCs w:val="0"/>
      <w:i w:val="0"/>
      <w:iCs w:val="0"/>
      <w:color w:val="00000A"/>
    </w:rPr>
  </w:style>
  <w:style w:type="character" w:customStyle="1" w:styleId="WW8Num11z1">
    <w:name w:val="WW8Num11z1"/>
    <w:rsid w:val="004B1D69"/>
    <w:rPr>
      <w:rFonts w:ascii="Courier New" w:hAnsi="Courier New" w:cs="Arial" w:hint="default"/>
      <w:b w:val="0"/>
      <w:bCs w:val="0"/>
      <w:i w:val="0"/>
      <w:iCs w:val="0"/>
      <w:sz w:val="24"/>
    </w:rPr>
  </w:style>
  <w:style w:type="character" w:customStyle="1" w:styleId="WW8Num11z2">
    <w:name w:val="WW8Num11z2"/>
    <w:rsid w:val="004B1D69"/>
    <w:rPr>
      <w:rFonts w:ascii="Wingdings" w:hAnsi="Wingdings" w:cs="Wingdings" w:hint="default"/>
    </w:rPr>
  </w:style>
  <w:style w:type="character" w:customStyle="1" w:styleId="WW8Num11z3">
    <w:name w:val="WW8Num11z3"/>
    <w:rsid w:val="004B1D69"/>
    <w:rPr>
      <w:rFonts w:ascii="Symbol" w:hAnsi="Symbol" w:cs="Symbol" w:hint="default"/>
    </w:rPr>
  </w:style>
  <w:style w:type="character" w:customStyle="1" w:styleId="WW8Num12z0">
    <w:name w:val="WW8Num12z0"/>
    <w:rsid w:val="004B1D69"/>
    <w:rPr>
      <w:b w:val="0"/>
      <w:bCs w:val="0"/>
    </w:rPr>
  </w:style>
  <w:style w:type="character" w:customStyle="1" w:styleId="WW8Num12z1">
    <w:name w:val="WW8Num12z1"/>
    <w:rsid w:val="004B1D69"/>
    <w:rPr>
      <w:rFonts w:ascii="Courier New" w:hAnsi="Courier New" w:cs="Arial" w:hint="default"/>
      <w:b w:val="0"/>
      <w:bCs w:val="0"/>
      <w:i w:val="0"/>
      <w:iCs w:val="0"/>
      <w:sz w:val="24"/>
    </w:rPr>
  </w:style>
  <w:style w:type="character" w:customStyle="1" w:styleId="WW8Num12z2">
    <w:name w:val="WW8Num12z2"/>
    <w:rsid w:val="004B1D69"/>
    <w:rPr>
      <w:rFonts w:ascii="Wingdings" w:hAnsi="Wingdings" w:cs="Wingdings" w:hint="default"/>
    </w:rPr>
  </w:style>
  <w:style w:type="character" w:customStyle="1" w:styleId="WW8Num12z3">
    <w:name w:val="WW8Num12z3"/>
    <w:rsid w:val="004B1D69"/>
    <w:rPr>
      <w:rFonts w:ascii="Symbol" w:hAnsi="Symbol" w:cs="Symbol" w:hint="default"/>
    </w:rPr>
  </w:style>
  <w:style w:type="character" w:customStyle="1" w:styleId="WW8Num14z0">
    <w:name w:val="WW8Num14z0"/>
    <w:rsid w:val="004B1D69"/>
    <w:rPr>
      <w:rFonts w:ascii="Wingdings" w:hAnsi="Wingdings" w:cs="Wingdings" w:hint="default"/>
    </w:rPr>
  </w:style>
  <w:style w:type="character" w:customStyle="1" w:styleId="WW8Num14z1">
    <w:name w:val="WW8Num14z1"/>
    <w:rsid w:val="004B1D69"/>
    <w:rPr>
      <w:rFonts w:ascii="Courier New" w:hAnsi="Courier New" w:cs="Arial" w:hint="default"/>
      <w:b w:val="0"/>
      <w:bCs w:val="0"/>
      <w:i w:val="0"/>
      <w:iCs w:val="0"/>
      <w:sz w:val="24"/>
    </w:rPr>
  </w:style>
  <w:style w:type="character" w:customStyle="1" w:styleId="WW8Num14z3">
    <w:name w:val="WW8Num14z3"/>
    <w:rsid w:val="004B1D69"/>
    <w:rPr>
      <w:rFonts w:ascii="Symbol" w:hAnsi="Symbol" w:cs="Symbol" w:hint="default"/>
    </w:rPr>
  </w:style>
  <w:style w:type="character" w:customStyle="1" w:styleId="WW8Num15z1">
    <w:name w:val="WW8Num15z1"/>
    <w:rsid w:val="004B1D69"/>
    <w:rPr>
      <w:b/>
      <w:bCs w:val="0"/>
      <w:i w:val="0"/>
      <w:iCs w:val="0"/>
      <w:sz w:val="24"/>
      <w:szCs w:val="24"/>
    </w:rPr>
  </w:style>
  <w:style w:type="character" w:customStyle="1" w:styleId="WW8Num16z1">
    <w:name w:val="WW8Num16z1"/>
    <w:rsid w:val="004B1D69"/>
    <w:rPr>
      <w:rFonts w:ascii="Courier New" w:hAnsi="Courier New" w:cs="Arial" w:hint="default"/>
      <w:b w:val="0"/>
      <w:bCs w:val="0"/>
      <w:i w:val="0"/>
      <w:iCs w:val="0"/>
      <w:sz w:val="24"/>
    </w:rPr>
  </w:style>
  <w:style w:type="character" w:customStyle="1" w:styleId="WW8Num16z2">
    <w:name w:val="WW8Num16z2"/>
    <w:rsid w:val="004B1D69"/>
    <w:rPr>
      <w:rFonts w:ascii="Wingdings" w:hAnsi="Wingdings" w:cs="Wingdings" w:hint="default"/>
    </w:rPr>
  </w:style>
  <w:style w:type="character" w:customStyle="1" w:styleId="WW8Num16z3">
    <w:name w:val="WW8Num16z3"/>
    <w:rsid w:val="004B1D69"/>
    <w:rPr>
      <w:rFonts w:ascii="Symbol" w:hAnsi="Symbol" w:cs="Symbol" w:hint="default"/>
    </w:rPr>
  </w:style>
  <w:style w:type="character" w:customStyle="1" w:styleId="WW8Num7z1">
    <w:name w:val="WW8Num7z1"/>
    <w:rsid w:val="004B1D69"/>
    <w:rPr>
      <w:rFonts w:ascii="Courier New" w:hAnsi="Courier New" w:cs="Courier New" w:hint="default"/>
    </w:rPr>
  </w:style>
  <w:style w:type="character" w:customStyle="1" w:styleId="WW8Num7z2">
    <w:name w:val="WW8Num7z2"/>
    <w:rsid w:val="004B1D69"/>
    <w:rPr>
      <w:rFonts w:ascii="Wingdings" w:hAnsi="Wingdings" w:cs="Wingdings" w:hint="default"/>
    </w:rPr>
  </w:style>
  <w:style w:type="character" w:customStyle="1" w:styleId="WW8Num10z0">
    <w:name w:val="WW8Num10z0"/>
    <w:rsid w:val="004B1D69"/>
    <w:rPr>
      <w:rFonts w:ascii="Symbol" w:hAnsi="Symbol" w:cs="Symbol" w:hint="default"/>
    </w:rPr>
  </w:style>
  <w:style w:type="character" w:customStyle="1" w:styleId="WW-DefaultParagraphFont">
    <w:name w:val="WW-Default Paragraph Font"/>
    <w:rsid w:val="004B1D69"/>
  </w:style>
  <w:style w:type="character" w:customStyle="1" w:styleId="WW-DefaultParagraphFont1">
    <w:name w:val="WW-Default Paragraph Font1"/>
    <w:rsid w:val="004B1D69"/>
  </w:style>
  <w:style w:type="character" w:customStyle="1" w:styleId="ListParagraphChar">
    <w:name w:val="List Paragraph Char"/>
    <w:rsid w:val="004B1D69"/>
  </w:style>
  <w:style w:type="character" w:customStyle="1" w:styleId="CommentReference1">
    <w:name w:val="Comment Reference1"/>
    <w:rsid w:val="004B1D69"/>
    <w:rPr>
      <w:sz w:val="16"/>
      <w:szCs w:val="16"/>
    </w:rPr>
  </w:style>
  <w:style w:type="character" w:customStyle="1" w:styleId="BodyText2Char1">
    <w:name w:val="Body Text 2 Char1"/>
    <w:rsid w:val="004B1D69"/>
  </w:style>
  <w:style w:type="character" w:customStyle="1" w:styleId="NoSpacingChar">
    <w:name w:val="No Spacing Char"/>
    <w:rsid w:val="004B1D69"/>
    <w:rPr>
      <w:lang w:val="en-US"/>
    </w:rPr>
  </w:style>
  <w:style w:type="character" w:customStyle="1" w:styleId="ListLabel1">
    <w:name w:val="ListLabel 1"/>
    <w:rsid w:val="004B1D69"/>
    <w:rPr>
      <w:rFonts w:ascii="Courier New" w:hAnsi="Courier New" w:cs="Courier New" w:hint="default"/>
    </w:rPr>
  </w:style>
  <w:style w:type="character" w:customStyle="1" w:styleId="ListLabel2">
    <w:name w:val="ListLabel 2"/>
    <w:rsid w:val="004B1D69"/>
    <w:rPr>
      <w:b/>
      <w:bCs w:val="0"/>
      <w:i w:val="0"/>
      <w:iCs w:val="0"/>
      <w:sz w:val="24"/>
      <w:szCs w:val="24"/>
    </w:rPr>
  </w:style>
  <w:style w:type="character" w:customStyle="1" w:styleId="ListLabel3">
    <w:name w:val="ListLabel 3"/>
    <w:rsid w:val="004B1D69"/>
    <w:rPr>
      <w:rFonts w:ascii="Arial" w:hAnsi="Arial" w:cs="Arial" w:hint="default"/>
      <w:i w:val="0"/>
      <w:iCs w:val="0"/>
      <w:sz w:val="24"/>
    </w:rPr>
  </w:style>
  <w:style w:type="character" w:customStyle="1" w:styleId="ListLabel4">
    <w:name w:val="ListLabel 4"/>
    <w:rsid w:val="004B1D69"/>
    <w:rPr>
      <w:rFonts w:ascii="Arial" w:hAnsi="Arial" w:cs="Arial" w:hint="default"/>
      <w:b w:val="0"/>
      <w:bCs w:val="0"/>
      <w:i w:val="0"/>
      <w:iCs w:val="0"/>
      <w:sz w:val="24"/>
    </w:rPr>
  </w:style>
  <w:style w:type="character" w:customStyle="1" w:styleId="ListLabel5">
    <w:name w:val="ListLabel 5"/>
    <w:rsid w:val="004B1D69"/>
    <w:rPr>
      <w:rFonts w:ascii="Calibri" w:hAnsi="Calibri" w:cs="Calibri" w:hint="default"/>
    </w:rPr>
  </w:style>
  <w:style w:type="character" w:customStyle="1" w:styleId="ListLabel6">
    <w:name w:val="ListLabel 6"/>
    <w:rsid w:val="004B1D69"/>
    <w:rPr>
      <w:b w:val="0"/>
      <w:bCs w:val="0"/>
      <w:i w:val="0"/>
      <w:iCs w:val="0"/>
      <w:color w:val="00000A"/>
    </w:rPr>
  </w:style>
  <w:style w:type="character" w:customStyle="1" w:styleId="ListLabel7">
    <w:name w:val="ListLabel 7"/>
    <w:rsid w:val="004B1D69"/>
    <w:rPr>
      <w:rFonts w:ascii="TimesNewRomanPSMT" w:eastAsia="TimesNewRomanPSMT" w:hAnsi="TimesNewRomanPSMT" w:cs="Times New Roman" w:hint="default"/>
    </w:rPr>
  </w:style>
  <w:style w:type="character" w:customStyle="1" w:styleId="ListLabel8">
    <w:name w:val="ListLabel 8"/>
    <w:rsid w:val="004B1D69"/>
    <w:rPr>
      <w:i w:val="0"/>
      <w:iCs w:val="0"/>
    </w:rPr>
  </w:style>
  <w:style w:type="character" w:customStyle="1" w:styleId="NumberingSymbols">
    <w:name w:val="Numbering Symbols"/>
    <w:rsid w:val="004B1D69"/>
  </w:style>
  <w:style w:type="character" w:customStyle="1" w:styleId="FootnoteCharacters">
    <w:name w:val="Footnote Characters"/>
    <w:rsid w:val="004B1D69"/>
    <w:rPr>
      <w:vertAlign w:val="superscript"/>
    </w:rPr>
  </w:style>
  <w:style w:type="character" w:customStyle="1" w:styleId="CommentTextChar1">
    <w:name w:val="Comment Text Char1"/>
    <w:rsid w:val="004B1D69"/>
    <w:rPr>
      <w:rFonts w:ascii="Calibri" w:eastAsia="Calibri" w:hAnsi="Calibri" w:cs="Calibri" w:hint="default"/>
      <w:lang w:bidi="ar-SA"/>
    </w:rPr>
  </w:style>
  <w:style w:type="character" w:customStyle="1" w:styleId="SubtitleChar1">
    <w:name w:val="Subtitle Char1"/>
    <w:rsid w:val="004B1D69"/>
    <w:rPr>
      <w:rFonts w:ascii="Cambria" w:eastAsia="Times New Roman" w:hAnsi="Cambria" w:cs="Times New Roman" w:hint="default"/>
      <w:sz w:val="24"/>
      <w:szCs w:val="24"/>
      <w:lang w:val="en-GB"/>
    </w:rPr>
  </w:style>
  <w:style w:type="character" w:customStyle="1" w:styleId="apple-converted-space">
    <w:name w:val="apple-converted-space"/>
    <w:rsid w:val="004B1D69"/>
  </w:style>
  <w:style w:type="character" w:customStyle="1" w:styleId="CommentSubjectChar1">
    <w:name w:val="Comment Subject Char1"/>
    <w:rsid w:val="004B1D69"/>
    <w:rPr>
      <w:rFonts w:ascii="Calibri" w:eastAsia="Calibri" w:hAnsi="Calibri" w:cs="Calibri" w:hint="default"/>
      <w:b/>
      <w:bCs/>
      <w:lang w:val="en-GB"/>
    </w:rPr>
  </w:style>
  <w:style w:type="table" w:styleId="TableGrid">
    <w:name w:val="Table Grid"/>
    <w:basedOn w:val="TableNormal"/>
    <w:rsid w:val="004B1D69"/>
    <w:pPr>
      <w:spacing w:after="0" w:line="240" w:lineRule="auto"/>
    </w:pPr>
    <w:rPr>
      <w:rFonts w:ascii="Times New Roman" w:eastAsia="Times New Roman" w:hAnsi="Times New Roman"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4B1D69"/>
  </w:style>
  <w:style w:type="character" w:styleId="UnresolvedMention">
    <w:name w:val="Unresolved Mention"/>
    <w:basedOn w:val="DefaultParagraphFont"/>
    <w:uiPriority w:val="99"/>
    <w:semiHidden/>
    <w:unhideWhenUsed/>
    <w:rsid w:val="00195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5478">
      <w:bodyDiv w:val="1"/>
      <w:marLeft w:val="0"/>
      <w:marRight w:val="0"/>
      <w:marTop w:val="0"/>
      <w:marBottom w:val="0"/>
      <w:divBdr>
        <w:top w:val="none" w:sz="0" w:space="0" w:color="auto"/>
        <w:left w:val="none" w:sz="0" w:space="0" w:color="auto"/>
        <w:bottom w:val="none" w:sz="0" w:space="0" w:color="auto"/>
        <w:right w:val="none" w:sz="0" w:space="0" w:color="auto"/>
      </w:divBdr>
    </w:div>
    <w:div w:id="1130053835">
      <w:bodyDiv w:val="1"/>
      <w:marLeft w:val="0"/>
      <w:marRight w:val="0"/>
      <w:marTop w:val="0"/>
      <w:marBottom w:val="0"/>
      <w:divBdr>
        <w:top w:val="none" w:sz="0" w:space="0" w:color="auto"/>
        <w:left w:val="none" w:sz="0" w:space="0" w:color="auto"/>
        <w:bottom w:val="none" w:sz="0" w:space="0" w:color="auto"/>
        <w:right w:val="none" w:sz="0" w:space="0" w:color="auto"/>
      </w:divBdr>
    </w:div>
    <w:div w:id="16129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bor.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bor.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944EF3C-2569-4DF8-9A51-C2A5BD4B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8822</Words>
  <Characters>50292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30</cp:revision>
  <cp:lastPrinted>2019-08-02T09:27:00Z</cp:lastPrinted>
  <dcterms:created xsi:type="dcterms:W3CDTF">2019-05-28T12:40:00Z</dcterms:created>
  <dcterms:modified xsi:type="dcterms:W3CDTF">2019-08-02T10:26:00Z</dcterms:modified>
</cp:coreProperties>
</file>