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8E39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Наручилац:Општинска управа Бор                                                                                             </w:t>
      </w:r>
    </w:p>
    <w:p w14:paraId="2934DDED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Бор, ул. Моше Пијаде бр.3</w:t>
      </w:r>
    </w:p>
    <w:p w14:paraId="6C328FEE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ПИБ: 100568330</w:t>
      </w:r>
    </w:p>
    <w:p w14:paraId="6AC89E8F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Матични број:  </w:t>
      </w:r>
      <w:r>
        <w:rPr>
          <w:rFonts w:ascii="Arial" w:hAnsi="Arial" w:cs="Arial"/>
          <w:sz w:val="20"/>
          <w:szCs w:val="20"/>
          <w:lang w:val="ru-RU"/>
        </w:rPr>
        <w:t>0</w:t>
      </w:r>
      <w:r>
        <w:rPr>
          <w:rFonts w:ascii="Arial" w:hAnsi="Arial" w:cs="Arial"/>
          <w:sz w:val="20"/>
          <w:szCs w:val="20"/>
          <w:lang w:val="sr-Cyrl-CS"/>
        </w:rPr>
        <w:t>7208529</w:t>
      </w:r>
    </w:p>
    <w:p w14:paraId="2D77D2F4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</w:p>
    <w:p w14:paraId="68E4AFFB" w14:textId="77777777" w:rsidR="006C619D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</w:p>
    <w:p w14:paraId="4F230DD6" w14:textId="0685025F" w:rsidR="006C619D" w:rsidRDefault="00C50E74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      </w:t>
      </w:r>
      <w:r w:rsidR="006C619D" w:rsidRPr="00C50E74">
        <w:rPr>
          <w:rFonts w:ascii="Arial" w:hAnsi="Arial" w:cs="Arial"/>
          <w:b/>
          <w:sz w:val="20"/>
          <w:szCs w:val="20"/>
          <w:lang w:val="sr-Latn-RS"/>
        </w:rPr>
        <w:t>ОДГОВОРИ</w:t>
      </w:r>
      <w:r w:rsidR="006C619D" w:rsidRPr="006C619D">
        <w:rPr>
          <w:rFonts w:ascii="Arial" w:hAnsi="Arial" w:cs="Arial"/>
          <w:sz w:val="20"/>
          <w:szCs w:val="20"/>
          <w:lang w:val="sr-Latn-RS"/>
        </w:rPr>
        <w:t xml:space="preserve">  </w:t>
      </w:r>
      <w:r w:rsidR="006C619D" w:rsidRPr="00C50E74">
        <w:rPr>
          <w:rFonts w:ascii="Arial" w:hAnsi="Arial" w:cs="Arial"/>
          <w:b/>
          <w:sz w:val="20"/>
          <w:szCs w:val="20"/>
          <w:lang w:val="sr-Latn-RS"/>
        </w:rPr>
        <w:t>Комисије за јавну набавку</w:t>
      </w:r>
      <w:r w:rsidRPr="00C50E74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="006C619D" w:rsidRPr="00C50E74">
        <w:rPr>
          <w:rFonts w:ascii="Arial" w:hAnsi="Arial" w:cs="Arial"/>
          <w:b/>
          <w:sz w:val="20"/>
          <w:szCs w:val="20"/>
          <w:lang w:val="sr-Latn-RS"/>
        </w:rPr>
        <w:t xml:space="preserve"> на постављена питањa потенцијалних понуђача </w:t>
      </w:r>
      <w:r>
        <w:rPr>
          <w:rFonts w:ascii="Arial" w:hAnsi="Arial" w:cs="Arial"/>
          <w:sz w:val="20"/>
          <w:szCs w:val="20"/>
          <w:lang w:val="sr-Latn-RS"/>
        </w:rPr>
        <w:t>–</w:t>
      </w:r>
    </w:p>
    <w:p w14:paraId="447446C3" w14:textId="77777777" w:rsidR="00C50E74" w:rsidRPr="006C619D" w:rsidRDefault="00C50E74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Latn-RS"/>
        </w:rPr>
      </w:pPr>
    </w:p>
    <w:p w14:paraId="1E71BF98" w14:textId="21588987" w:rsidR="00EF69EB" w:rsidRPr="001E0427" w:rsidRDefault="00C50E74" w:rsidP="001E042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sr-Latn-RS"/>
        </w:rPr>
      </w:pPr>
      <w:r w:rsidRPr="001E0427">
        <w:rPr>
          <w:rFonts w:ascii="Arial" w:hAnsi="Arial" w:cs="Arial"/>
          <w:sz w:val="20"/>
          <w:szCs w:val="20"/>
          <w:lang w:val="sr-Latn-RS"/>
        </w:rPr>
        <w:t xml:space="preserve"> </w:t>
      </w:r>
      <w:r w:rsidR="001E0427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6C619D" w:rsidRPr="001E0427">
        <w:rPr>
          <w:rFonts w:ascii="Arial" w:hAnsi="Arial" w:cs="Arial"/>
          <w:sz w:val="20"/>
          <w:szCs w:val="20"/>
          <w:lang w:val="sr-Latn-RS"/>
        </w:rPr>
        <w:t>вези јавне набавке</w:t>
      </w:r>
      <w:r w:rsidRPr="001E0427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E0427">
        <w:rPr>
          <w:rFonts w:ascii="Arial" w:eastAsia="TimesNewRomanPSMT" w:hAnsi="Arial" w:cs="Arial"/>
          <w:sz w:val="20"/>
          <w:szCs w:val="20"/>
          <w:lang w:val="ru-RU"/>
        </w:rPr>
        <w:t xml:space="preserve">редни број - ЈН ОУ </w:t>
      </w:r>
      <w:r w:rsidR="00EF69EB" w:rsidRPr="001E0427">
        <w:rPr>
          <w:rFonts w:ascii="Arial" w:eastAsia="TimesNewRomanPSMT" w:hAnsi="Arial" w:cs="Arial"/>
          <w:sz w:val="20"/>
          <w:szCs w:val="20"/>
          <w:lang w:val="ru-RU"/>
        </w:rPr>
        <w:t>47</w:t>
      </w:r>
      <w:r w:rsidRPr="001E0427">
        <w:rPr>
          <w:rFonts w:ascii="Arial" w:eastAsia="TimesNewRomanPSMT" w:hAnsi="Arial" w:cs="Arial"/>
          <w:sz w:val="20"/>
          <w:szCs w:val="20"/>
          <w:lang w:val="ru-RU"/>
        </w:rPr>
        <w:t xml:space="preserve">-Р /2018 </w:t>
      </w:r>
      <w:r w:rsidR="006C619D" w:rsidRPr="001E0427">
        <w:rPr>
          <w:rFonts w:ascii="Arial" w:hAnsi="Arial" w:cs="Arial"/>
          <w:sz w:val="20"/>
          <w:szCs w:val="20"/>
          <w:lang w:val="sr-Latn-RS"/>
        </w:rPr>
        <w:t xml:space="preserve"> - </w:t>
      </w:r>
      <w:bookmarkStart w:id="0" w:name="_Hlk518908274"/>
      <w:r w:rsidR="00EF69EB" w:rsidRPr="001E0427">
        <w:rPr>
          <w:rFonts w:ascii="Arial" w:hAnsi="Arial" w:cs="Arial"/>
          <w:sz w:val="20"/>
          <w:szCs w:val="20"/>
          <w:lang w:val="sr-Latn-RS"/>
        </w:rPr>
        <w:t xml:space="preserve">радови на инвестиционом одржавању крова  Дома културе – просторије Музеја рударства и металургије у Бору  </w:t>
      </w:r>
      <w:bookmarkEnd w:id="0"/>
      <w:r w:rsidR="00EF69EB" w:rsidRPr="001E0427">
        <w:rPr>
          <w:rFonts w:ascii="Arial" w:hAnsi="Arial" w:cs="Arial"/>
          <w:sz w:val="20"/>
          <w:szCs w:val="20"/>
          <w:lang w:val="sr-Latn-RS"/>
        </w:rPr>
        <w:t>у складу са  спецификацијом потребних радова</w:t>
      </w:r>
    </w:p>
    <w:p w14:paraId="0CCFF1EE" w14:textId="77777777" w:rsidR="00EF69EB" w:rsidRPr="00EF69EB" w:rsidRDefault="00EF69EB" w:rsidP="00EF69EB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2BD68EFE" w14:textId="77777777" w:rsidR="006C619D" w:rsidRPr="00D7475E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 w:rsidRPr="00D7475E">
        <w:rPr>
          <w:rFonts w:ascii="Arial" w:hAnsi="Arial" w:cs="Arial"/>
          <w:sz w:val="20"/>
          <w:szCs w:val="20"/>
          <w:lang w:val="sr-Cyrl-CS"/>
        </w:rPr>
        <w:t xml:space="preserve">                                </w:t>
      </w:r>
    </w:p>
    <w:p w14:paraId="6138691C" w14:textId="00683EA8" w:rsidR="006C619D" w:rsidRPr="00D7475E" w:rsidRDefault="006C619D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 w:rsidRPr="00D7475E">
        <w:rPr>
          <w:rFonts w:ascii="Arial" w:hAnsi="Arial" w:cs="Arial"/>
          <w:sz w:val="20"/>
          <w:szCs w:val="20"/>
          <w:lang w:val="sr-Cyrl-CS"/>
        </w:rPr>
        <w:t xml:space="preserve">          У складу са чланом 63. став 2. Закона о јавним набавкама („Сл. гласник РС” бр.124/2012</w:t>
      </w:r>
      <w:r w:rsidRPr="00D7475E">
        <w:rPr>
          <w:rFonts w:ascii="Arial" w:hAnsi="Arial" w:cs="Arial"/>
          <w:sz w:val="20"/>
          <w:szCs w:val="20"/>
          <w:lang w:val="ru-RU"/>
        </w:rPr>
        <w:t>,</w:t>
      </w:r>
      <w:r w:rsidRPr="00D7475E">
        <w:rPr>
          <w:rFonts w:ascii="Arial" w:hAnsi="Arial" w:cs="Arial"/>
          <w:sz w:val="20"/>
          <w:szCs w:val="20"/>
          <w:lang w:val="sr-Cyrl-CS"/>
        </w:rPr>
        <w:t xml:space="preserve"> 14/</w:t>
      </w:r>
      <w:r w:rsidRPr="00D7475E">
        <w:rPr>
          <w:rFonts w:ascii="Arial" w:hAnsi="Arial" w:cs="Arial"/>
          <w:sz w:val="20"/>
          <w:szCs w:val="20"/>
          <w:lang w:val="sr-Latn-CS"/>
        </w:rPr>
        <w:t>20</w:t>
      </w:r>
      <w:r w:rsidRPr="00D7475E">
        <w:rPr>
          <w:rFonts w:ascii="Arial" w:hAnsi="Arial" w:cs="Arial"/>
          <w:sz w:val="20"/>
          <w:szCs w:val="20"/>
          <w:lang w:val="sr-Cyrl-CS"/>
        </w:rPr>
        <w:t>15 и 68/2015)</w:t>
      </w:r>
    </w:p>
    <w:p w14:paraId="4C2531E9" w14:textId="77777777" w:rsidR="006C619D" w:rsidRDefault="006C619D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</w:t>
      </w:r>
    </w:p>
    <w:p w14:paraId="49F89036" w14:textId="751E10A5" w:rsidR="006C619D" w:rsidRDefault="006C619D" w:rsidP="006C619D">
      <w:pPr>
        <w:tabs>
          <w:tab w:val="left" w:pos="825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  <w:lang w:val="ru-RU"/>
        </w:rPr>
        <w:t xml:space="preserve"> Потенцијални понуђач је дана</w:t>
      </w:r>
      <w:r w:rsidR="00C50E74">
        <w:rPr>
          <w:rFonts w:ascii="Arial" w:hAnsi="Arial" w:cs="Arial"/>
          <w:sz w:val="20"/>
          <w:szCs w:val="20"/>
          <w:lang w:val="sr-Latn-RS"/>
        </w:rPr>
        <w:t xml:space="preserve"> 2</w:t>
      </w:r>
      <w:r w:rsidR="00EF69EB"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  <w:lang w:val="ru-RU"/>
        </w:rPr>
        <w:t>.0</w:t>
      </w:r>
      <w:r w:rsidR="00EF69EB">
        <w:rPr>
          <w:rFonts w:ascii="Arial" w:hAnsi="Arial" w:cs="Arial"/>
          <w:sz w:val="20"/>
          <w:szCs w:val="20"/>
          <w:lang w:val="ru-RU"/>
        </w:rPr>
        <w:t>7</w:t>
      </w:r>
      <w:r>
        <w:rPr>
          <w:rFonts w:ascii="Arial" w:hAnsi="Arial" w:cs="Arial"/>
          <w:sz w:val="20"/>
          <w:szCs w:val="20"/>
          <w:lang w:val="ru-RU"/>
        </w:rPr>
        <w:t>.2018.године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поставио  следећ</w:t>
      </w:r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питањ</w:t>
      </w:r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  <w:lang w:val="sr-Cyrl-CS"/>
        </w:rPr>
        <w:t>:</w:t>
      </w:r>
    </w:p>
    <w:p w14:paraId="5FC135EA" w14:textId="77777777" w:rsidR="006C619D" w:rsidRDefault="006C619D" w:rsidP="006C619D">
      <w:pPr>
        <w:tabs>
          <w:tab w:val="left" w:pos="825"/>
        </w:tabs>
        <w:jc w:val="both"/>
        <w:rPr>
          <w:rFonts w:ascii="Arial" w:hAnsi="Arial" w:cs="Arial"/>
          <w:b/>
          <w:sz w:val="20"/>
          <w:szCs w:val="20"/>
          <w:lang w:val="ru-RU"/>
        </w:rPr>
      </w:pPr>
    </w:p>
    <w:p w14:paraId="68E003EE" w14:textId="3A09EBBA" w:rsidR="00DC6012" w:rsidRDefault="00EF69EB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У конкурсној документације предметне набавке предвиђено је уклањање шљунка са крова и одвоз на депонију  а код позиције – израда хидроизолације </w:t>
      </w:r>
      <w:r w:rsidR="001E0427">
        <w:rPr>
          <w:rFonts w:ascii="Arial" w:hAnsi="Arial" w:cs="Arial"/>
          <w:sz w:val="20"/>
          <w:szCs w:val="20"/>
          <w:lang w:val="sr-Cyrl-CS"/>
        </w:rPr>
        <w:t xml:space="preserve">сикаплан 15г није прецизирано чиме се оптерећује хидроизолација, обзиром да није предвиђено тиловање специјалним типловима. </w:t>
      </w:r>
    </w:p>
    <w:p w14:paraId="29A51BEF" w14:textId="05EE9004" w:rsidR="001E0427" w:rsidRDefault="001E0427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Молимо да нам појасните овај детаљ. </w:t>
      </w:r>
    </w:p>
    <w:p w14:paraId="277ABE5C" w14:textId="77777777" w:rsidR="00DC6012" w:rsidRPr="00663186" w:rsidRDefault="00DC6012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14:paraId="044F5E0B" w14:textId="0A41FC84" w:rsidR="006C619D" w:rsidRDefault="006C619D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3186">
        <w:rPr>
          <w:rFonts w:ascii="Arial" w:hAnsi="Arial" w:cs="Arial"/>
          <w:sz w:val="20"/>
          <w:szCs w:val="20"/>
          <w:lang w:val="sr-Cyrl-CS"/>
        </w:rPr>
        <w:t xml:space="preserve">          </w:t>
      </w:r>
      <w:r>
        <w:rPr>
          <w:rFonts w:ascii="Arial" w:hAnsi="Arial" w:cs="Arial"/>
          <w:sz w:val="20"/>
          <w:szCs w:val="20"/>
          <w:lang w:val="sr-Cyrl-CS"/>
        </w:rPr>
        <w:t>На основу чл. 54. став 12. тачка 1. и чл. 63. став 3. Закона о јавним набавкама („Сл. гласник РС” бр.124/2012, 14/2015 и 68/2015), Комисија за јавну набавку образована Решењем бр</w:t>
      </w:r>
      <w:r w:rsidRPr="00663186">
        <w:rPr>
          <w:rFonts w:ascii="Arial" w:hAnsi="Arial" w:cs="Arial"/>
          <w:sz w:val="20"/>
          <w:szCs w:val="20"/>
          <w:lang w:val="sr-Cyrl-CS"/>
        </w:rPr>
        <w:t>.</w:t>
      </w:r>
      <w:r w:rsidR="00E54E4C" w:rsidRPr="00E54E4C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="00E54E4C" w:rsidRPr="00AB2DC2">
        <w:rPr>
          <w:rFonts w:ascii="Arial" w:hAnsi="Arial" w:cs="Arial"/>
          <w:color w:val="auto"/>
          <w:sz w:val="20"/>
          <w:szCs w:val="20"/>
          <w:lang w:val="sr-Cyrl-CS"/>
        </w:rPr>
        <w:t>404-</w:t>
      </w:r>
      <w:r w:rsidR="001E0427">
        <w:rPr>
          <w:rFonts w:ascii="Arial" w:hAnsi="Arial" w:cs="Arial"/>
          <w:color w:val="auto"/>
          <w:sz w:val="20"/>
          <w:szCs w:val="20"/>
          <w:lang w:val="sr-Cyrl-CS"/>
        </w:rPr>
        <w:t>462</w:t>
      </w:r>
      <w:r w:rsidR="00E54E4C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="00E54E4C" w:rsidRPr="00AB2DC2">
        <w:rPr>
          <w:rFonts w:ascii="Arial" w:hAnsi="Arial" w:cs="Arial"/>
          <w:color w:val="auto"/>
          <w:sz w:val="20"/>
          <w:szCs w:val="20"/>
          <w:lang w:val="sr-Cyrl-CS"/>
        </w:rPr>
        <w:t>/201</w:t>
      </w:r>
      <w:r w:rsidR="00E54E4C">
        <w:rPr>
          <w:rFonts w:ascii="Arial" w:hAnsi="Arial" w:cs="Arial"/>
          <w:color w:val="auto"/>
          <w:sz w:val="20"/>
          <w:szCs w:val="20"/>
          <w:lang w:val="sr-Cyrl-CS"/>
        </w:rPr>
        <w:t>8</w:t>
      </w:r>
      <w:r w:rsidR="00E54E4C" w:rsidRPr="00AB2DC2">
        <w:rPr>
          <w:rFonts w:ascii="Arial" w:hAnsi="Arial" w:cs="Arial"/>
          <w:color w:val="auto"/>
          <w:sz w:val="20"/>
          <w:szCs w:val="20"/>
          <w:lang w:val="sr-Cyrl-CS"/>
        </w:rPr>
        <w:t>-III-01</w:t>
      </w:r>
      <w:r w:rsidR="00E54E4C">
        <w:rPr>
          <w:rFonts w:ascii="Arial" w:hAnsi="Arial" w:cs="Arial"/>
          <w:color w:val="auto"/>
          <w:sz w:val="20"/>
          <w:szCs w:val="20"/>
          <w:lang w:val="sr-Cyrl-CS"/>
        </w:rPr>
        <w:t xml:space="preserve">, од  </w:t>
      </w:r>
      <w:r w:rsidR="001E0427">
        <w:rPr>
          <w:rFonts w:ascii="Arial" w:hAnsi="Arial" w:cs="Arial"/>
          <w:color w:val="auto"/>
          <w:sz w:val="20"/>
          <w:szCs w:val="20"/>
          <w:lang w:val="sr-Cyrl-CS"/>
        </w:rPr>
        <w:t>10</w:t>
      </w:r>
      <w:r w:rsidR="00E54E4C">
        <w:rPr>
          <w:rFonts w:ascii="Arial" w:hAnsi="Arial" w:cs="Arial"/>
          <w:color w:val="auto"/>
          <w:sz w:val="20"/>
          <w:szCs w:val="20"/>
          <w:lang w:val="sr-Cyrl-CS"/>
        </w:rPr>
        <w:t>. 0</w:t>
      </w:r>
      <w:r w:rsidR="001E0427">
        <w:rPr>
          <w:rFonts w:ascii="Arial" w:hAnsi="Arial" w:cs="Arial"/>
          <w:color w:val="auto"/>
          <w:sz w:val="20"/>
          <w:szCs w:val="20"/>
          <w:lang w:val="sr-Cyrl-CS"/>
        </w:rPr>
        <w:t>7</w:t>
      </w:r>
      <w:r w:rsidR="00E54E4C" w:rsidRPr="00AB2DC2">
        <w:rPr>
          <w:rFonts w:ascii="Arial" w:hAnsi="Arial" w:cs="Arial"/>
          <w:color w:val="auto"/>
          <w:sz w:val="20"/>
          <w:szCs w:val="20"/>
          <w:lang w:val="sr-Cyrl-CS"/>
        </w:rPr>
        <w:t>.201</w:t>
      </w:r>
      <w:r w:rsidR="00E54E4C">
        <w:rPr>
          <w:rFonts w:ascii="Arial" w:hAnsi="Arial" w:cs="Arial"/>
          <w:color w:val="auto"/>
          <w:sz w:val="20"/>
          <w:szCs w:val="20"/>
          <w:lang w:val="sr-Cyrl-CS"/>
        </w:rPr>
        <w:t>8.год</w:t>
      </w:r>
      <w:r w:rsidRPr="00663186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7475E">
        <w:rPr>
          <w:rFonts w:ascii="Arial" w:hAnsi="Arial" w:cs="Arial"/>
          <w:b/>
          <w:sz w:val="20"/>
          <w:szCs w:val="20"/>
          <w:lang w:val="sr-Cyrl-CS"/>
        </w:rPr>
        <w:t>дала је дана</w:t>
      </w:r>
      <w:r w:rsidR="00E54E4C" w:rsidRPr="00D7475E">
        <w:rPr>
          <w:rFonts w:ascii="Arial" w:hAnsi="Arial" w:cs="Arial"/>
          <w:b/>
          <w:sz w:val="20"/>
          <w:szCs w:val="20"/>
          <w:lang w:val="sr-Cyrl-CS"/>
        </w:rPr>
        <w:t xml:space="preserve"> 2</w:t>
      </w:r>
      <w:r w:rsidR="001E0427">
        <w:rPr>
          <w:rFonts w:ascii="Arial" w:hAnsi="Arial" w:cs="Arial"/>
          <w:b/>
          <w:sz w:val="20"/>
          <w:szCs w:val="20"/>
          <w:lang w:val="sr-Cyrl-CS"/>
        </w:rPr>
        <w:t>7</w:t>
      </w:r>
      <w:r w:rsidRPr="00D7475E">
        <w:rPr>
          <w:rFonts w:ascii="Arial" w:hAnsi="Arial" w:cs="Arial"/>
          <w:b/>
          <w:sz w:val="20"/>
          <w:szCs w:val="20"/>
          <w:lang w:val="sr-Cyrl-CS"/>
        </w:rPr>
        <w:t>.0</w:t>
      </w:r>
      <w:r w:rsidR="00D7475E">
        <w:rPr>
          <w:rFonts w:ascii="Arial" w:hAnsi="Arial" w:cs="Arial"/>
          <w:b/>
          <w:sz w:val="20"/>
          <w:szCs w:val="20"/>
          <w:lang w:val="sr-Cyrl-CS"/>
        </w:rPr>
        <w:t>7</w:t>
      </w:r>
      <w:r w:rsidRPr="00D7475E">
        <w:rPr>
          <w:rFonts w:ascii="Arial" w:hAnsi="Arial" w:cs="Arial"/>
          <w:b/>
          <w:sz w:val="20"/>
          <w:szCs w:val="20"/>
          <w:lang w:val="sr-Cyrl-CS"/>
        </w:rPr>
        <w:t>.2018.године следећи одговор</w:t>
      </w:r>
      <w:r w:rsidRPr="00663186">
        <w:rPr>
          <w:rFonts w:ascii="Arial" w:hAnsi="Arial" w:cs="Arial"/>
          <w:sz w:val="20"/>
          <w:szCs w:val="20"/>
          <w:lang w:val="sr-Cyrl-CS"/>
        </w:rPr>
        <w:t xml:space="preserve"> : </w:t>
      </w:r>
    </w:p>
    <w:p w14:paraId="0FC4E71F" w14:textId="28D3EB61" w:rsidR="001E0427" w:rsidRDefault="001E0427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</w:t>
      </w:r>
    </w:p>
    <w:p w14:paraId="64F9A4A1" w14:textId="313F4689" w:rsidR="001E0427" w:rsidRPr="00BA3B1D" w:rsidRDefault="00BA3B1D" w:rsidP="00BA3B1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kern w:val="2"/>
          <w:sz w:val="20"/>
          <w:szCs w:val="20"/>
          <w:lang w:val="sr-Cyrl-CS"/>
        </w:rPr>
      </w:pPr>
      <w:r w:rsidRPr="00BA3B1D">
        <w:rPr>
          <w:rFonts w:ascii="Arial" w:hAnsi="Arial" w:cs="Arial"/>
          <w:kern w:val="2"/>
          <w:sz w:val="20"/>
          <w:szCs w:val="20"/>
          <w:lang w:val="sr-Cyrl-CS"/>
        </w:rPr>
        <w:t>У делу техничке спецификације у опису позиције под ред.бр.  3.  стоји да : н</w:t>
      </w:r>
      <w:r w:rsidRPr="00BA3B1D">
        <w:rPr>
          <w:rFonts w:ascii="Arial" w:hAnsi="Arial" w:cs="Arial"/>
          <w:kern w:val="2"/>
          <w:sz w:val="20"/>
          <w:szCs w:val="20"/>
          <w:lang w:val="sr-Cyrl-CS"/>
        </w:rPr>
        <w:t>а крајевима ролне (2 x20м) мембрану механички причврстити фиксерима за подлогу, преко линије фиксирања преклопити следећу ролну мембране са заваривањем на фиксирану мембрану</w:t>
      </w:r>
      <w:r w:rsidRPr="00BA3B1D">
        <w:rPr>
          <w:rFonts w:ascii="Arial" w:hAnsi="Arial" w:cs="Arial"/>
          <w:kern w:val="2"/>
          <w:sz w:val="20"/>
          <w:szCs w:val="20"/>
          <w:lang w:val="sr-Cyrl-CS"/>
        </w:rPr>
        <w:t>, што значи да иде причвршћивање и по ободи</w:t>
      </w:r>
      <w:bookmarkStart w:id="1" w:name="_GoBack"/>
      <w:bookmarkEnd w:id="1"/>
      <w:r w:rsidRPr="00BA3B1D">
        <w:rPr>
          <w:rFonts w:ascii="Arial" w:hAnsi="Arial" w:cs="Arial"/>
          <w:kern w:val="2"/>
          <w:sz w:val="20"/>
          <w:szCs w:val="20"/>
          <w:lang w:val="sr-Cyrl-CS"/>
        </w:rPr>
        <w:t>ма ролне фиксерима тј. специјалним типловима.</w:t>
      </w:r>
    </w:p>
    <w:p w14:paraId="181F2D79" w14:textId="598810B0" w:rsidR="006C619D" w:rsidRPr="00663186" w:rsidRDefault="001E0427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</w:t>
      </w:r>
      <w:r w:rsidR="006C619D" w:rsidRPr="00663186">
        <w:rPr>
          <w:rFonts w:ascii="Arial" w:hAnsi="Arial" w:cs="Arial"/>
          <w:sz w:val="20"/>
          <w:szCs w:val="20"/>
          <w:lang w:val="sr-Cyrl-CS"/>
        </w:rPr>
        <w:tab/>
      </w:r>
    </w:p>
    <w:p w14:paraId="7F20444F" w14:textId="77777777" w:rsidR="006C619D" w:rsidRPr="00C46C45" w:rsidRDefault="006C619D" w:rsidP="006C619D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663186">
        <w:rPr>
          <w:rFonts w:ascii="Arial" w:hAnsi="Arial" w:cs="Arial"/>
          <w:sz w:val="20"/>
          <w:szCs w:val="20"/>
          <w:lang w:val="sr-Cyrl-CS"/>
        </w:rPr>
        <w:tab/>
      </w:r>
    </w:p>
    <w:p w14:paraId="13E9843C" w14:textId="77777777" w:rsidR="006C619D" w:rsidRPr="00663186" w:rsidRDefault="006C619D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14:paraId="0082BD41" w14:textId="77777777" w:rsidR="006C619D" w:rsidRDefault="006C619D" w:rsidP="006C619D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  <w:lang w:val="ru-RU"/>
        </w:rPr>
        <w:t>***Додатна појашњења и одговори на питања потенцијаних понуђача су  саставни део конкурсне документације ***</w:t>
      </w:r>
    </w:p>
    <w:p w14:paraId="32A316B8" w14:textId="77777777" w:rsidR="006C619D" w:rsidRDefault="006C619D" w:rsidP="006C619D">
      <w:pPr>
        <w:rPr>
          <w:rFonts w:ascii="Arial" w:hAnsi="Arial" w:cs="Arial"/>
          <w:sz w:val="20"/>
          <w:szCs w:val="20"/>
          <w:lang w:val="ru-RU"/>
        </w:rPr>
      </w:pPr>
    </w:p>
    <w:p w14:paraId="35AB5BD9" w14:textId="77777777" w:rsidR="006C619D" w:rsidRDefault="006C619D" w:rsidP="006C619D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</w:t>
      </w:r>
    </w:p>
    <w:p w14:paraId="09EF725C" w14:textId="77777777" w:rsidR="006C619D" w:rsidRDefault="006C619D" w:rsidP="006C619D">
      <w:pPr>
        <w:rPr>
          <w:rFonts w:ascii="Arial" w:eastAsia="TimesNewRomanPSMT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ru-RU"/>
        </w:rPr>
        <w:t>КОМИСИЈА ЗА ЈАВНУ НАБАВКУ</w:t>
      </w:r>
      <w:r>
        <w:rPr>
          <w:rFonts w:ascii="Arial" w:eastAsia="TimesNewRomanPSMT" w:hAnsi="Arial" w:cs="Arial"/>
          <w:b/>
          <w:sz w:val="20"/>
          <w:szCs w:val="20"/>
          <w:lang w:val="ru-RU"/>
        </w:rPr>
        <w:t xml:space="preserve"> </w:t>
      </w:r>
    </w:p>
    <w:p w14:paraId="4202D909" w14:textId="210EFE8F" w:rsidR="006C619D" w:rsidRDefault="006C619D" w:rsidP="006C619D">
      <w:pPr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eastAsia="TimesNewRomanPSMT" w:hAnsi="Arial" w:cs="Arial"/>
          <w:b/>
          <w:sz w:val="20"/>
          <w:szCs w:val="20"/>
          <w:lang w:val="ru-RU"/>
        </w:rPr>
        <w:t xml:space="preserve">                                                                                                 ЈН  ОУ </w:t>
      </w:r>
      <w:r w:rsidR="00D7475E">
        <w:rPr>
          <w:rFonts w:ascii="Arial" w:eastAsia="TimesNewRomanPSMT" w:hAnsi="Arial" w:cs="Arial"/>
          <w:b/>
          <w:sz w:val="20"/>
          <w:szCs w:val="20"/>
          <w:lang w:val="ru-RU"/>
        </w:rPr>
        <w:t xml:space="preserve"> </w:t>
      </w:r>
      <w:r w:rsidR="00BA3B1D">
        <w:rPr>
          <w:rFonts w:ascii="Arial" w:eastAsia="TimesNewRomanPSMT" w:hAnsi="Arial" w:cs="Arial"/>
          <w:b/>
          <w:sz w:val="20"/>
          <w:szCs w:val="20"/>
          <w:lang w:val="ru-RU"/>
        </w:rPr>
        <w:t>47</w:t>
      </w:r>
      <w:r>
        <w:rPr>
          <w:rFonts w:ascii="Arial" w:eastAsia="TimesNewRomanPSMT" w:hAnsi="Arial" w:cs="Arial"/>
          <w:b/>
          <w:sz w:val="20"/>
          <w:szCs w:val="20"/>
          <w:lang w:val="sr-Latn-RS"/>
        </w:rPr>
        <w:t>-</w:t>
      </w:r>
      <w:r w:rsidR="00D7475E">
        <w:rPr>
          <w:rFonts w:ascii="Arial" w:eastAsia="TimesNewRomanPSMT" w:hAnsi="Arial" w:cs="Arial"/>
          <w:b/>
          <w:sz w:val="20"/>
          <w:szCs w:val="20"/>
          <w:lang w:val="sr-Cyrl-RS"/>
        </w:rPr>
        <w:t xml:space="preserve">Р </w:t>
      </w:r>
      <w:r>
        <w:rPr>
          <w:rFonts w:ascii="Arial" w:eastAsia="TimesNewRomanPSMT" w:hAnsi="Arial" w:cs="Arial"/>
          <w:b/>
          <w:sz w:val="20"/>
          <w:szCs w:val="20"/>
          <w:lang w:val="sr-Cyrl-RS"/>
        </w:rPr>
        <w:t>/2018</w:t>
      </w:r>
    </w:p>
    <w:p w14:paraId="024D0F28" w14:textId="77777777" w:rsidR="006C619D" w:rsidRDefault="006C619D" w:rsidP="006C619D"/>
    <w:p w14:paraId="614B1FAF" w14:textId="77777777" w:rsidR="00667327" w:rsidRDefault="00667327"/>
    <w:sectPr w:rsidR="006673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8F3"/>
    <w:multiLevelType w:val="hybridMultilevel"/>
    <w:tmpl w:val="342E4234"/>
    <w:lvl w:ilvl="0" w:tplc="9AB6B8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48F02D4"/>
    <w:multiLevelType w:val="hybridMultilevel"/>
    <w:tmpl w:val="9A02E388"/>
    <w:lvl w:ilvl="0" w:tplc="8A707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51EC"/>
    <w:multiLevelType w:val="hybridMultilevel"/>
    <w:tmpl w:val="085CF558"/>
    <w:lvl w:ilvl="0" w:tplc="2A30C2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7100CC2"/>
    <w:multiLevelType w:val="hybridMultilevel"/>
    <w:tmpl w:val="6CFEB73A"/>
    <w:lvl w:ilvl="0" w:tplc="A1CA3F9A">
      <w:start w:val="1"/>
      <w:numFmt w:val="bullet"/>
      <w:lvlText w:val="-"/>
      <w:lvlJc w:val="left"/>
      <w:pPr>
        <w:ind w:left="123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49976FD0"/>
    <w:multiLevelType w:val="hybridMultilevel"/>
    <w:tmpl w:val="15F80ECA"/>
    <w:lvl w:ilvl="0" w:tplc="4114E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EA377AA"/>
    <w:multiLevelType w:val="hybridMultilevel"/>
    <w:tmpl w:val="6C2C2DB6"/>
    <w:lvl w:ilvl="0" w:tplc="2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4DA4"/>
    <w:multiLevelType w:val="hybridMultilevel"/>
    <w:tmpl w:val="0F02018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63800268"/>
    <w:multiLevelType w:val="hybridMultilevel"/>
    <w:tmpl w:val="D19A9478"/>
    <w:lvl w:ilvl="0" w:tplc="460EF7B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56D593E"/>
    <w:multiLevelType w:val="hybridMultilevel"/>
    <w:tmpl w:val="39D286B8"/>
    <w:lvl w:ilvl="0" w:tplc="925AF1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9D"/>
    <w:rsid w:val="001E0427"/>
    <w:rsid w:val="00217FB8"/>
    <w:rsid w:val="00667327"/>
    <w:rsid w:val="006C619D"/>
    <w:rsid w:val="006E1FCB"/>
    <w:rsid w:val="00AF60D2"/>
    <w:rsid w:val="00BA3B1D"/>
    <w:rsid w:val="00C50E74"/>
    <w:rsid w:val="00D7475E"/>
    <w:rsid w:val="00DC6012"/>
    <w:rsid w:val="00E54E4C"/>
    <w:rsid w:val="00E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CE36"/>
  <w15:chartTrackingRefBased/>
  <w15:docId w15:val="{71500A1A-6A04-48BE-A539-C4C31305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19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619D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7</cp:revision>
  <dcterms:created xsi:type="dcterms:W3CDTF">2018-07-02T09:07:00Z</dcterms:created>
  <dcterms:modified xsi:type="dcterms:W3CDTF">2018-07-27T11:48:00Z</dcterms:modified>
</cp:coreProperties>
</file>