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9" w:rsidRPr="00A10969" w:rsidRDefault="00D74769" w:rsidP="00D74769">
      <w:pPr>
        <w:autoSpaceDE w:val="0"/>
        <w:autoSpaceDN w:val="0"/>
        <w:adjustRightInd w:val="0"/>
        <w:rPr>
          <w:rFonts w:ascii="Arial" w:hAnsi="Arial" w:cs="Arial"/>
          <w:sz w:val="24"/>
          <w:szCs w:val="24"/>
          <w:u w:val="single"/>
          <w:lang w:val="sr-Cyrl-RS"/>
        </w:rPr>
      </w:pPr>
    </w:p>
    <w:p w:rsidR="00D74769" w:rsidRPr="0022436F" w:rsidRDefault="00D74769" w:rsidP="0022436F">
      <w:pPr>
        <w:jc w:val="both"/>
        <w:rPr>
          <w:rFonts w:ascii="Arial" w:hAnsi="Arial" w:cs="Arial"/>
        </w:rPr>
      </w:pPr>
    </w:p>
    <w:p w:rsidR="0073697A" w:rsidRPr="002170CD" w:rsidRDefault="001B4A72" w:rsidP="0073697A">
      <w:pPr>
        <w:autoSpaceDE w:val="0"/>
        <w:autoSpaceDN w:val="0"/>
        <w:adjustRightInd w:val="0"/>
        <w:rPr>
          <w:rFonts w:ascii="Arial" w:eastAsia="TimesNewRomanPSMT" w:hAnsi="Arial" w:cs="Arial"/>
          <w:b/>
          <w:color w:val="000000"/>
          <w:kern w:val="2"/>
          <w:lang w:val="ru-RU"/>
        </w:rPr>
      </w:pPr>
      <w:r w:rsidRPr="002170CD">
        <w:rPr>
          <w:rFonts w:ascii="Arial" w:eastAsia="TimesNewRomanPSMT" w:hAnsi="Arial" w:cs="Arial"/>
          <w:b/>
          <w:lang w:val="ru-RU"/>
        </w:rPr>
        <w:t xml:space="preserve">Наручилац: </w:t>
      </w:r>
      <w:r w:rsidR="0073697A" w:rsidRPr="002170CD">
        <w:rPr>
          <w:rFonts w:ascii="Arial" w:eastAsia="TimesNewRomanPSMT" w:hAnsi="Arial" w:cs="Arial"/>
          <w:b/>
          <w:color w:val="000000"/>
          <w:kern w:val="2"/>
          <w:lang w:val="ru-RU"/>
        </w:rPr>
        <w:t xml:space="preserve">Буџетски фонд за заштиту животне средине општине Бор </w:t>
      </w:r>
    </w:p>
    <w:p w:rsidR="001B4A72" w:rsidRPr="002170CD" w:rsidRDefault="001B4A72" w:rsidP="001B4A72">
      <w:pPr>
        <w:rPr>
          <w:rFonts w:ascii="Arial" w:eastAsia="TimesNewRomanPSMT" w:hAnsi="Arial" w:cs="Arial"/>
          <w:b/>
          <w:lang w:val="sr-Cyrl-CS"/>
        </w:rPr>
      </w:pPr>
      <w:r w:rsidRPr="002170CD">
        <w:rPr>
          <w:rFonts w:ascii="Arial" w:eastAsia="TimesNewRomanPSMT" w:hAnsi="Arial" w:cs="Arial"/>
          <w:b/>
          <w:lang w:val="ru-RU"/>
        </w:rPr>
        <w:t xml:space="preserve">ул. Моше Пијаде </w:t>
      </w:r>
      <w:r w:rsidRPr="002170CD">
        <w:rPr>
          <w:rFonts w:ascii="Arial" w:eastAsia="TimesNewRomanPSMT" w:hAnsi="Arial" w:cs="Arial"/>
          <w:b/>
          <w:lang w:val="sr-Cyrl-CS"/>
        </w:rPr>
        <w:t>бр.</w:t>
      </w:r>
      <w:r w:rsidRPr="002170CD">
        <w:rPr>
          <w:rFonts w:ascii="Arial" w:eastAsia="TimesNewRomanPSMT" w:hAnsi="Arial" w:cs="Arial"/>
          <w:b/>
          <w:lang w:val="ru-RU"/>
        </w:rPr>
        <w:t xml:space="preserve"> 3,</w:t>
      </w:r>
      <w:r w:rsidRPr="002170CD">
        <w:rPr>
          <w:rFonts w:ascii="Arial" w:eastAsia="TimesNewRomanPSMT" w:hAnsi="Arial" w:cs="Arial"/>
          <w:b/>
          <w:lang w:val="sr-Cyrl-CS"/>
        </w:rPr>
        <w:t>Бор</w:t>
      </w:r>
    </w:p>
    <w:p w:rsidR="001B4A72" w:rsidRPr="002170CD" w:rsidRDefault="001B4A72" w:rsidP="001B4A72">
      <w:pPr>
        <w:rPr>
          <w:rFonts w:ascii="Arial" w:eastAsia="TimesNewRomanPSMT" w:hAnsi="Arial" w:cs="Arial"/>
          <w:b/>
          <w:lang w:val="sr-Cyrl-CS"/>
        </w:rPr>
      </w:pPr>
      <w:r w:rsidRPr="002170CD">
        <w:rPr>
          <w:rFonts w:ascii="Arial" w:eastAsia="TimesNewRomanPSMT" w:hAnsi="Arial" w:cs="Arial"/>
          <w:b/>
          <w:lang w:val="ru-RU"/>
        </w:rPr>
        <w:t>ПИБ: 100568330</w:t>
      </w:r>
    </w:p>
    <w:p w:rsidR="001B4A72" w:rsidRPr="002170CD" w:rsidRDefault="001B4A72" w:rsidP="001B4A72">
      <w:pPr>
        <w:rPr>
          <w:rFonts w:ascii="Arial" w:eastAsia="TimesNewRomanPSMT" w:hAnsi="Arial" w:cs="Arial"/>
          <w:b/>
          <w:lang w:val="ru-RU"/>
        </w:rPr>
      </w:pPr>
      <w:r w:rsidRPr="002170CD">
        <w:rPr>
          <w:rFonts w:ascii="Arial" w:eastAsia="TimesNewRomanPSMT" w:hAnsi="Arial" w:cs="Arial"/>
          <w:b/>
          <w:lang w:val="ru-RU"/>
        </w:rPr>
        <w:t>Матични број: 07208529</w:t>
      </w:r>
    </w:p>
    <w:p w:rsidR="001B4A72" w:rsidRPr="002170CD" w:rsidRDefault="001B4A72" w:rsidP="001B4A72">
      <w:pPr>
        <w:rPr>
          <w:rFonts w:ascii="Arial" w:hAnsi="Arial" w:cs="Arial"/>
          <w:b/>
          <w:lang w:val="ru-RU"/>
        </w:rPr>
      </w:pPr>
    </w:p>
    <w:p w:rsidR="001B4A72" w:rsidRPr="002170CD" w:rsidRDefault="001B4A72" w:rsidP="001B4A72">
      <w:pPr>
        <w:rPr>
          <w:rFonts w:ascii="Arial" w:hAnsi="Arial" w:cs="Arial"/>
          <w:b/>
        </w:rPr>
      </w:pPr>
    </w:p>
    <w:p w:rsidR="001B4A72" w:rsidRDefault="001B4A72" w:rsidP="001B4A72">
      <w:pPr>
        <w:rPr>
          <w:rFonts w:ascii="Arial" w:hAnsi="Arial" w:cs="Arial"/>
        </w:rPr>
      </w:pPr>
    </w:p>
    <w:p w:rsidR="001B4A72" w:rsidRPr="00820FCA" w:rsidRDefault="001B4A72" w:rsidP="001B4A72">
      <w:pPr>
        <w:rPr>
          <w:rFonts w:ascii="Arial" w:hAnsi="Arial" w:cs="Arial"/>
          <w:lang w:val="ru-RU"/>
        </w:rPr>
      </w:pPr>
    </w:p>
    <w:p w:rsidR="001B4A72" w:rsidRPr="00820FCA" w:rsidRDefault="001B4A72" w:rsidP="001B4A72">
      <w:pPr>
        <w:rPr>
          <w:rFonts w:ascii="Arial" w:hAnsi="Arial" w:cs="Arial"/>
          <w:lang w:val="ru-RU"/>
        </w:rPr>
      </w:pPr>
    </w:p>
    <w:p w:rsidR="001B4A72" w:rsidRPr="00694292" w:rsidRDefault="001B4A72" w:rsidP="001B4A72">
      <w:pPr>
        <w:shd w:val="clear" w:color="auto" w:fill="C6D9F1"/>
        <w:jc w:val="center"/>
        <w:rPr>
          <w:rFonts w:ascii="Arial" w:eastAsia="TimesNewRomanPSMT" w:hAnsi="Arial" w:cs="Arial"/>
          <w:b/>
          <w:lang w:val="ru-RU"/>
        </w:rPr>
      </w:pPr>
    </w:p>
    <w:p w:rsidR="001B4A72" w:rsidRPr="00694292" w:rsidRDefault="001B4A72" w:rsidP="001B4A72">
      <w:pPr>
        <w:shd w:val="clear" w:color="auto" w:fill="C6D9F1"/>
        <w:jc w:val="center"/>
        <w:rPr>
          <w:rFonts w:ascii="Arial" w:eastAsia="TimesNewRomanPSMT" w:hAnsi="Arial" w:cs="Arial"/>
          <w:b/>
          <w:lang w:val="ru-RU"/>
        </w:rPr>
      </w:pPr>
      <w:r w:rsidRPr="00694292">
        <w:rPr>
          <w:rFonts w:ascii="Arial" w:eastAsia="TimesNewRomanPSMT" w:hAnsi="Arial" w:cs="Arial"/>
          <w:b/>
          <w:lang w:val="ru-RU"/>
        </w:rPr>
        <w:t>КОНКУРСНA ДОКУМЕНТАЦИЈA</w:t>
      </w:r>
    </w:p>
    <w:p w:rsidR="0073697A" w:rsidRPr="00DB349C" w:rsidRDefault="0073697A" w:rsidP="001B4A72">
      <w:pPr>
        <w:shd w:val="clear" w:color="auto" w:fill="C6D9F1"/>
        <w:jc w:val="center"/>
        <w:rPr>
          <w:rFonts w:ascii="Arial" w:eastAsia="TimesNewRomanPSMT" w:hAnsi="Arial" w:cs="Arial"/>
          <w:b/>
          <w:lang w:val="ru-RU"/>
        </w:rPr>
      </w:pPr>
      <w:r w:rsidRPr="00DB349C">
        <w:rPr>
          <w:rFonts w:ascii="Arial" w:eastAsia="TimesNewRomanPSMT" w:hAnsi="Arial" w:cs="Arial"/>
          <w:b/>
          <w:lang w:val="ru-RU"/>
        </w:rPr>
        <w:t xml:space="preserve">ОТВОРЕНИ ПОСТУПАК </w:t>
      </w:r>
    </w:p>
    <w:p w:rsidR="005F662A" w:rsidRPr="00DB349C" w:rsidRDefault="0073697A" w:rsidP="005F662A">
      <w:pPr>
        <w:shd w:val="clear" w:color="auto" w:fill="C6D9F1"/>
        <w:jc w:val="center"/>
        <w:rPr>
          <w:rFonts w:ascii="Arial" w:hAnsi="Arial" w:cs="Arial"/>
          <w:b/>
          <w:lang w:val="ru-RU"/>
        </w:rPr>
      </w:pPr>
      <w:r w:rsidRPr="00DB349C">
        <w:rPr>
          <w:rFonts w:ascii="Arial" w:eastAsia="TimesNewRomanPSMT" w:hAnsi="Arial" w:cs="Arial"/>
          <w:b/>
          <w:lang w:val="ru-RU"/>
        </w:rPr>
        <w:t xml:space="preserve">Јавна набавка радова </w:t>
      </w:r>
      <w:r w:rsidRPr="00DB349C">
        <w:rPr>
          <w:rFonts w:ascii="Arial" w:eastAsia="TimesNewRomanPSMT" w:hAnsi="Arial" w:cs="Arial"/>
          <w:b/>
        </w:rPr>
        <w:t>н</w:t>
      </w:r>
      <w:r w:rsidR="00694292" w:rsidRPr="00DB349C">
        <w:rPr>
          <w:rFonts w:ascii="Arial" w:eastAsia="TimesNewRomanPSMT" w:hAnsi="Arial" w:cs="Arial"/>
          <w:b/>
          <w:lang w:val="ru-RU"/>
        </w:rPr>
        <w:t xml:space="preserve">a </w:t>
      </w:r>
      <w:r w:rsidR="005F662A" w:rsidRPr="00DB349C">
        <w:rPr>
          <w:rFonts w:ascii="Arial" w:hAnsi="Arial" w:cs="Arial"/>
          <w:b/>
          <w:lang w:val="ru-RU"/>
        </w:rPr>
        <w:t xml:space="preserve">текућем одржавању фасаде </w:t>
      </w:r>
    </w:p>
    <w:p w:rsidR="0073697A" w:rsidRPr="00DB349C" w:rsidRDefault="005F662A" w:rsidP="005F662A">
      <w:pPr>
        <w:shd w:val="clear" w:color="auto" w:fill="C6D9F1"/>
        <w:jc w:val="center"/>
        <w:rPr>
          <w:rFonts w:ascii="Arial" w:hAnsi="Arial" w:cs="Arial"/>
          <w:b/>
          <w:lang w:val="ru-RU"/>
        </w:rPr>
      </w:pPr>
      <w:r w:rsidRPr="00DB349C">
        <w:rPr>
          <w:rFonts w:ascii="Arial" w:hAnsi="Arial" w:cs="Arial"/>
          <w:b/>
          <w:lang w:val="ru-RU"/>
        </w:rPr>
        <w:t>Машинско електротехничке школе и Гимназије «Бора Станковић»</w:t>
      </w:r>
    </w:p>
    <w:p w:rsidR="001B4A72" w:rsidRPr="00DB349C" w:rsidRDefault="001B4A72" w:rsidP="001B4A72">
      <w:pPr>
        <w:shd w:val="clear" w:color="auto" w:fill="C6D9F1"/>
        <w:jc w:val="center"/>
        <w:rPr>
          <w:rFonts w:ascii="Arial" w:eastAsia="TimesNewRomanPSMT" w:hAnsi="Arial" w:cs="Arial"/>
          <w:b/>
          <w:lang w:val="sr-Cyrl-CS"/>
        </w:rPr>
      </w:pPr>
      <w:r w:rsidRPr="00DB349C">
        <w:rPr>
          <w:rFonts w:ascii="Arial" w:eastAsia="TimesNewRomanPSMT" w:hAnsi="Arial" w:cs="Arial"/>
          <w:b/>
          <w:lang w:val="ru-RU"/>
        </w:rPr>
        <w:t xml:space="preserve">- </w:t>
      </w:r>
      <w:r w:rsidR="00694292" w:rsidRPr="00DB349C">
        <w:rPr>
          <w:rFonts w:ascii="Arial" w:hAnsi="Arial" w:cs="Arial"/>
          <w:b/>
          <w:lang w:val="ru-RU"/>
        </w:rPr>
        <w:t xml:space="preserve">ЈН ФЗЖС </w:t>
      </w:r>
      <w:r w:rsidR="005F662A" w:rsidRPr="00DB349C">
        <w:rPr>
          <w:rFonts w:ascii="Arial" w:hAnsi="Arial" w:cs="Arial"/>
          <w:b/>
          <w:lang w:val="ru-RU"/>
        </w:rPr>
        <w:t>2</w:t>
      </w:r>
      <w:r w:rsidR="00694292" w:rsidRPr="00DB349C">
        <w:rPr>
          <w:rFonts w:ascii="Arial" w:hAnsi="Arial" w:cs="Arial"/>
          <w:b/>
          <w:lang w:val="ru-RU"/>
        </w:rPr>
        <w:t>-Р/2017</w:t>
      </w:r>
    </w:p>
    <w:p w:rsidR="001B4A72" w:rsidRPr="00694292" w:rsidRDefault="001B4A72" w:rsidP="001B4A72">
      <w:pPr>
        <w:pStyle w:val="Header"/>
        <w:jc w:val="center"/>
        <w:rPr>
          <w:rFonts w:ascii="Arial" w:hAnsi="Arial" w:cs="Arial"/>
          <w:b/>
          <w:iCs/>
          <w:color w:val="800080"/>
          <w:lang w:val="ru-RU"/>
        </w:rPr>
      </w:pPr>
    </w:p>
    <w:p w:rsidR="001B4A72" w:rsidRDefault="001B4A72" w:rsidP="001B4A72">
      <w:pPr>
        <w:jc w:val="center"/>
        <w:rPr>
          <w:rFonts w:ascii="Arial" w:hAnsi="Arial" w:cs="Arial"/>
          <w:i/>
          <w:iCs/>
        </w:rPr>
      </w:pPr>
    </w:p>
    <w:p w:rsidR="001B4A72" w:rsidRPr="000F288F" w:rsidRDefault="001B4A72" w:rsidP="001B4A72">
      <w:pPr>
        <w:jc w:val="center"/>
        <w:rPr>
          <w:rFonts w:ascii="Arial" w:hAnsi="Arial" w:cs="Arial"/>
          <w:i/>
          <w:i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r>
        <w:rPr>
          <w:rFonts w:ascii="Arial" w:eastAsia="TimesNewRomanPSMT" w:hAnsi="Arial" w:cs="Arial"/>
          <w:b/>
          <w:lang w:val="sr-Cyrl-CS"/>
        </w:rPr>
        <w:tab/>
      </w:r>
      <w:r w:rsidRPr="00820FCA">
        <w:rPr>
          <w:rFonts w:ascii="Arial" w:eastAsia="TimesNewRomanPSMT" w:hAnsi="Arial" w:cs="Arial"/>
          <w:b/>
          <w:lang w:val="sr-Cyrl-CS"/>
        </w:rPr>
        <w:t xml:space="preserve"> -  Позив и конкурсна документација објављени на Порталу јавних набавки  и  интернет страници Општине Бор</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lang w:val="sr-Cyrl-CS"/>
        </w:rPr>
      </w:pPr>
      <w:r>
        <w:rPr>
          <w:rFonts w:ascii="Arial" w:eastAsia="TimesNewRomanPSMT" w:hAnsi="Arial" w:cs="Arial"/>
          <w:b/>
          <w:lang w:val="sr-Cyrl-CS"/>
        </w:rPr>
        <w:t>-   Позив за подношење понуда објављен на Порталу Службених гласила</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r>
        <w:rPr>
          <w:rFonts w:ascii="Arial" w:eastAsia="TimesNewRomanPSMT" w:hAnsi="Arial" w:cs="Arial"/>
          <w:b/>
          <w:lang w:val="sr-Cyrl-CS"/>
        </w:rPr>
        <w:t>и база прописа</w:t>
      </w:r>
    </w:p>
    <w:p w:rsidR="001B4A72" w:rsidRPr="000F288F"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p>
    <w:tbl>
      <w:tblPr>
        <w:tblW w:w="9648" w:type="dxa"/>
        <w:tblInd w:w="-103" w:type="dxa"/>
        <w:tblLayout w:type="fixed"/>
        <w:tblCellMar>
          <w:left w:w="0" w:type="dxa"/>
          <w:right w:w="0" w:type="dxa"/>
        </w:tblCellMar>
        <w:tblLook w:val="0000" w:firstRow="0" w:lastRow="0" w:firstColumn="0" w:lastColumn="0" w:noHBand="0" w:noVBand="0"/>
      </w:tblPr>
      <w:tblGrid>
        <w:gridCol w:w="74"/>
        <w:gridCol w:w="2444"/>
        <w:gridCol w:w="2344"/>
        <w:gridCol w:w="174"/>
        <w:gridCol w:w="2518"/>
        <w:gridCol w:w="2094"/>
      </w:tblGrid>
      <w:tr w:rsidR="001B4A72" w:rsidRPr="00820FCA"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Default="001B4A72" w:rsidP="00C55FCB">
            <w:pPr>
              <w:autoSpaceDE w:val="0"/>
              <w:snapToGrid w:val="0"/>
              <w:rPr>
                <w:rFonts w:ascii="Arial" w:eastAsia="TimesNewRomanPSMT" w:hAnsi="Arial" w:cs="Arial"/>
                <w:b/>
                <w:lang w:val="sr-Cyrl-CS"/>
              </w:rPr>
            </w:pPr>
          </w:p>
          <w:p w:rsidR="001B4A72" w:rsidRPr="00820FCA" w:rsidRDefault="001B4A72" w:rsidP="00C55FCB">
            <w:pPr>
              <w:autoSpaceDE w:val="0"/>
              <w:snapToGrid w:val="0"/>
              <w:rPr>
                <w:rFonts w:ascii="Arial" w:eastAsia="TimesNewRomanPSMT" w:hAnsi="Arial" w:cs="Arial"/>
                <w:b/>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autoSpaceDE w:val="0"/>
              <w:snapToGrid w:val="0"/>
              <w:spacing w:line="267" w:lineRule="exact"/>
              <w:ind w:left="102"/>
              <w:jc w:val="center"/>
              <w:rPr>
                <w:rFonts w:ascii="Arial" w:eastAsia="TimesNewRomanPSMT" w:hAnsi="Arial" w:cs="Arial"/>
                <w:b/>
                <w:lang w:val="sr-Cyrl-CS"/>
              </w:rPr>
            </w:pPr>
            <w:r w:rsidRPr="00820FCA">
              <w:rPr>
                <w:rFonts w:ascii="Arial" w:eastAsia="TimesNewRomanPSMT" w:hAnsi="Arial" w:cs="Arial"/>
                <w:b/>
                <w:lang w:val="sr-Cyrl-CS"/>
              </w:rPr>
              <w:t>Датум и време:</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BB3EE8">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BB3EE8">
              <w:rPr>
                <w:rFonts w:ascii="Arial" w:eastAsia="TimesNewRomanPSMT" w:hAnsi="Arial" w:cs="Arial"/>
                <w:b/>
                <w:lang w:val="sr-Latn-RS"/>
              </w:rPr>
              <w:t>03</w:t>
            </w:r>
            <w:r w:rsidRPr="000827C9">
              <w:rPr>
                <w:rFonts w:ascii="Arial" w:eastAsia="TimesNewRomanPSMT" w:hAnsi="Arial" w:cs="Arial"/>
                <w:b/>
              </w:rPr>
              <w:t>.</w:t>
            </w:r>
            <w:r w:rsidR="00EE49F8" w:rsidRPr="000827C9">
              <w:rPr>
                <w:rFonts w:ascii="Arial" w:eastAsia="TimesNewRomanPSMT" w:hAnsi="Arial" w:cs="Arial"/>
                <w:b/>
              </w:rPr>
              <w:t>0</w:t>
            </w:r>
            <w:r w:rsidR="00BB3EE8">
              <w:rPr>
                <w:rFonts w:ascii="Arial" w:eastAsia="TimesNewRomanPSMT" w:hAnsi="Arial" w:cs="Arial"/>
                <w:b/>
              </w:rPr>
              <w:t>7</w:t>
            </w:r>
            <w:r w:rsidR="00EE49F8" w:rsidRPr="000827C9">
              <w:rPr>
                <w:rFonts w:ascii="Arial" w:eastAsia="TimesNewRomanPSMT" w:hAnsi="Arial" w:cs="Arial"/>
                <w:b/>
              </w:rPr>
              <w:t>.</w:t>
            </w:r>
            <w:r w:rsidRPr="000827C9">
              <w:rPr>
                <w:rFonts w:ascii="Arial" w:eastAsia="TimesNewRomanPSMT" w:hAnsi="Arial" w:cs="Arial"/>
                <w:b/>
                <w:lang w:val="sr-Cyrl-CS"/>
              </w:rPr>
              <w:t>2017.године до</w:t>
            </w:r>
            <w:r w:rsidR="000827C9" w:rsidRPr="000827C9">
              <w:rPr>
                <w:rFonts w:ascii="Arial" w:eastAsia="TimesNewRomanPSMT" w:hAnsi="Arial" w:cs="Arial"/>
                <w:b/>
                <w:lang w:val="sr-Latn-RS"/>
              </w:rPr>
              <w:t xml:space="preserve"> </w:t>
            </w:r>
            <w:r w:rsidRPr="000827C9">
              <w:rPr>
                <w:rFonts w:ascii="Arial" w:eastAsia="TimesNewRomanPSMT" w:hAnsi="Arial" w:cs="Arial"/>
                <w:b/>
                <w:lang w:val="sr-Cyrl-CS"/>
              </w:rPr>
              <w:t>1</w:t>
            </w:r>
            <w:r w:rsidR="007F4B44">
              <w:rPr>
                <w:rFonts w:ascii="Arial" w:eastAsia="TimesNewRomanPSMT" w:hAnsi="Arial" w:cs="Arial"/>
                <w:b/>
                <w:lang w:val="sr-Latn-RS"/>
              </w:rPr>
              <w:t>1</w:t>
            </w:r>
            <w:r w:rsidRPr="000827C9">
              <w:rPr>
                <w:rFonts w:ascii="Arial" w:eastAsia="TimesNewRomanPSMT" w:hAnsi="Arial" w:cs="Arial"/>
                <w:b/>
                <w:lang w:val="sr-Cyrl-CS"/>
              </w:rPr>
              <w:t>,00 часова</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BB3EE8">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BB3EE8">
              <w:rPr>
                <w:rFonts w:ascii="Arial" w:eastAsia="TimesNewRomanPSMT" w:hAnsi="Arial" w:cs="Arial"/>
                <w:b/>
                <w:lang w:val="sr-Latn-RS"/>
              </w:rPr>
              <w:t>03</w:t>
            </w:r>
            <w:r w:rsidR="002170CD" w:rsidRPr="000827C9">
              <w:rPr>
                <w:rFonts w:ascii="Arial" w:eastAsia="TimesNewRomanPSMT" w:hAnsi="Arial" w:cs="Arial"/>
                <w:b/>
              </w:rPr>
              <w:t>.</w:t>
            </w:r>
            <w:r w:rsidR="00EE49F8" w:rsidRPr="000827C9">
              <w:rPr>
                <w:rFonts w:ascii="Arial" w:eastAsia="TimesNewRomanPSMT" w:hAnsi="Arial" w:cs="Arial"/>
                <w:b/>
              </w:rPr>
              <w:t>0</w:t>
            </w:r>
            <w:r w:rsidR="00BB3EE8">
              <w:rPr>
                <w:rFonts w:ascii="Arial" w:eastAsia="TimesNewRomanPSMT" w:hAnsi="Arial" w:cs="Arial"/>
                <w:b/>
              </w:rPr>
              <w:t>7</w:t>
            </w:r>
            <w:r w:rsidRPr="000827C9">
              <w:rPr>
                <w:rFonts w:ascii="Arial" w:eastAsia="TimesNewRomanPSMT" w:hAnsi="Arial" w:cs="Arial"/>
                <w:b/>
              </w:rPr>
              <w:t>.</w:t>
            </w:r>
            <w:r w:rsidRPr="000827C9">
              <w:rPr>
                <w:rFonts w:ascii="Arial" w:eastAsia="TimesNewRomanPSMT" w:hAnsi="Arial" w:cs="Arial"/>
                <w:b/>
                <w:lang w:val="sr-Cyrl-CS"/>
              </w:rPr>
              <w:t xml:space="preserve">2017.године у </w:t>
            </w:r>
            <w:r w:rsidR="000827C9" w:rsidRPr="000827C9">
              <w:rPr>
                <w:rFonts w:ascii="Arial" w:eastAsia="TimesNewRomanPSMT" w:hAnsi="Arial" w:cs="Arial"/>
                <w:b/>
                <w:lang w:val="sr-Latn-RS"/>
              </w:rPr>
              <w:t xml:space="preserve">   </w:t>
            </w:r>
            <w:r w:rsidRPr="000827C9">
              <w:rPr>
                <w:rFonts w:ascii="Arial" w:eastAsia="TimesNewRomanPSMT" w:hAnsi="Arial" w:cs="Arial"/>
                <w:b/>
                <w:lang w:val="ru-RU"/>
              </w:rPr>
              <w:t>1</w:t>
            </w:r>
            <w:r w:rsidR="007F4B44">
              <w:rPr>
                <w:rFonts w:ascii="Arial" w:eastAsia="TimesNewRomanPSMT" w:hAnsi="Arial" w:cs="Arial"/>
                <w:b/>
                <w:lang w:val="sr-Latn-RS"/>
              </w:rPr>
              <w:t>2</w:t>
            </w:r>
            <w:r w:rsidRPr="000827C9">
              <w:rPr>
                <w:rFonts w:ascii="Arial" w:eastAsia="TimesNewRomanPSMT" w:hAnsi="Arial" w:cs="Arial"/>
                <w:b/>
                <w:lang w:val="ru-RU"/>
              </w:rPr>
              <w:t>,00 часова</w:t>
            </w:r>
          </w:p>
        </w:tc>
      </w:tr>
      <w:tr w:rsidR="001B4A72" w:rsidRPr="000827C9" w:rsidTr="00C55FCB">
        <w:tblPrEx>
          <w:tblCellMar>
            <w:left w:w="108" w:type="dxa"/>
            <w:right w:w="108" w:type="dxa"/>
          </w:tblCellMar>
        </w:tblPrEx>
        <w:trPr>
          <w:gridAfter w:val="1"/>
          <w:wAfter w:w="2094" w:type="dxa"/>
          <w:trHeight w:val="103"/>
        </w:trPr>
        <w:tc>
          <w:tcPr>
            <w:tcW w:w="2518" w:type="dxa"/>
            <w:gridSpan w:val="2"/>
          </w:tcPr>
          <w:p w:rsidR="001B4A72" w:rsidRPr="00820FCA" w:rsidRDefault="001B4A72" w:rsidP="00C55FCB">
            <w:pPr>
              <w:rPr>
                <w:rFonts w:ascii="Arial" w:hAnsi="Arial" w:cs="Arial"/>
                <w:lang w:val="sr-Cyrl-CS"/>
              </w:rPr>
            </w:pPr>
          </w:p>
        </w:tc>
        <w:tc>
          <w:tcPr>
            <w:tcW w:w="2518" w:type="dxa"/>
            <w:gridSpan w:val="2"/>
          </w:tcPr>
          <w:p w:rsidR="001B4A72" w:rsidRPr="000827C9" w:rsidRDefault="001B4A72" w:rsidP="00C55FCB">
            <w:pPr>
              <w:rPr>
                <w:rFonts w:ascii="Arial" w:hAnsi="Arial" w:cs="Arial"/>
                <w:lang w:val="sr-Cyrl-CS"/>
              </w:rPr>
            </w:pPr>
          </w:p>
        </w:tc>
        <w:tc>
          <w:tcPr>
            <w:tcW w:w="2518" w:type="dxa"/>
          </w:tcPr>
          <w:p w:rsidR="001B4A72" w:rsidRPr="000827C9" w:rsidRDefault="001B4A72" w:rsidP="00C55FCB">
            <w:pPr>
              <w:rPr>
                <w:rFonts w:ascii="Arial" w:hAnsi="Arial" w:cs="Arial"/>
                <w:lang w:val="sr-Cyrl-CS"/>
              </w:rPr>
            </w:pPr>
          </w:p>
        </w:tc>
      </w:tr>
    </w:tbl>
    <w:p w:rsidR="001B4A72" w:rsidRDefault="001B4A72" w:rsidP="001B4A72">
      <w:pPr>
        <w:rPr>
          <w:rFonts w:ascii="Arial" w:hAnsi="Arial" w:cs="Arial"/>
          <w:i/>
          <w:iCs/>
        </w:rPr>
      </w:pPr>
    </w:p>
    <w:p w:rsidR="001B4A72" w:rsidRPr="00820FCA" w:rsidRDefault="001B4A72" w:rsidP="001B4A72">
      <w:pPr>
        <w:rPr>
          <w:rFonts w:ascii="Arial" w:hAnsi="Arial" w:cs="Arial"/>
          <w:i/>
          <w:iCs/>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6707BD">
      <w:pPr>
        <w:jc w:val="cente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Default="001B4A72" w:rsidP="001B4A72">
      <w:pPr>
        <w:rPr>
          <w:rFonts w:ascii="Arial" w:hAnsi="Arial" w:cs="Arial"/>
          <w:i/>
          <w:iCs/>
          <w:lang w:val="en-US"/>
        </w:rPr>
      </w:pPr>
    </w:p>
    <w:p w:rsidR="002170CD" w:rsidRDefault="002170CD" w:rsidP="001B4A72">
      <w:pPr>
        <w:rPr>
          <w:rFonts w:ascii="Arial" w:hAnsi="Arial" w:cs="Arial"/>
          <w:i/>
          <w:iCs/>
          <w:lang w:val="en-US"/>
        </w:rPr>
      </w:pPr>
    </w:p>
    <w:p w:rsidR="002170CD" w:rsidRPr="002170CD" w:rsidRDefault="002170CD" w:rsidP="001B4A72">
      <w:pPr>
        <w:rPr>
          <w:rFonts w:ascii="Arial" w:hAnsi="Arial" w:cs="Arial"/>
          <w:i/>
          <w:iCs/>
          <w:lang w:val="en-US"/>
        </w:rPr>
      </w:pPr>
    </w:p>
    <w:p w:rsidR="001B4A72" w:rsidRPr="00820FCA" w:rsidRDefault="001B4A72" w:rsidP="001B4A72">
      <w:pPr>
        <w:rPr>
          <w:rFonts w:ascii="Arial" w:hAnsi="Arial" w:cs="Arial"/>
          <w:i/>
          <w:iCs/>
          <w:lang w:val="ru-RU"/>
        </w:rPr>
      </w:pPr>
    </w:p>
    <w:p w:rsidR="001B4A72" w:rsidRDefault="001B4A72" w:rsidP="001B4A72">
      <w:pPr>
        <w:jc w:val="center"/>
        <w:rPr>
          <w:rFonts w:ascii="Arial" w:eastAsia="TimesNewRomanPSMT" w:hAnsi="Arial" w:cs="Arial"/>
          <w:b/>
          <w:lang w:val="sr-Cyrl-CS"/>
        </w:rPr>
      </w:pPr>
      <w:r w:rsidRPr="00820FCA">
        <w:rPr>
          <w:rFonts w:ascii="Arial" w:eastAsia="TimesNewRomanPSMT" w:hAnsi="Arial" w:cs="Arial"/>
          <w:b/>
          <w:lang w:val="sr-Cyrl-CS"/>
        </w:rPr>
        <w:t xml:space="preserve">У Бору, </w:t>
      </w:r>
      <w:r w:rsidR="005F662A">
        <w:rPr>
          <w:rFonts w:ascii="Arial" w:eastAsia="TimesNewRomanPSMT" w:hAnsi="Arial" w:cs="Arial"/>
          <w:b/>
          <w:lang w:val="sr-Cyrl-CS"/>
        </w:rPr>
        <w:t xml:space="preserve">јун </w:t>
      </w:r>
      <w:r w:rsidRPr="00820FCA">
        <w:rPr>
          <w:rFonts w:ascii="Arial" w:eastAsia="TimesNewRomanPSMT" w:hAnsi="Arial" w:cs="Arial"/>
          <w:b/>
          <w:lang w:val="sr-Cyrl-CS"/>
        </w:rPr>
        <w:t xml:space="preserve"> 2017.</w:t>
      </w:r>
      <w:r>
        <w:rPr>
          <w:rFonts w:ascii="Arial" w:eastAsia="TimesNewRomanPSMT" w:hAnsi="Arial" w:cs="Arial"/>
          <w:b/>
          <w:lang w:val="sr-Cyrl-CS"/>
        </w:rPr>
        <w:t>г</w:t>
      </w:r>
      <w:r w:rsidRPr="00820FCA">
        <w:rPr>
          <w:rFonts w:ascii="Arial" w:eastAsia="TimesNewRomanPSMT" w:hAnsi="Arial" w:cs="Arial"/>
          <w:b/>
          <w:lang w:val="sr-Cyrl-CS"/>
        </w:rPr>
        <w:t>одине</w:t>
      </w:r>
    </w:p>
    <w:p w:rsidR="00694292" w:rsidRDefault="00694292" w:rsidP="002170CD">
      <w:pPr>
        <w:rPr>
          <w:rFonts w:ascii="Arial" w:eastAsia="TimesNewRomanPSMT" w:hAnsi="Arial" w:cs="Arial"/>
          <w:b/>
          <w:lang w:val="sr-Cyrl-CS"/>
        </w:rPr>
      </w:pPr>
    </w:p>
    <w:p w:rsidR="001B4A72" w:rsidRPr="00A00108" w:rsidRDefault="001B4A72" w:rsidP="001B4A72">
      <w:pPr>
        <w:jc w:val="both"/>
        <w:rPr>
          <w:rFonts w:ascii="Arial" w:eastAsia="TimesNewRomanPSMT" w:hAnsi="Arial" w:cs="Arial"/>
          <w:lang w:val="sr-Cyrl-CS"/>
        </w:rPr>
      </w:pPr>
      <w:r w:rsidRPr="00820FCA">
        <w:rPr>
          <w:rFonts w:ascii="Arial" w:eastAsia="TimesNewRomanPSMT" w:hAnsi="Arial" w:cs="Arial"/>
          <w:lang w:val="sr-Cyrl-CS"/>
        </w:rPr>
        <w:lastRenderedPageBreak/>
        <w:t xml:space="preserve">              На основу чл.32. и 61. Закона о јавним набавкама („Сл. гласник РС” бр.124/2012, 14/2015 и 68/2015, у даљем тексту: Закон), чл. 2.Правилника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w:t>
      </w:r>
      <w:r w:rsidRPr="00A00108">
        <w:rPr>
          <w:rFonts w:ascii="Arial" w:eastAsia="TimesNewRomanPSMT" w:hAnsi="Arial" w:cs="Arial"/>
          <w:lang w:val="sr-Cyrl-CS"/>
        </w:rPr>
        <w:t>покретању отвореног поступка јавне набавке радова</w:t>
      </w:r>
      <w:r w:rsidR="005A0940">
        <w:rPr>
          <w:rFonts w:ascii="Arial" w:eastAsia="TimesNewRomanPSMT" w:hAnsi="Arial" w:cs="Arial"/>
          <w:lang w:val="sr-Cyrl-CS"/>
        </w:rPr>
        <w:t xml:space="preserve"> </w:t>
      </w:r>
      <w:r w:rsidRPr="00A00108">
        <w:rPr>
          <w:rFonts w:ascii="Arial" w:eastAsia="TimesNewRomanPSMT" w:hAnsi="Arial" w:cs="Arial"/>
          <w:lang w:val="sr-Cyrl-CS"/>
        </w:rPr>
        <w:t>бр.404-</w:t>
      </w:r>
      <w:r w:rsidR="00187D22">
        <w:rPr>
          <w:rFonts w:ascii="Arial" w:eastAsia="TimesNewRomanPSMT" w:hAnsi="Arial" w:cs="Arial"/>
          <w:lang w:val="sr-Latn-RS"/>
        </w:rPr>
        <w:t>402</w:t>
      </w:r>
      <w:r w:rsidRPr="00A00108">
        <w:rPr>
          <w:rFonts w:ascii="Arial" w:eastAsia="TimesNewRomanPSMT" w:hAnsi="Arial" w:cs="Arial"/>
          <w:lang w:val="sr-Cyrl-CS"/>
        </w:rPr>
        <w:t>/2017-III-01 од</w:t>
      </w:r>
      <w:r w:rsidR="002170CD">
        <w:rPr>
          <w:rFonts w:ascii="Arial" w:eastAsia="TimesNewRomanPSMT" w:hAnsi="Arial" w:cs="Arial"/>
          <w:lang w:val="en-US"/>
        </w:rPr>
        <w:t xml:space="preserve"> </w:t>
      </w:r>
      <w:r w:rsidR="00187D22">
        <w:rPr>
          <w:rFonts w:ascii="Arial" w:eastAsia="TimesNewRomanPSMT" w:hAnsi="Arial" w:cs="Arial"/>
          <w:lang w:val="sr-Latn-RS"/>
        </w:rPr>
        <w:t>01</w:t>
      </w:r>
      <w:r w:rsidR="002170CD">
        <w:rPr>
          <w:rFonts w:ascii="Arial" w:eastAsia="TimesNewRomanPSMT" w:hAnsi="Arial" w:cs="Arial"/>
          <w:lang w:val="en-US"/>
        </w:rPr>
        <w:t>.0</w:t>
      </w:r>
      <w:r w:rsidR="00187D22">
        <w:rPr>
          <w:rFonts w:ascii="Arial" w:eastAsia="TimesNewRomanPSMT" w:hAnsi="Arial" w:cs="Arial"/>
          <w:lang w:val="en-US"/>
        </w:rPr>
        <w:t>6</w:t>
      </w:r>
      <w:r>
        <w:rPr>
          <w:rFonts w:ascii="Arial" w:eastAsia="TimesNewRomanPSMT" w:hAnsi="Arial" w:cs="Arial"/>
        </w:rPr>
        <w:t>.</w:t>
      </w:r>
      <w:r w:rsidRPr="00A00108">
        <w:rPr>
          <w:rFonts w:ascii="Arial" w:eastAsia="TimesNewRomanPSMT" w:hAnsi="Arial" w:cs="Arial"/>
          <w:lang w:val="sr-Cyrl-CS"/>
        </w:rPr>
        <w:t>2017.године и Решења о образовању Комисије за јавну набавку радова бр.404-</w:t>
      </w:r>
      <w:r w:rsidR="00187D22">
        <w:rPr>
          <w:rFonts w:ascii="Arial" w:eastAsia="TimesNewRomanPSMT" w:hAnsi="Arial" w:cs="Arial"/>
          <w:lang w:val="sr-Latn-RS"/>
        </w:rPr>
        <w:t>403</w:t>
      </w:r>
      <w:r w:rsidRPr="00A00108">
        <w:rPr>
          <w:rFonts w:ascii="Arial" w:eastAsia="TimesNewRomanPSMT" w:hAnsi="Arial" w:cs="Arial"/>
          <w:lang w:val="sr-Cyrl-CS"/>
        </w:rPr>
        <w:t>/2017-III-01 од</w:t>
      </w:r>
      <w:r w:rsidR="002170CD">
        <w:rPr>
          <w:rFonts w:ascii="Arial" w:eastAsia="TimesNewRomanPSMT" w:hAnsi="Arial" w:cs="Arial"/>
          <w:lang w:val="en-US"/>
        </w:rPr>
        <w:t xml:space="preserve"> </w:t>
      </w:r>
      <w:r w:rsidR="00187D22">
        <w:rPr>
          <w:rFonts w:ascii="Arial" w:eastAsia="TimesNewRomanPSMT" w:hAnsi="Arial" w:cs="Arial"/>
          <w:lang w:val="sr-Cyrl-RS"/>
        </w:rPr>
        <w:t>01</w:t>
      </w:r>
      <w:r w:rsidR="002170CD">
        <w:rPr>
          <w:rFonts w:ascii="Arial" w:eastAsia="TimesNewRomanPSMT" w:hAnsi="Arial" w:cs="Arial"/>
          <w:lang w:val="en-US"/>
        </w:rPr>
        <w:t>.0</w:t>
      </w:r>
      <w:r w:rsidR="00187D22">
        <w:rPr>
          <w:rFonts w:ascii="Arial" w:eastAsia="TimesNewRomanPSMT" w:hAnsi="Arial" w:cs="Arial"/>
          <w:lang w:val="en-US"/>
        </w:rPr>
        <w:t>6</w:t>
      </w:r>
      <w:r w:rsidRPr="00A00108">
        <w:rPr>
          <w:rFonts w:ascii="Arial" w:eastAsia="TimesNewRomanPSMT" w:hAnsi="Arial" w:cs="Arial"/>
        </w:rPr>
        <w:t>.</w:t>
      </w:r>
      <w:r w:rsidRPr="00A00108">
        <w:rPr>
          <w:rFonts w:ascii="Arial" w:eastAsia="TimesNewRomanPSMT" w:hAnsi="Arial" w:cs="Arial"/>
          <w:lang w:val="sr-Cyrl-CS"/>
        </w:rPr>
        <w:t>2017.године,  припремљена је:</w:t>
      </w:r>
    </w:p>
    <w:p w:rsidR="001B4A72" w:rsidRPr="00820FCA" w:rsidRDefault="001B4A72" w:rsidP="001B4A72">
      <w:pPr>
        <w:rPr>
          <w:rFonts w:ascii="Arial" w:eastAsia="TimesNewRomanPSMT" w:hAnsi="Arial" w:cs="Arial"/>
          <w:lang w:val="sr-Cyrl-CS"/>
        </w:rPr>
      </w:pPr>
    </w:p>
    <w:p w:rsidR="001B4A72" w:rsidRPr="00820FCA" w:rsidRDefault="001B4A72" w:rsidP="001B4A72">
      <w:pPr>
        <w:shd w:val="clear" w:color="auto" w:fill="C6D9F1"/>
        <w:jc w:val="center"/>
        <w:rPr>
          <w:rFonts w:ascii="Arial" w:hAnsi="Arial" w:cs="Arial"/>
          <w:b/>
          <w:bCs/>
          <w:iCs/>
          <w:lang w:val="ru-RU"/>
        </w:rPr>
      </w:pPr>
    </w:p>
    <w:p w:rsidR="001B4A72" w:rsidRPr="002170CD" w:rsidRDefault="001B4A72" w:rsidP="001B4A72">
      <w:pPr>
        <w:shd w:val="clear" w:color="auto" w:fill="C6D9F1"/>
        <w:jc w:val="center"/>
        <w:rPr>
          <w:rFonts w:ascii="Arial" w:hAnsi="Arial" w:cs="Arial"/>
          <w:b/>
          <w:bCs/>
          <w:iCs/>
          <w:lang w:val="en-US"/>
        </w:rPr>
      </w:pPr>
      <w:r w:rsidRPr="00820FCA">
        <w:rPr>
          <w:rFonts w:ascii="Arial" w:hAnsi="Arial" w:cs="Arial"/>
          <w:b/>
          <w:bCs/>
          <w:iCs/>
          <w:lang w:val="ru-RU"/>
        </w:rPr>
        <w:t>КОНКУРСНА ДОКУМЕНТАЦИЈА</w:t>
      </w:r>
    </w:p>
    <w:p w:rsidR="002170CD" w:rsidRDefault="001B4A72" w:rsidP="001B4A72">
      <w:pPr>
        <w:shd w:val="clear" w:color="auto" w:fill="C6D9F1"/>
        <w:jc w:val="center"/>
        <w:rPr>
          <w:rFonts w:ascii="Arial" w:hAnsi="Arial" w:cs="Arial"/>
          <w:b/>
          <w:lang w:val="ru-RU"/>
        </w:rPr>
      </w:pPr>
      <w:r w:rsidRPr="00820FCA">
        <w:rPr>
          <w:rFonts w:ascii="Arial" w:eastAsia="TimesNewRomanPSMT" w:hAnsi="Arial" w:cs="Arial"/>
          <w:b/>
          <w:lang w:val="sr-Cyrl-CS"/>
        </w:rPr>
        <w:t xml:space="preserve">за јавну набавку радова </w:t>
      </w:r>
      <w:r w:rsidR="002170CD" w:rsidRPr="002170CD">
        <w:rPr>
          <w:rFonts w:ascii="Arial" w:eastAsia="TimesNewRomanPSMT" w:hAnsi="Arial" w:cs="Arial"/>
          <w:b/>
        </w:rPr>
        <w:t>н</w:t>
      </w:r>
      <w:r w:rsidR="002170CD" w:rsidRPr="002170CD">
        <w:rPr>
          <w:rFonts w:ascii="Arial" w:eastAsia="TimesNewRomanPSMT" w:hAnsi="Arial" w:cs="Arial"/>
          <w:b/>
          <w:lang w:val="ru-RU"/>
        </w:rPr>
        <w:t xml:space="preserve">a </w:t>
      </w:r>
      <w:r w:rsidR="002170CD" w:rsidRPr="002170CD">
        <w:rPr>
          <w:rFonts w:ascii="Arial" w:hAnsi="Arial" w:cs="Arial"/>
          <w:b/>
          <w:lang w:val="ru-RU"/>
        </w:rPr>
        <w:t xml:space="preserve">замени столарије на објекту </w:t>
      </w:r>
    </w:p>
    <w:p w:rsidR="002170CD" w:rsidRPr="006A54BA" w:rsidRDefault="002170CD" w:rsidP="001B4A72">
      <w:pPr>
        <w:shd w:val="clear" w:color="auto" w:fill="C6D9F1"/>
        <w:jc w:val="center"/>
        <w:rPr>
          <w:rFonts w:ascii="Arial" w:hAnsi="Arial" w:cs="Arial"/>
          <w:b/>
          <w:lang w:val="sr-Cyrl-RS"/>
        </w:rPr>
      </w:pPr>
      <w:r w:rsidRPr="002170CD">
        <w:rPr>
          <w:rFonts w:ascii="Arial" w:hAnsi="Arial" w:cs="Arial"/>
          <w:b/>
          <w:lang w:val="ru-RU"/>
        </w:rPr>
        <w:t xml:space="preserve">Дома културе МЗ </w:t>
      </w:r>
      <w:r w:rsidR="006707BD">
        <w:rPr>
          <w:rFonts w:ascii="Arial" w:hAnsi="Arial" w:cs="Arial"/>
          <w:b/>
          <w:lang w:val="sr-Cyrl-RS"/>
        </w:rPr>
        <w:t>Горњане</w:t>
      </w:r>
    </w:p>
    <w:p w:rsidR="001B4A72" w:rsidRPr="002170CD" w:rsidRDefault="00590AFB" w:rsidP="001B4A72">
      <w:pPr>
        <w:shd w:val="clear" w:color="auto" w:fill="C6D9F1"/>
        <w:jc w:val="center"/>
        <w:rPr>
          <w:rFonts w:ascii="Arial" w:eastAsia="TimesNewRomanPSMT" w:hAnsi="Arial" w:cs="Arial"/>
          <w:b/>
          <w:lang w:val="ru-RU"/>
        </w:rPr>
      </w:pPr>
      <w:r w:rsidRPr="002170CD">
        <w:rPr>
          <w:rFonts w:ascii="Arial" w:eastAsia="TimesNewRomanPSMT" w:hAnsi="Arial" w:cs="Arial"/>
          <w:b/>
          <w:lang w:val="en-US"/>
        </w:rPr>
        <w:t>-</w:t>
      </w:r>
      <w:r w:rsidRPr="002170CD">
        <w:rPr>
          <w:rFonts w:ascii="Arial" w:eastAsia="TimesNewRomanPSMT" w:hAnsi="Arial" w:cs="Arial"/>
          <w:b/>
          <w:lang w:val="sr-Cyrl-CS"/>
        </w:rPr>
        <w:t>ОТВОРЕН</w:t>
      </w:r>
      <w:r w:rsidRPr="002170CD">
        <w:rPr>
          <w:rFonts w:ascii="Arial" w:eastAsia="TimesNewRomanPSMT" w:hAnsi="Arial" w:cs="Arial"/>
          <w:b/>
          <w:lang w:val="en-US"/>
        </w:rPr>
        <w:t>И</w:t>
      </w:r>
      <w:r w:rsidRPr="002170CD">
        <w:rPr>
          <w:rFonts w:ascii="Arial" w:eastAsia="TimesNewRomanPSMT" w:hAnsi="Arial" w:cs="Arial"/>
          <w:b/>
          <w:lang w:val="sr-Cyrl-CS"/>
        </w:rPr>
        <w:t xml:space="preserve"> ПОСТУПАК-</w:t>
      </w:r>
    </w:p>
    <w:p w:rsidR="00835CAC" w:rsidRPr="002170CD" w:rsidRDefault="001B4A72" w:rsidP="00835CAC">
      <w:pPr>
        <w:shd w:val="clear" w:color="auto" w:fill="C6D9F1"/>
        <w:jc w:val="center"/>
        <w:rPr>
          <w:rFonts w:ascii="Arial" w:eastAsia="TimesNewRomanPSMT" w:hAnsi="Arial" w:cs="Arial"/>
          <w:b/>
          <w:lang w:val="sr-Cyrl-CS"/>
        </w:rPr>
      </w:pPr>
      <w:r w:rsidRPr="002170CD">
        <w:rPr>
          <w:rFonts w:ascii="Arial" w:hAnsi="Arial" w:cs="Arial"/>
          <w:b/>
          <w:bCs/>
          <w:iCs/>
          <w:lang w:val="ru-RU"/>
        </w:rPr>
        <w:t xml:space="preserve">- редни број јавне набавке: </w:t>
      </w:r>
      <w:r w:rsidR="003F60D6">
        <w:rPr>
          <w:rFonts w:ascii="Arial" w:hAnsi="Arial" w:cs="Arial"/>
          <w:b/>
          <w:lang w:val="ru-RU"/>
        </w:rPr>
        <w:t xml:space="preserve">ЈН ФЗЖС </w:t>
      </w:r>
      <w:r w:rsidR="006707BD">
        <w:rPr>
          <w:rFonts w:ascii="Arial" w:hAnsi="Arial" w:cs="Arial"/>
          <w:b/>
          <w:lang w:val="ru-RU"/>
        </w:rPr>
        <w:t>4</w:t>
      </w:r>
      <w:r w:rsidR="00835CAC" w:rsidRPr="002170CD">
        <w:rPr>
          <w:rFonts w:ascii="Arial" w:hAnsi="Arial" w:cs="Arial"/>
          <w:b/>
          <w:lang w:val="ru-RU"/>
        </w:rPr>
        <w:t>-Р/2017</w:t>
      </w:r>
    </w:p>
    <w:p w:rsidR="001B4A72" w:rsidRPr="002170CD" w:rsidRDefault="001B4A72" w:rsidP="002170CD">
      <w:pPr>
        <w:shd w:val="clear" w:color="auto" w:fill="C6D9F1"/>
        <w:rPr>
          <w:rFonts w:ascii="Arial" w:hAnsi="Arial" w:cs="Arial"/>
          <w:b/>
          <w:bCs/>
          <w:iCs/>
          <w:lang w:val="ru-RU"/>
        </w:rPr>
      </w:pPr>
    </w:p>
    <w:p w:rsidR="001B4A72" w:rsidRPr="002170CD" w:rsidRDefault="001B4A72" w:rsidP="001B4A72">
      <w:pPr>
        <w:shd w:val="clear" w:color="auto" w:fill="C6D9F1"/>
        <w:jc w:val="center"/>
        <w:rPr>
          <w:rFonts w:ascii="Arial" w:hAnsi="Arial" w:cs="Arial"/>
          <w:b/>
          <w:bCs/>
          <w:iCs/>
          <w:lang w:val="ru-RU"/>
        </w:rPr>
      </w:pPr>
    </w:p>
    <w:p w:rsidR="001B4A72" w:rsidRPr="00820FCA" w:rsidRDefault="001B4A72" w:rsidP="001B4A72">
      <w:pPr>
        <w:jc w:val="both"/>
        <w:rPr>
          <w:rFonts w:ascii="Arial" w:eastAsia="TimesNewRomanPSMT" w:hAnsi="Arial" w:cs="Arial"/>
          <w:lang w:val="ru-RU"/>
        </w:rPr>
      </w:pPr>
      <w:r w:rsidRPr="00820FCA">
        <w:rPr>
          <w:rFonts w:ascii="Arial" w:eastAsia="TimesNewRomanPSMT" w:hAnsi="Arial" w:cs="Arial"/>
          <w:lang w:val="ru-RU"/>
        </w:rPr>
        <w:t xml:space="preserve">          Конкурсна документација садржи:</w:t>
      </w:r>
    </w:p>
    <w:p w:rsidR="001B4A72" w:rsidRPr="00820FCA" w:rsidRDefault="001B4A72" w:rsidP="001B4A72">
      <w:pPr>
        <w:jc w:val="both"/>
        <w:rPr>
          <w:rFonts w:ascii="Arial" w:eastAsia="TimesNewRomanPSMT" w:hAnsi="Arial" w:cs="Arial"/>
          <w:lang w:val="ru-RU"/>
        </w:rPr>
      </w:pPr>
    </w:p>
    <w:tbl>
      <w:tblPr>
        <w:tblW w:w="9524" w:type="dxa"/>
        <w:tblInd w:w="-252" w:type="dxa"/>
        <w:tblLayout w:type="fixed"/>
        <w:tblLook w:val="0000" w:firstRow="0" w:lastRow="0" w:firstColumn="0" w:lastColumn="0" w:noHBand="0" w:noVBand="0"/>
      </w:tblPr>
      <w:tblGrid>
        <w:gridCol w:w="1785"/>
        <w:gridCol w:w="6119"/>
        <w:gridCol w:w="1620"/>
      </w:tblGrid>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jc w:val="both"/>
              <w:rPr>
                <w:rFonts w:ascii="Arial" w:eastAsia="TimesNewRomanPSMT" w:hAnsi="Arial" w:cs="Arial"/>
                <w:b/>
                <w:lang w:val="ru-RU"/>
              </w:rPr>
            </w:pPr>
            <w:r w:rsidRPr="00820FCA">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jc w:val="center"/>
              <w:rPr>
                <w:rFonts w:ascii="Arial" w:eastAsia="TimesNewRomanPSMT" w:hAnsi="Arial" w:cs="Arial"/>
                <w:b/>
                <w:lang w:val="ru-RU"/>
              </w:rPr>
            </w:pPr>
            <w:r w:rsidRPr="00820FCA">
              <w:rPr>
                <w:rFonts w:ascii="Arial" w:eastAsia="TimesNewRomanPSMT" w:hAnsi="Arial" w:cs="Arial"/>
                <w:b/>
                <w:lang w:val="ru-RU"/>
              </w:rPr>
              <w:t>Назив</w:t>
            </w:r>
            <w:r w:rsidRPr="00820FCA">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jc w:val="center"/>
              <w:rPr>
                <w:rFonts w:ascii="Arial" w:hAnsi="Arial" w:cs="Arial"/>
                <w:b/>
                <w:bCs/>
                <w:iCs/>
                <w:lang w:val="ru-RU"/>
              </w:rPr>
            </w:pPr>
            <w:r w:rsidRPr="00820FCA">
              <w:rPr>
                <w:rFonts w:ascii="Arial" w:eastAsia="TimesNewRomanPSMT" w:hAnsi="Arial" w:cs="Arial"/>
                <w:b/>
                <w:lang w:val="ru-RU"/>
              </w:rPr>
              <w:t>Страна</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C55FCB">
            <w:pPr>
              <w:snapToGrid w:val="0"/>
              <w:jc w:val="center"/>
              <w:rPr>
                <w:rFonts w:ascii="Arial" w:eastAsia="TimesNewRomanPSMT" w:hAnsi="Arial" w:cs="Arial"/>
                <w:lang w:val="sr-Latn-RS"/>
              </w:rPr>
            </w:pPr>
            <w:r>
              <w:rPr>
                <w:rFonts w:ascii="Arial" w:eastAsia="TimesNewRomanPSMT" w:hAnsi="Arial" w:cs="Arial"/>
                <w:lang w:val="sr-Latn-RS"/>
              </w:rPr>
              <w:t>3</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C55FCB">
            <w:pPr>
              <w:snapToGrid w:val="0"/>
              <w:jc w:val="center"/>
              <w:rPr>
                <w:rFonts w:ascii="Arial" w:eastAsia="TimesNewRomanPSMT" w:hAnsi="Arial" w:cs="Arial"/>
                <w:lang w:val="sr-Latn-RS"/>
              </w:rPr>
            </w:pPr>
            <w:r>
              <w:rPr>
                <w:rFonts w:ascii="Arial" w:eastAsia="TimesNewRomanPSMT" w:hAnsi="Arial" w:cs="Arial"/>
                <w:lang w:val="sr-Latn-RS"/>
              </w:rPr>
              <w:t>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C55FCB">
            <w:pPr>
              <w:snapToGrid w:val="0"/>
              <w:jc w:val="center"/>
              <w:rPr>
                <w:rFonts w:ascii="Arial" w:eastAsia="TimesNewRomanPSMT" w:hAnsi="Arial" w:cs="Arial"/>
                <w:lang w:val="sr-Latn-RS"/>
              </w:rPr>
            </w:pPr>
            <w:r>
              <w:rPr>
                <w:rFonts w:ascii="Arial" w:eastAsia="TimesNewRomanPSMT" w:hAnsi="Arial" w:cs="Arial"/>
                <w:lang w:val="sr-Latn-RS"/>
              </w:rPr>
              <w:t>5-9</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D56FE8">
            <w:pPr>
              <w:snapToGrid w:val="0"/>
              <w:jc w:val="center"/>
              <w:rPr>
                <w:rFonts w:ascii="Arial" w:eastAsia="TimesNewRomanPSMT" w:hAnsi="Arial" w:cs="Arial"/>
                <w:lang w:val="sr-Latn-RS"/>
              </w:rPr>
            </w:pPr>
            <w:r>
              <w:rPr>
                <w:rFonts w:ascii="Arial" w:eastAsia="TimesNewRomanPSMT" w:hAnsi="Arial" w:cs="Arial"/>
                <w:lang w:val="sr-Latn-RS"/>
              </w:rPr>
              <w:t>10-14</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D56FE8">
            <w:pPr>
              <w:snapToGrid w:val="0"/>
              <w:jc w:val="center"/>
              <w:rPr>
                <w:rFonts w:ascii="Arial" w:eastAsia="TimesNewRomanPSMT" w:hAnsi="Arial" w:cs="Arial"/>
                <w:lang w:val="sr-Latn-RS"/>
              </w:rPr>
            </w:pPr>
            <w:r>
              <w:rPr>
                <w:rFonts w:ascii="Arial" w:eastAsia="TimesNewRomanPSMT" w:hAnsi="Arial" w:cs="Arial"/>
                <w:lang w:val="sr-Latn-RS"/>
              </w:rPr>
              <w:t>15-26</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Образац понуде </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D56FE8">
            <w:pPr>
              <w:snapToGrid w:val="0"/>
              <w:jc w:val="center"/>
              <w:rPr>
                <w:rFonts w:ascii="Arial" w:eastAsia="TimesNewRomanPSMT" w:hAnsi="Arial" w:cs="Arial"/>
                <w:lang w:val="sr-Latn-RS"/>
              </w:rPr>
            </w:pPr>
            <w:r>
              <w:rPr>
                <w:rFonts w:ascii="Arial" w:eastAsia="TimesNewRomanPSMT" w:hAnsi="Arial" w:cs="Arial"/>
                <w:lang w:val="sr-Latn-RS"/>
              </w:rPr>
              <w:t>27-30</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ru-RU"/>
              </w:rPr>
            </w:pPr>
            <w:r w:rsidRPr="00820FCA">
              <w:rPr>
                <w:rFonts w:ascii="Arial" w:eastAsia="TimesNewRomanPSMT" w:hAnsi="Arial" w:cs="Arial"/>
                <w:lang w:val="ru-RU"/>
              </w:rPr>
              <w:t>Образац структуре цен</w:t>
            </w:r>
            <w:r w:rsidRPr="00820FCA">
              <w:rPr>
                <w:rFonts w:ascii="Arial" w:eastAsia="TimesNewRomanPSMT" w:hAnsi="Arial" w:cs="Arial"/>
              </w:rPr>
              <w:t>e</w:t>
            </w:r>
            <w:r w:rsidRPr="001814DD">
              <w:rPr>
                <w:rFonts w:ascii="Arial" w:eastAsia="TimesNewRomanPSMT" w:hAnsi="Arial" w:cs="Arial"/>
                <w:lang w:val="ru-RU"/>
              </w:rPr>
              <w:t>,</w:t>
            </w:r>
            <w:r w:rsidRPr="00820FCA">
              <w:rPr>
                <w:rFonts w:ascii="Arial" w:eastAsia="TimesNewRomanPSMT" w:hAnsi="Arial" w:cs="Arial"/>
                <w:lang w:val="ru-RU"/>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D56FE8">
            <w:pPr>
              <w:snapToGrid w:val="0"/>
              <w:jc w:val="center"/>
              <w:rPr>
                <w:rFonts w:ascii="Arial" w:eastAsia="TimesNewRomanPSMT" w:hAnsi="Arial" w:cs="Arial"/>
                <w:lang w:val="sr-Latn-RS"/>
              </w:rPr>
            </w:pPr>
            <w:r>
              <w:rPr>
                <w:rFonts w:ascii="Arial" w:eastAsia="TimesNewRomanPSMT" w:hAnsi="Arial" w:cs="Arial"/>
                <w:lang w:val="sr-Latn-RS"/>
              </w:rPr>
              <w:t>31-35</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VIII</w:t>
            </w:r>
          </w:p>
        </w:tc>
        <w:tc>
          <w:tcPr>
            <w:tcW w:w="6119" w:type="dxa"/>
            <w:tcBorders>
              <w:top w:val="single" w:sz="4" w:space="0" w:color="000000"/>
              <w:left w:val="single" w:sz="4" w:space="0" w:color="000000"/>
              <w:bottom w:val="single" w:sz="4" w:space="0" w:color="000000"/>
              <w:right w:val="nil"/>
            </w:tcBorders>
          </w:tcPr>
          <w:p w:rsidR="001B4A72" w:rsidRPr="00D17208" w:rsidRDefault="001B4A72" w:rsidP="00C55FCB">
            <w:pPr>
              <w:snapToGrid w:val="0"/>
              <w:jc w:val="both"/>
              <w:rPr>
                <w:rFonts w:ascii="Arial" w:eastAsia="TimesNewRomanPSMT" w:hAnsi="Arial" w:cs="Arial"/>
              </w:rPr>
            </w:pPr>
            <w:r w:rsidRPr="00820FCA">
              <w:rPr>
                <w:rFonts w:ascii="Arial" w:eastAsia="TimesNewRomanPSMT" w:hAnsi="Arial" w:cs="Arial"/>
              </w:rPr>
              <w:t>Модел уговора</w:t>
            </w:r>
            <w:r>
              <w:rPr>
                <w:rFonts w:ascii="Arial" w:eastAsia="TimesNewRomanPSMT" w:hAnsi="Arial" w:cs="Arial"/>
              </w:rPr>
              <w:t xml:space="preserve"> o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D56FE8">
            <w:pPr>
              <w:snapToGrid w:val="0"/>
              <w:jc w:val="center"/>
              <w:rPr>
                <w:rFonts w:ascii="Arial" w:eastAsia="TimesNewRomanPSMT" w:hAnsi="Arial" w:cs="Arial"/>
                <w:lang w:val="sr-Latn-RS"/>
              </w:rPr>
            </w:pPr>
            <w:r>
              <w:rPr>
                <w:rFonts w:ascii="Arial" w:eastAsia="TimesNewRomanPSMT" w:hAnsi="Arial" w:cs="Arial"/>
                <w:lang w:val="sr-Latn-RS"/>
              </w:rPr>
              <w:t>36-41</w:t>
            </w:r>
          </w:p>
        </w:tc>
      </w:tr>
      <w:tr w:rsidR="001B4A72" w:rsidRPr="00820FCA" w:rsidTr="00C55FCB">
        <w:trPr>
          <w:trHeight w:val="367"/>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D56FE8">
            <w:pPr>
              <w:tabs>
                <w:tab w:val="left" w:pos="570"/>
                <w:tab w:val="center" w:pos="702"/>
              </w:tabs>
              <w:snapToGrid w:val="0"/>
              <w:jc w:val="center"/>
              <w:rPr>
                <w:rFonts w:ascii="Arial" w:eastAsia="TimesNewRomanPSMT" w:hAnsi="Arial" w:cs="Arial"/>
                <w:lang w:val="sr-Latn-RS"/>
              </w:rPr>
            </w:pPr>
            <w:r>
              <w:rPr>
                <w:rFonts w:ascii="Arial" w:eastAsia="TimesNewRomanPSMT" w:hAnsi="Arial" w:cs="Arial"/>
                <w:lang w:val="sr-Latn-RS"/>
              </w:rPr>
              <w:t>42</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8D092A" w:rsidP="00D56FE8">
            <w:pPr>
              <w:tabs>
                <w:tab w:val="left" w:pos="540"/>
                <w:tab w:val="center" w:pos="702"/>
              </w:tabs>
              <w:snapToGrid w:val="0"/>
              <w:jc w:val="center"/>
              <w:rPr>
                <w:rFonts w:ascii="Arial" w:eastAsia="TimesNewRomanPSMT" w:hAnsi="Arial" w:cs="Arial"/>
                <w:lang w:val="sr-Latn-RS"/>
              </w:rPr>
            </w:pPr>
            <w:r>
              <w:rPr>
                <w:rFonts w:ascii="Arial" w:eastAsia="TimesNewRomanPSMT" w:hAnsi="Arial" w:cs="Arial"/>
                <w:lang w:val="sr-Latn-RS"/>
              </w:rPr>
              <w:t>43</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49E6">
              <w:rPr>
                <w:rFonts w:ascii="Arial" w:eastAsia="TimesNewRomanPSMT" w:hAnsi="Arial" w:cs="Arial"/>
                <w:lang w:val="ru-RU"/>
              </w:rPr>
              <w:t xml:space="preserve">Образац изјаве о поштовању обавеза из чл. 75. ст. 2. </w:t>
            </w:r>
            <w:r w:rsidRPr="00820FCA">
              <w:rPr>
                <w:rFonts w:ascii="Arial" w:eastAsia="TimesNewRomanPSMT" w:hAnsi="Arial" w:cs="Arial"/>
              </w:rPr>
              <w:t>Закона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5043FD" w:rsidP="00D56FE8">
            <w:pPr>
              <w:snapToGrid w:val="0"/>
              <w:jc w:val="center"/>
              <w:rPr>
                <w:rFonts w:ascii="Arial" w:eastAsia="TimesNewRomanPSMT" w:hAnsi="Arial" w:cs="Arial"/>
                <w:lang w:val="sr-Latn-RS"/>
              </w:rPr>
            </w:pPr>
            <w:r>
              <w:rPr>
                <w:rFonts w:ascii="Arial" w:eastAsia="TimesNewRomanPSMT" w:hAnsi="Arial" w:cs="Arial"/>
                <w:lang w:val="sr-Latn-RS"/>
              </w:rPr>
              <w:t>44</w:t>
            </w:r>
          </w:p>
        </w:tc>
      </w:tr>
      <w:tr w:rsidR="001B4A72" w:rsidRPr="008249E6" w:rsidTr="00C55FCB">
        <w:trPr>
          <w:trHeight w:val="424"/>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rPr>
                <w:rFonts w:ascii="Arial" w:eastAsia="TimesNewRomanPSMT" w:hAnsi="Arial" w:cs="Arial"/>
                <w:lang w:val="ru-RU"/>
              </w:rPr>
            </w:pPr>
            <w:r w:rsidRPr="00820FCA">
              <w:rPr>
                <w:rFonts w:ascii="Arial" w:eastAsia="TimesNewRomanPSMT" w:hAnsi="Arial" w:cs="Arial"/>
                <w:lang w:val="ru-RU"/>
              </w:rPr>
              <w:t>Образац изјаве понуђача о обавези достављања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5043FD" w:rsidP="00D56FE8">
            <w:pPr>
              <w:snapToGrid w:val="0"/>
              <w:jc w:val="center"/>
              <w:rPr>
                <w:rFonts w:ascii="Arial" w:eastAsia="TimesNewRomanPSMT" w:hAnsi="Arial" w:cs="Arial"/>
                <w:lang w:val="sr-Latn-RS"/>
              </w:rPr>
            </w:pPr>
            <w:r>
              <w:rPr>
                <w:rFonts w:ascii="Arial" w:eastAsia="TimesNewRomanPSMT" w:hAnsi="Arial" w:cs="Arial"/>
                <w:lang w:val="sr-Latn-RS"/>
              </w:rPr>
              <w:t>45</w:t>
            </w:r>
          </w:p>
        </w:tc>
      </w:tr>
      <w:tr w:rsidR="00F92350" w:rsidRPr="008249E6" w:rsidTr="00C55FCB">
        <w:trPr>
          <w:trHeight w:val="424"/>
        </w:trPr>
        <w:tc>
          <w:tcPr>
            <w:tcW w:w="1785" w:type="dxa"/>
            <w:tcBorders>
              <w:top w:val="single" w:sz="4" w:space="0" w:color="000000"/>
              <w:left w:val="single" w:sz="4" w:space="0" w:color="000000"/>
              <w:bottom w:val="single" w:sz="4" w:space="0" w:color="000000"/>
              <w:right w:val="nil"/>
            </w:tcBorders>
          </w:tcPr>
          <w:p w:rsidR="00F92350" w:rsidRPr="00820FCA" w:rsidRDefault="00F92350" w:rsidP="00C55FCB">
            <w:pPr>
              <w:snapToGrid w:val="0"/>
              <w:jc w:val="center"/>
              <w:rPr>
                <w:rFonts w:ascii="Arial" w:eastAsia="TimesNewRomanPSMT" w:hAnsi="Arial" w:cs="Arial"/>
                <w:b/>
              </w:rPr>
            </w:pPr>
            <w:r w:rsidRPr="00820FCA">
              <w:rPr>
                <w:rFonts w:ascii="Arial" w:eastAsia="TimesNewRomanPSMT" w:hAnsi="Arial" w:cs="Arial"/>
                <w:b/>
              </w:rPr>
              <w:t>XI</w:t>
            </w:r>
            <w:r>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F92350" w:rsidRPr="00820FCA" w:rsidRDefault="00571ABD" w:rsidP="00C55FCB">
            <w:pPr>
              <w:snapToGrid w:val="0"/>
              <w:rPr>
                <w:rFonts w:ascii="Arial" w:eastAsia="TimesNewRomanPSMT" w:hAnsi="Arial" w:cs="Arial"/>
                <w:lang w:val="ru-RU"/>
              </w:rPr>
            </w:pPr>
            <w:r w:rsidRPr="00820FCA">
              <w:rPr>
                <w:rFonts w:ascii="Arial" w:eastAsia="TimesNewRomanPSMT" w:hAnsi="Arial" w:cs="Arial"/>
                <w:lang w:val="sr-Cyrl-CS"/>
              </w:rPr>
              <w:t xml:space="preserve">Образац </w:t>
            </w:r>
            <w:r>
              <w:rPr>
                <w:rFonts w:ascii="Arial" w:eastAsia="TimesNewRomanPSMT" w:hAnsi="Arial" w:cs="Arial"/>
              </w:rPr>
              <w:t>п</w:t>
            </w:r>
            <w:r w:rsidRPr="00820FCA">
              <w:rPr>
                <w:rFonts w:ascii="Arial" w:eastAsia="TimesNewRomanPSMT" w:hAnsi="Arial" w:cs="Arial"/>
                <w:lang w:val="sr-Cyrl-CS"/>
              </w:rPr>
              <w:t>отврд</w:t>
            </w:r>
            <w:r>
              <w:rPr>
                <w:rFonts w:ascii="Arial" w:eastAsia="TimesNewRomanPSMT" w:hAnsi="Arial" w:cs="Arial"/>
                <w:lang w:val="sr-Cyrl-CS"/>
              </w:rPr>
              <w:t>е</w:t>
            </w:r>
            <w:r w:rsidRPr="00820FCA">
              <w:rPr>
                <w:rFonts w:ascii="Arial" w:eastAsia="TimesNewRomanPSMT" w:hAnsi="Arial" w:cs="Arial"/>
                <w:lang w:val="sr-Cyrl-CS"/>
              </w:rPr>
              <w:t xml:space="preserve"> о изведеним радовима</w:t>
            </w:r>
          </w:p>
        </w:tc>
        <w:tc>
          <w:tcPr>
            <w:tcW w:w="1620" w:type="dxa"/>
            <w:tcBorders>
              <w:top w:val="single" w:sz="4" w:space="0" w:color="000000"/>
              <w:left w:val="single" w:sz="4" w:space="0" w:color="000000"/>
              <w:bottom w:val="single" w:sz="4" w:space="0" w:color="000000"/>
              <w:right w:val="single" w:sz="4" w:space="0" w:color="000000"/>
            </w:tcBorders>
          </w:tcPr>
          <w:p w:rsidR="00F92350" w:rsidRPr="002F4E38" w:rsidRDefault="005043FD" w:rsidP="00D56FE8">
            <w:pPr>
              <w:snapToGrid w:val="0"/>
              <w:jc w:val="center"/>
              <w:rPr>
                <w:rFonts w:ascii="Arial" w:eastAsia="TimesNewRomanPSMT" w:hAnsi="Arial" w:cs="Arial"/>
                <w:lang w:val="sr-Latn-RS"/>
              </w:rPr>
            </w:pPr>
            <w:r>
              <w:rPr>
                <w:rFonts w:ascii="Arial" w:eastAsia="TimesNewRomanPSMT" w:hAnsi="Arial" w:cs="Arial"/>
                <w:lang w:val="sr-Latn-RS"/>
              </w:rPr>
              <w:t>46</w:t>
            </w:r>
          </w:p>
        </w:tc>
      </w:tr>
      <w:tr w:rsidR="001B4A72" w:rsidRPr="00820FCA" w:rsidTr="00C55FCB">
        <w:trPr>
          <w:trHeight w:val="181"/>
        </w:trPr>
        <w:tc>
          <w:tcPr>
            <w:tcW w:w="1785" w:type="dxa"/>
            <w:tcBorders>
              <w:top w:val="single" w:sz="4" w:space="0" w:color="000000"/>
              <w:left w:val="single" w:sz="4" w:space="0" w:color="000000"/>
              <w:bottom w:val="single" w:sz="4" w:space="0" w:color="000000"/>
              <w:right w:val="nil"/>
            </w:tcBorders>
          </w:tcPr>
          <w:p w:rsidR="001B4A72" w:rsidRPr="00571ABD" w:rsidRDefault="00571ABD" w:rsidP="00571ABD">
            <w:pPr>
              <w:snapToGrid w:val="0"/>
              <w:jc w:val="center"/>
              <w:rPr>
                <w:rFonts w:ascii="Arial" w:eastAsia="TimesNewRomanPSMT" w:hAnsi="Arial" w:cs="Arial"/>
                <w:b/>
              </w:rPr>
            </w:pPr>
            <w:r>
              <w:rPr>
                <w:rFonts w:ascii="Arial" w:eastAsia="TimesNewRomanPSMT" w:hAnsi="Arial" w:cs="Arial"/>
                <w:b/>
              </w:rPr>
              <w:t>I</w:t>
            </w:r>
            <w:r w:rsidR="001B4A72"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sr-Cyrl-CS"/>
              </w:rPr>
            </w:pPr>
            <w:r w:rsidRPr="00820FCA">
              <w:rPr>
                <w:rFonts w:ascii="Arial" w:eastAsia="TimesNewRomanPSMT" w:hAnsi="Arial" w:cs="Arial"/>
                <w:lang w:val="sr-Cyrl-CS"/>
              </w:rPr>
              <w:t xml:space="preserve">Образац </w:t>
            </w:r>
            <w:r>
              <w:rPr>
                <w:rFonts w:ascii="Arial" w:eastAsia="TimesNewRomanPSMT" w:hAnsi="Arial" w:cs="Arial"/>
                <w:lang w:val="sr-Cyrl-CS"/>
              </w:rPr>
              <w:t>п</w:t>
            </w:r>
            <w:r w:rsidRPr="00820FCA">
              <w:rPr>
                <w:rFonts w:ascii="Arial" w:eastAsia="TimesNewRomanPSMT" w:hAnsi="Arial" w:cs="Arial"/>
                <w:lang w:val="sr-Cyrl-CS"/>
              </w:rPr>
              <w:t>редмер</w:t>
            </w:r>
            <w:r>
              <w:rPr>
                <w:rFonts w:ascii="Arial" w:eastAsia="TimesNewRomanPSMT" w:hAnsi="Arial" w:cs="Arial"/>
                <w:lang w:val="sr-Cyrl-CS"/>
              </w:rPr>
              <w:t>а</w:t>
            </w:r>
            <w:r w:rsidRPr="00820FCA">
              <w:rPr>
                <w:rFonts w:ascii="Arial" w:eastAsia="TimesNewRomanPSMT" w:hAnsi="Arial" w:cs="Arial"/>
                <w:lang w:val="sr-Cyrl-CS"/>
              </w:rPr>
              <w:t xml:space="preserve"> и предрачун</w:t>
            </w:r>
            <w:r>
              <w:rPr>
                <w:rFonts w:ascii="Arial" w:eastAsia="TimesNewRomanPSMT" w:hAnsi="Arial" w:cs="Arial"/>
                <w:lang w:val="sr-Cyrl-CS"/>
              </w:rPr>
              <w:t>а</w:t>
            </w:r>
            <w:r w:rsidRPr="00820FCA">
              <w:rPr>
                <w:rFonts w:ascii="Arial" w:eastAsia="TimesNewRomanPSMT" w:hAnsi="Arial" w:cs="Arial"/>
                <w:lang w:val="sr-Cyrl-CS"/>
              </w:rPr>
              <w:t xml:space="preserve"> радова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5043FD" w:rsidP="00D56FE8">
            <w:pPr>
              <w:snapToGrid w:val="0"/>
              <w:jc w:val="center"/>
              <w:rPr>
                <w:rFonts w:ascii="Arial" w:eastAsia="TimesNewRomanPSMT" w:hAnsi="Arial" w:cs="Arial"/>
                <w:lang w:val="sr-Latn-RS"/>
              </w:rPr>
            </w:pPr>
            <w:r>
              <w:rPr>
                <w:rFonts w:ascii="Arial" w:eastAsia="TimesNewRomanPSMT" w:hAnsi="Arial" w:cs="Arial"/>
                <w:lang w:val="sr-Latn-RS"/>
              </w:rPr>
              <w:t>47-50</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b/>
              </w:rPr>
            </w:pPr>
            <w:r w:rsidRPr="00820FCA">
              <w:rPr>
                <w:rFonts w:ascii="Arial" w:eastAsia="TimesNewRomanPSMT" w:hAnsi="Arial" w:cs="Arial"/>
                <w:b/>
              </w:rPr>
              <w:t xml:space="preserve">УКУПАН БРОЈ СТРАНА   </w:t>
            </w:r>
          </w:p>
        </w:tc>
        <w:tc>
          <w:tcPr>
            <w:tcW w:w="1620" w:type="dxa"/>
            <w:tcBorders>
              <w:top w:val="single" w:sz="4" w:space="0" w:color="000000"/>
              <w:left w:val="single" w:sz="4" w:space="0" w:color="000000"/>
              <w:bottom w:val="single" w:sz="4" w:space="0" w:color="000000"/>
              <w:right w:val="single" w:sz="4" w:space="0" w:color="000000"/>
            </w:tcBorders>
          </w:tcPr>
          <w:p w:rsidR="001B4A72" w:rsidRPr="00571E87" w:rsidRDefault="00571E87" w:rsidP="00D56FE8">
            <w:pPr>
              <w:snapToGrid w:val="0"/>
              <w:jc w:val="center"/>
              <w:rPr>
                <w:rFonts w:ascii="Arial" w:eastAsia="TimesNewRomanPSMT" w:hAnsi="Arial" w:cs="Arial"/>
                <w:b/>
                <w:lang w:val="sr-Cyrl-RS"/>
              </w:rPr>
            </w:pPr>
            <w:r>
              <w:rPr>
                <w:rFonts w:ascii="Arial" w:eastAsia="TimesNewRomanPSMT" w:hAnsi="Arial" w:cs="Arial"/>
                <w:b/>
                <w:lang w:val="sr-Cyrl-RS"/>
              </w:rPr>
              <w:t>50</w:t>
            </w:r>
          </w:p>
        </w:tc>
      </w:tr>
    </w:tbl>
    <w:p w:rsidR="00C560AC" w:rsidRDefault="00C560AC"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Pr="00D908CF" w:rsidRDefault="00D908CF" w:rsidP="00D908CF">
      <w:pPr>
        <w:suppressAutoHyphens/>
        <w:spacing w:line="100" w:lineRule="atLeast"/>
        <w:rPr>
          <w:rFonts w:ascii="Arial" w:hAnsi="Arial" w:cs="Arial"/>
          <w:lang w:val="en-US"/>
        </w:rPr>
      </w:pPr>
    </w:p>
    <w:p w:rsidR="00C560AC" w:rsidRPr="004326B1" w:rsidRDefault="00C560AC" w:rsidP="00C560AC">
      <w:pPr>
        <w:suppressAutoHyphens/>
        <w:spacing w:line="100" w:lineRule="atLeast"/>
        <w:ind w:left="1140"/>
        <w:rPr>
          <w:rFonts w:ascii="Arial" w:hAnsi="Arial" w:cs="Arial"/>
        </w:rPr>
      </w:pPr>
    </w:p>
    <w:p w:rsidR="00330B51" w:rsidRDefault="00330B51" w:rsidP="003678A7">
      <w:pPr>
        <w:shd w:val="clear" w:color="auto" w:fill="C6D9F1"/>
        <w:jc w:val="center"/>
        <w:rPr>
          <w:rFonts w:ascii="Arial" w:hAnsi="Arial" w:cs="Arial"/>
          <w:b/>
          <w:bCs/>
          <w:iCs/>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w:t>
      </w:r>
      <w:r w:rsidRPr="00820FCA">
        <w:rPr>
          <w:rFonts w:ascii="Arial" w:hAnsi="Arial" w:cs="Arial"/>
          <w:b/>
          <w:bCs/>
          <w:iCs/>
          <w:lang w:val="ru-RU"/>
        </w:rPr>
        <w:t xml:space="preserve">   ОПШТИ ПОДАЦИ О ЈАВНОЈ НАБАВЦИ </w:t>
      </w:r>
    </w:p>
    <w:p w:rsidR="003678A7" w:rsidRPr="00820FCA" w:rsidRDefault="003678A7" w:rsidP="003678A7">
      <w:pPr>
        <w:shd w:val="clear" w:color="auto" w:fill="C6D9F1"/>
        <w:jc w:val="center"/>
        <w:rPr>
          <w:rFonts w:ascii="Arial" w:hAnsi="Arial" w:cs="Arial"/>
          <w:b/>
          <w:bCs/>
          <w:iCs/>
          <w:lang w:val="ru-RU"/>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Подаци о наручиоцу</w:t>
      </w:r>
    </w:p>
    <w:p w:rsidR="003678A7" w:rsidRPr="0011381D" w:rsidRDefault="003678A7" w:rsidP="003678A7">
      <w:pPr>
        <w:jc w:val="both"/>
        <w:rPr>
          <w:rFonts w:ascii="Arial" w:eastAsia="TimesNewRomanPSMT" w:hAnsi="Arial" w:cs="Arial"/>
          <w:lang w:val="ru-RU"/>
        </w:rPr>
      </w:pPr>
      <w:r w:rsidRPr="0011381D">
        <w:rPr>
          <w:rFonts w:ascii="Arial" w:hAnsi="Arial" w:cs="Arial"/>
          <w:lang w:val="ru-RU"/>
        </w:rPr>
        <w:t>Наручилац:</w:t>
      </w:r>
      <w:r w:rsidR="009B109A">
        <w:t>Буџетски фонд за заштиту животне средине општине Бор</w:t>
      </w:r>
    </w:p>
    <w:p w:rsidR="003678A7" w:rsidRPr="0011381D" w:rsidRDefault="003678A7" w:rsidP="003678A7">
      <w:pPr>
        <w:jc w:val="both"/>
        <w:rPr>
          <w:rFonts w:ascii="Arial" w:eastAsia="TimesNewRomanPSMT" w:hAnsi="Arial" w:cs="Arial"/>
          <w:lang w:val="sr-Cyrl-CS"/>
        </w:rPr>
      </w:pPr>
      <w:r w:rsidRPr="0011381D">
        <w:rPr>
          <w:rFonts w:ascii="Arial" w:hAnsi="Arial" w:cs="Arial"/>
          <w:lang w:val="sr-Cyrl-CS"/>
        </w:rPr>
        <w:t>Адреса: Бор,</w:t>
      </w:r>
      <w:r w:rsidRPr="0011381D">
        <w:rPr>
          <w:rFonts w:ascii="Arial" w:eastAsia="TimesNewRomanPSMT" w:hAnsi="Arial" w:cs="Arial"/>
          <w:lang w:val="ru-RU"/>
        </w:rPr>
        <w:t>ул. Моше Пијаде бр.3</w:t>
      </w:r>
    </w:p>
    <w:p w:rsidR="003678A7" w:rsidRPr="0011381D" w:rsidRDefault="003678A7" w:rsidP="003678A7">
      <w:pPr>
        <w:jc w:val="both"/>
        <w:rPr>
          <w:rFonts w:ascii="Arial" w:eastAsia="TimesNewRomanPSMT" w:hAnsi="Arial" w:cs="Arial"/>
          <w:lang w:val="ru-RU"/>
        </w:rPr>
      </w:pPr>
      <w:r w:rsidRPr="0011381D">
        <w:rPr>
          <w:rFonts w:ascii="Arial" w:eastAsia="TimesNewRomanPSMT" w:hAnsi="Arial" w:cs="Arial"/>
          <w:lang w:val="ru-RU"/>
        </w:rPr>
        <w:t>ПИБ: 100568330, Матични број:  07208529</w:t>
      </w:r>
    </w:p>
    <w:p w:rsidR="003678A7" w:rsidRPr="0011381D" w:rsidRDefault="003678A7" w:rsidP="003678A7">
      <w:pPr>
        <w:jc w:val="both"/>
        <w:rPr>
          <w:rFonts w:ascii="Arial" w:hAnsi="Arial" w:cs="Arial"/>
          <w:lang w:val="ru-RU"/>
        </w:rPr>
      </w:pPr>
      <w:r w:rsidRPr="0011381D">
        <w:rPr>
          <w:rFonts w:ascii="Arial" w:hAnsi="Arial" w:cs="Arial"/>
          <w:lang w:val="sr-Cyrl-CS"/>
        </w:rPr>
        <w:t>Интернет страница наручиоца: www.opstinabor.rs</w:t>
      </w:r>
    </w:p>
    <w:p w:rsidR="003678A7" w:rsidRPr="0011381D" w:rsidRDefault="003678A7" w:rsidP="003678A7">
      <w:pPr>
        <w:jc w:val="both"/>
        <w:rPr>
          <w:rFonts w:ascii="Arial" w:hAnsi="Arial" w:cs="Arial"/>
          <w:lang w:val="sr-Latn-CS"/>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Врста поступка јавне набавке</w:t>
      </w:r>
    </w:p>
    <w:p w:rsidR="003678A7" w:rsidRPr="0011381D" w:rsidRDefault="003678A7" w:rsidP="003678A7">
      <w:pPr>
        <w:jc w:val="both"/>
        <w:rPr>
          <w:rFonts w:ascii="Arial" w:hAnsi="Arial" w:cs="Arial"/>
          <w:lang w:val="sr-Cyrl-CS"/>
        </w:rPr>
      </w:pPr>
      <w:r w:rsidRPr="0011381D">
        <w:rPr>
          <w:rFonts w:ascii="Arial" w:hAnsi="Arial" w:cs="Arial"/>
          <w:lang w:val="ru-RU"/>
        </w:rPr>
        <w:t xml:space="preserve">Предметна јавна набавка се спроводи у </w:t>
      </w:r>
      <w:r w:rsidRPr="0011381D">
        <w:rPr>
          <w:rFonts w:ascii="Arial" w:hAnsi="Arial" w:cs="Arial"/>
          <w:lang w:val="sr-Cyrl-CS"/>
        </w:rPr>
        <w:t>отвореном поступку.</w:t>
      </w:r>
    </w:p>
    <w:p w:rsidR="003678A7" w:rsidRPr="0011381D" w:rsidRDefault="003678A7" w:rsidP="003678A7">
      <w:pPr>
        <w:jc w:val="both"/>
        <w:rPr>
          <w:rFonts w:ascii="Arial" w:hAnsi="Arial" w:cs="Arial"/>
          <w:color w:val="FF0000"/>
          <w:lang w:val="sr-Latn-CS"/>
        </w:rPr>
      </w:pPr>
    </w:p>
    <w:p w:rsidR="003678A7" w:rsidRPr="00701865" w:rsidRDefault="00274B23" w:rsidP="00274B23">
      <w:pPr>
        <w:suppressAutoHyphens/>
        <w:spacing w:line="100" w:lineRule="atLeast"/>
        <w:ind w:firstLine="708"/>
        <w:jc w:val="both"/>
        <w:rPr>
          <w:rFonts w:ascii="Arial" w:eastAsia="TimesNewRomanPSMT" w:hAnsi="Arial" w:cs="Arial"/>
        </w:rPr>
      </w:pPr>
      <w:r>
        <w:rPr>
          <w:rFonts w:ascii="Arial" w:hAnsi="Arial" w:cs="Arial"/>
          <w:b/>
          <w:bCs/>
          <w:lang w:val="ru-RU"/>
        </w:rPr>
        <w:t xml:space="preserve">3. </w:t>
      </w:r>
      <w:r w:rsidR="00330B51">
        <w:rPr>
          <w:rFonts w:ascii="Arial" w:hAnsi="Arial" w:cs="Arial"/>
          <w:b/>
          <w:bCs/>
          <w:lang w:val="sr-Latn-RS"/>
        </w:rPr>
        <w:t xml:space="preserve"> </w:t>
      </w:r>
      <w:r w:rsidR="003678A7" w:rsidRPr="0011381D">
        <w:rPr>
          <w:rFonts w:ascii="Arial" w:hAnsi="Arial" w:cs="Arial"/>
          <w:b/>
          <w:bCs/>
          <w:lang w:val="ru-RU"/>
        </w:rPr>
        <w:t xml:space="preserve">Предмет јавне </w:t>
      </w:r>
      <w:r w:rsidR="003678A7" w:rsidRPr="0011381D">
        <w:rPr>
          <w:rFonts w:ascii="Arial" w:eastAsia="TimesNewRomanPSMT" w:hAnsi="Arial" w:cs="Arial"/>
          <w:b/>
          <w:lang w:val="ru-RU"/>
        </w:rPr>
        <w:t>набавке</w:t>
      </w:r>
    </w:p>
    <w:p w:rsidR="00BB3EE8" w:rsidRDefault="00701865" w:rsidP="00BB3EE8">
      <w:pPr>
        <w:suppressAutoHyphens/>
        <w:spacing w:line="100" w:lineRule="atLeast"/>
        <w:jc w:val="both"/>
        <w:rPr>
          <w:rFonts w:ascii="Arial" w:hAnsi="Arial" w:cs="Arial"/>
          <w:i/>
          <w:lang w:val="ru-RU"/>
        </w:rPr>
      </w:pPr>
      <w:r>
        <w:rPr>
          <w:rFonts w:ascii="Arial" w:hAnsi="Arial" w:cs="Arial"/>
          <w:bCs/>
          <w:lang w:val="ru-RU"/>
        </w:rPr>
        <w:t xml:space="preserve">Предмет јавне набавке су </w:t>
      </w:r>
      <w:r w:rsidR="00BB3EE8">
        <w:rPr>
          <w:rFonts w:ascii="Arial" w:hAnsi="Arial" w:cs="Arial"/>
          <w:bCs/>
          <w:lang w:val="sr-Cyrl-RS"/>
        </w:rPr>
        <w:t xml:space="preserve">на </w:t>
      </w:r>
      <w:r w:rsidRPr="00BB3EE8">
        <w:rPr>
          <w:rFonts w:ascii="Arial" w:hAnsi="Arial" w:cs="Arial"/>
          <w:bCs/>
          <w:lang w:val="ru-RU"/>
        </w:rPr>
        <w:t xml:space="preserve">радови </w:t>
      </w:r>
      <w:r w:rsidR="00BB3EE8" w:rsidRPr="00BB3EE8">
        <w:rPr>
          <w:rFonts w:ascii="Arial" w:hAnsi="Arial" w:cs="Arial"/>
          <w:lang w:val="ru-RU"/>
        </w:rPr>
        <w:t>текућем одржавању фасаде Машинско електротехничке школе и Гимназије «Бора Станковић»</w:t>
      </w:r>
    </w:p>
    <w:p w:rsidR="00BB3EE8" w:rsidRPr="00BB3EE8" w:rsidRDefault="009B109A" w:rsidP="00BB3EE8">
      <w:pPr>
        <w:suppressAutoHyphens/>
        <w:spacing w:line="100" w:lineRule="atLeast"/>
        <w:jc w:val="both"/>
        <w:rPr>
          <w:rFonts w:ascii="Arial" w:hAnsi="Arial" w:cs="Arial"/>
          <w:lang w:val="ru-RU"/>
        </w:rPr>
      </w:pPr>
      <w:r w:rsidRPr="009B109A">
        <w:rPr>
          <w:rFonts w:ascii="Arial" w:hAnsi="Arial" w:cs="Arial"/>
          <w:lang w:val="ru-RU"/>
        </w:rPr>
        <w:t xml:space="preserve">Ознака и назив из Општег речника набавке (ОРН): </w:t>
      </w:r>
      <w:r w:rsidR="00BB3EE8" w:rsidRPr="00BB3EE8">
        <w:rPr>
          <w:rFonts w:ascii="Arial" w:hAnsi="Arial" w:cs="Arial"/>
          <w:lang w:val="ru-RU"/>
        </w:rPr>
        <w:t>45443000 – Фасадни радови.</w:t>
      </w:r>
    </w:p>
    <w:p w:rsidR="003678A7" w:rsidRPr="00F60923" w:rsidRDefault="009B109A" w:rsidP="003678A7">
      <w:pPr>
        <w:jc w:val="both"/>
        <w:rPr>
          <w:rFonts w:ascii="Arial" w:eastAsia="TimesNewRomanPSMT" w:hAnsi="Arial" w:cs="Arial"/>
          <w:lang w:val="ru-RU"/>
        </w:rPr>
      </w:pPr>
      <w:r>
        <w:rPr>
          <w:rFonts w:ascii="Arial" w:eastAsia="TimesNewRomanPSMT" w:hAnsi="Arial" w:cs="Arial"/>
          <w:lang w:val="ru-RU"/>
        </w:rPr>
        <w:t xml:space="preserve">Редни број јавне набавке: </w:t>
      </w:r>
      <w:r w:rsidRPr="00694292">
        <w:rPr>
          <w:rFonts w:ascii="Arial" w:hAnsi="Arial" w:cs="Arial"/>
          <w:lang w:val="ru-RU"/>
        </w:rPr>
        <w:t xml:space="preserve">ЈН ФЗЖС </w:t>
      </w:r>
      <w:r w:rsidR="00BB3EE8">
        <w:rPr>
          <w:rFonts w:ascii="Arial" w:hAnsi="Arial" w:cs="Arial"/>
          <w:lang w:val="sr-Latn-RS"/>
        </w:rPr>
        <w:t>2</w:t>
      </w:r>
      <w:r w:rsidRPr="00694292">
        <w:rPr>
          <w:rFonts w:ascii="Arial" w:hAnsi="Arial" w:cs="Arial"/>
          <w:lang w:val="ru-RU"/>
        </w:rPr>
        <w:t>-Р/2017</w:t>
      </w:r>
    </w:p>
    <w:p w:rsidR="003678A7" w:rsidRPr="00F60923" w:rsidRDefault="003678A7" w:rsidP="003678A7">
      <w:pPr>
        <w:widowControl w:val="0"/>
        <w:autoSpaceDE w:val="0"/>
        <w:autoSpaceDN w:val="0"/>
        <w:adjustRightInd w:val="0"/>
        <w:ind w:left="345"/>
        <w:jc w:val="both"/>
        <w:rPr>
          <w:rFonts w:ascii="Arial" w:eastAsia="TimesNewRomanPSMT" w:hAnsi="Arial" w:cs="Arial"/>
          <w:lang w:val="sr-Latn-CS"/>
        </w:rPr>
      </w:pP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b/>
          <w:lang w:val="ru-RU"/>
        </w:rPr>
        <w:t xml:space="preserve"> </w:t>
      </w:r>
      <w:r w:rsidR="00274B23">
        <w:rPr>
          <w:rFonts w:ascii="Arial" w:hAnsi="Arial" w:cs="Arial"/>
          <w:b/>
          <w:lang w:val="ru-RU"/>
        </w:rPr>
        <w:tab/>
      </w:r>
      <w:r w:rsidRPr="0011381D">
        <w:rPr>
          <w:rFonts w:ascii="Arial" w:hAnsi="Arial" w:cs="Arial"/>
          <w:b/>
          <w:lang w:val="ru-RU"/>
        </w:rPr>
        <w:t>4. На ову набавку ће се примењивати</w:t>
      </w:r>
      <w:r w:rsidRPr="0011381D">
        <w:rPr>
          <w:rFonts w:ascii="Arial" w:hAnsi="Arial" w:cs="Arial"/>
          <w:lang w:val="ru-RU"/>
        </w:rPr>
        <w:t xml:space="preserve">: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јавним набавкама („Сл. гласник РС“ бр. 124/12, 14/15 и 68/15);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облигационим односима након закључења уговора о јавној набавци ("Сл. лист СФРЈ", бр. 29/78, 39/85, 57/89 и "Сл. лист СРЈ" 31/93);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Технички прописи везани за предмет јавне набавке; </w:t>
      </w: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lang w:val="ru-RU"/>
        </w:rPr>
        <w:t xml:space="preserve">- Сви правилници које је објавилa управа за јавне набавке везано за поступак јавне набавке. </w:t>
      </w:r>
    </w:p>
    <w:p w:rsidR="003678A7" w:rsidRPr="0011381D" w:rsidRDefault="003678A7" w:rsidP="003678A7">
      <w:pPr>
        <w:widowControl w:val="0"/>
        <w:autoSpaceDE w:val="0"/>
        <w:autoSpaceDN w:val="0"/>
        <w:adjustRightInd w:val="0"/>
        <w:jc w:val="both"/>
        <w:rPr>
          <w:rFonts w:ascii="Arial" w:hAnsi="Arial" w:cs="Arial"/>
          <w:lang w:val="sr-Latn-CS"/>
        </w:rPr>
      </w:pPr>
    </w:p>
    <w:p w:rsidR="003678A7" w:rsidRPr="0011381D" w:rsidRDefault="003678A7" w:rsidP="00274B23">
      <w:pPr>
        <w:ind w:firstLine="708"/>
        <w:jc w:val="both"/>
        <w:rPr>
          <w:rFonts w:ascii="Arial" w:hAnsi="Arial" w:cs="Arial"/>
          <w:lang w:val="sr-Cyrl-CS"/>
        </w:rPr>
      </w:pPr>
      <w:r w:rsidRPr="0011381D">
        <w:rPr>
          <w:rFonts w:ascii="Arial" w:hAnsi="Arial" w:cs="Arial"/>
          <w:b/>
          <w:bCs/>
          <w:lang w:val="sr-Cyrl-CS"/>
        </w:rPr>
        <w:t>5. Циљ поступка</w:t>
      </w:r>
    </w:p>
    <w:p w:rsidR="003678A7" w:rsidRPr="00820FCA" w:rsidRDefault="003678A7" w:rsidP="003678A7">
      <w:pPr>
        <w:jc w:val="both"/>
        <w:rPr>
          <w:rFonts w:ascii="Arial" w:hAnsi="Arial" w:cs="Arial"/>
          <w:lang w:val="sr-Cyrl-CS"/>
        </w:rPr>
      </w:pPr>
      <w:r w:rsidRPr="00820FCA">
        <w:rPr>
          <w:rFonts w:ascii="Arial" w:hAnsi="Arial" w:cs="Arial"/>
          <w:lang w:val="sr-Cyrl-CS"/>
        </w:rPr>
        <w:t xml:space="preserve">        Поступак јавне набавке се спроводи ради закључења уговора о јавној набавци.</w:t>
      </w:r>
    </w:p>
    <w:p w:rsidR="003678A7" w:rsidRPr="00820FCA" w:rsidRDefault="003678A7" w:rsidP="003678A7">
      <w:pPr>
        <w:jc w:val="both"/>
        <w:rPr>
          <w:rFonts w:ascii="Arial" w:hAnsi="Arial" w:cs="Arial"/>
          <w:lang w:val="sr-Cyrl-CS"/>
        </w:rPr>
      </w:pPr>
    </w:p>
    <w:p w:rsidR="003678A7" w:rsidRPr="00820FCA" w:rsidRDefault="003678A7" w:rsidP="00274B23">
      <w:pPr>
        <w:ind w:firstLine="708"/>
        <w:jc w:val="both"/>
        <w:rPr>
          <w:rFonts w:ascii="Arial" w:hAnsi="Arial" w:cs="Arial"/>
          <w:b/>
          <w:iCs/>
          <w:lang w:val="sr-Cyrl-CS"/>
        </w:rPr>
      </w:pPr>
      <w:r w:rsidRPr="00820FCA">
        <w:rPr>
          <w:rFonts w:ascii="Arial" w:hAnsi="Arial" w:cs="Arial"/>
          <w:b/>
          <w:iCs/>
          <w:lang w:val="sr-Cyrl-CS"/>
        </w:rPr>
        <w:t>6.</w:t>
      </w:r>
      <w:r w:rsidR="00330B51">
        <w:rPr>
          <w:rFonts w:ascii="Arial" w:hAnsi="Arial" w:cs="Arial"/>
          <w:b/>
          <w:iCs/>
          <w:lang w:val="sr-Latn-RS"/>
        </w:rPr>
        <w:t xml:space="preserve"> </w:t>
      </w:r>
      <w:r w:rsidRPr="00820FCA">
        <w:rPr>
          <w:rFonts w:ascii="Arial" w:hAnsi="Arial" w:cs="Arial"/>
          <w:b/>
          <w:iCs/>
          <w:lang w:val="sr-Cyrl-CS"/>
        </w:rPr>
        <w:t>Није у питању резервисана јавна набавка.</w:t>
      </w:r>
    </w:p>
    <w:p w:rsidR="003678A7" w:rsidRPr="00820FCA" w:rsidRDefault="003678A7" w:rsidP="003678A7">
      <w:pPr>
        <w:jc w:val="both"/>
        <w:rPr>
          <w:rFonts w:ascii="Arial" w:hAnsi="Arial" w:cs="Arial"/>
          <w:b/>
          <w:iCs/>
          <w:lang w:val="sr-Cyrl-CS"/>
        </w:rPr>
      </w:pPr>
    </w:p>
    <w:p w:rsidR="003678A7" w:rsidRPr="00820FCA" w:rsidRDefault="003678A7" w:rsidP="00274B23">
      <w:pPr>
        <w:ind w:firstLine="708"/>
        <w:jc w:val="both"/>
        <w:rPr>
          <w:rFonts w:ascii="Arial" w:eastAsia="TimesNewRomanPSMT" w:hAnsi="Arial" w:cs="Arial"/>
          <w:lang w:val="sr-Cyrl-CS"/>
        </w:rPr>
      </w:pPr>
      <w:r w:rsidRPr="00820FCA">
        <w:rPr>
          <w:rFonts w:ascii="Arial" w:eastAsia="TimesNewRomanPSMT" w:hAnsi="Arial" w:cs="Arial"/>
          <w:b/>
          <w:lang w:val="ru-RU"/>
        </w:rPr>
        <w:t>7.</w:t>
      </w:r>
      <w:r w:rsidR="00330B51">
        <w:rPr>
          <w:rFonts w:ascii="Arial" w:eastAsia="TimesNewRomanPSMT" w:hAnsi="Arial" w:cs="Arial"/>
          <w:b/>
          <w:lang w:val="sr-Latn-RS"/>
        </w:rPr>
        <w:t xml:space="preserve"> </w:t>
      </w:r>
      <w:r w:rsidRPr="00820FCA">
        <w:rPr>
          <w:rFonts w:ascii="Arial" w:eastAsia="TimesNewRomanPSMT" w:hAnsi="Arial" w:cs="Arial"/>
          <w:b/>
          <w:lang w:val="ru-RU"/>
        </w:rPr>
        <w:t>Не спроводи се  елек</w:t>
      </w:r>
      <w:r w:rsidRPr="00820FCA">
        <w:rPr>
          <w:rFonts w:ascii="Arial" w:eastAsia="TimesNewRomanPSMT" w:hAnsi="Arial" w:cs="Arial"/>
          <w:b/>
          <w:lang w:val="sr-Cyrl-CS"/>
        </w:rPr>
        <w:t>т</w:t>
      </w:r>
      <w:r w:rsidRPr="00820FCA">
        <w:rPr>
          <w:rFonts w:ascii="Arial" w:eastAsia="TimesNewRomanPSMT" w:hAnsi="Arial" w:cs="Arial"/>
          <w:b/>
          <w:lang w:val="ru-RU"/>
        </w:rPr>
        <w:t>ронска лицитација</w:t>
      </w:r>
      <w:r w:rsidRPr="00820FCA">
        <w:rPr>
          <w:rFonts w:ascii="Arial" w:eastAsia="TimesNewRomanPSMT" w:hAnsi="Arial" w:cs="Arial"/>
          <w:lang w:val="sr-Cyrl-CS"/>
        </w:rPr>
        <w:t>.</w:t>
      </w:r>
    </w:p>
    <w:p w:rsidR="003678A7" w:rsidRPr="00820FCA" w:rsidRDefault="003678A7" w:rsidP="003678A7">
      <w:pPr>
        <w:jc w:val="both"/>
        <w:rPr>
          <w:rFonts w:ascii="Arial" w:eastAsia="TimesNewRomanPSMT" w:hAnsi="Arial" w:cs="Arial"/>
          <w:lang w:val="sr-Cyrl-CS"/>
        </w:rPr>
      </w:pPr>
    </w:p>
    <w:p w:rsidR="003678A7" w:rsidRPr="00820FCA" w:rsidRDefault="003678A7" w:rsidP="00274B23">
      <w:pPr>
        <w:ind w:firstLine="708"/>
        <w:jc w:val="both"/>
        <w:rPr>
          <w:rFonts w:ascii="Arial" w:hAnsi="Arial" w:cs="Arial"/>
          <w:b/>
          <w:bCs/>
          <w:lang w:val="sr-Cyrl-CS"/>
        </w:rPr>
      </w:pPr>
      <w:r w:rsidRPr="00820FCA">
        <w:rPr>
          <w:rFonts w:ascii="Arial" w:hAnsi="Arial" w:cs="Arial"/>
          <w:b/>
          <w:bCs/>
          <w:lang w:val="sr-Cyrl-CS"/>
        </w:rPr>
        <w:t>8</w:t>
      </w:r>
      <w:r w:rsidRPr="00820FCA">
        <w:rPr>
          <w:rFonts w:ascii="Arial" w:hAnsi="Arial" w:cs="Arial"/>
          <w:b/>
          <w:bCs/>
          <w:lang w:val="ru-RU"/>
        </w:rPr>
        <w:t>. Контакт (лице или служба)</w:t>
      </w:r>
      <w:r w:rsidRPr="00820FCA">
        <w:rPr>
          <w:rFonts w:ascii="Arial" w:hAnsi="Arial" w:cs="Arial"/>
          <w:b/>
          <w:bCs/>
          <w:lang w:val="sr-Cyrl-CS"/>
        </w:rPr>
        <w:t xml:space="preserve">: </w:t>
      </w:r>
    </w:p>
    <w:p w:rsidR="003678A7" w:rsidRPr="00820FCA" w:rsidRDefault="003678A7" w:rsidP="00274B23">
      <w:pPr>
        <w:ind w:left="708"/>
        <w:jc w:val="both"/>
        <w:rPr>
          <w:rFonts w:ascii="Arial" w:hAnsi="Arial" w:cs="Arial"/>
          <w:lang w:val="sr-Cyrl-CS"/>
        </w:rPr>
      </w:pPr>
      <w:r w:rsidRPr="00820FCA">
        <w:rPr>
          <w:rFonts w:ascii="Arial" w:hAnsi="Arial" w:cs="Arial"/>
          <w:lang w:val="sr-Cyrl-CS"/>
        </w:rPr>
        <w:t>Лица за контакт:</w:t>
      </w:r>
    </w:p>
    <w:p w:rsidR="003678A7" w:rsidRPr="00A00108" w:rsidRDefault="003678A7" w:rsidP="00274B23">
      <w:pPr>
        <w:ind w:left="708"/>
        <w:jc w:val="both"/>
        <w:rPr>
          <w:rFonts w:ascii="Arial" w:hAnsi="Arial" w:cs="Arial"/>
          <w:lang w:val="ru-RU"/>
        </w:rPr>
      </w:pPr>
      <w:r>
        <w:rPr>
          <w:rFonts w:ascii="Arial" w:hAnsi="Arial" w:cs="Arial"/>
        </w:rPr>
        <w:t>Mилош Вујчић, т</w:t>
      </w:r>
      <w:r w:rsidRPr="00A00108">
        <w:rPr>
          <w:rFonts w:ascii="Arial" w:hAnsi="Arial" w:cs="Arial"/>
          <w:lang w:val="ru-RU"/>
        </w:rPr>
        <w:t xml:space="preserve">ел.број 030/423-255 лок.148 </w:t>
      </w:r>
    </w:p>
    <w:p w:rsidR="003678A7" w:rsidRPr="00820FCA" w:rsidRDefault="003678A7" w:rsidP="00274B23">
      <w:pPr>
        <w:ind w:left="708"/>
        <w:jc w:val="both"/>
        <w:rPr>
          <w:rFonts w:ascii="Arial" w:hAnsi="Arial" w:cs="Arial"/>
          <w:lang w:val="ru-RU"/>
        </w:rPr>
      </w:pPr>
      <w:r w:rsidRPr="00820FCA">
        <w:rPr>
          <w:rFonts w:ascii="Arial" w:hAnsi="Arial" w:cs="Arial"/>
          <w:lang w:val="ru-RU"/>
        </w:rPr>
        <w:t>Мирјана Алексић, тел</w:t>
      </w:r>
      <w:r w:rsidRPr="008249E6">
        <w:rPr>
          <w:rFonts w:ascii="Arial" w:hAnsi="Arial" w:cs="Arial"/>
          <w:lang w:val="ru-RU"/>
        </w:rPr>
        <w:t>.</w:t>
      </w:r>
      <w:r w:rsidRPr="00820FCA">
        <w:rPr>
          <w:rFonts w:ascii="Arial" w:hAnsi="Arial" w:cs="Arial"/>
          <w:lang w:val="ru-RU"/>
        </w:rPr>
        <w:t xml:space="preserve"> бр.030</w:t>
      </w:r>
      <w:r w:rsidRPr="008249E6">
        <w:rPr>
          <w:rFonts w:ascii="Arial" w:hAnsi="Arial" w:cs="Arial"/>
          <w:lang w:val="ru-RU"/>
        </w:rPr>
        <w:t>/</w:t>
      </w:r>
      <w:r w:rsidRPr="00820FCA">
        <w:rPr>
          <w:rFonts w:ascii="Arial" w:hAnsi="Arial" w:cs="Arial"/>
          <w:lang w:val="ru-RU"/>
        </w:rPr>
        <w:t>423-475  и факс: 030/427-713</w:t>
      </w:r>
    </w:p>
    <w:p w:rsidR="003678A7" w:rsidRPr="00820FCA" w:rsidRDefault="003678A7" w:rsidP="00274B23">
      <w:pPr>
        <w:ind w:left="708"/>
        <w:jc w:val="both"/>
        <w:rPr>
          <w:rFonts w:ascii="Arial" w:hAnsi="Arial" w:cs="Arial"/>
          <w:lang w:val="sr-Cyrl-CS"/>
        </w:rPr>
      </w:pPr>
      <w:r w:rsidRPr="00820FCA">
        <w:rPr>
          <w:rFonts w:ascii="Arial" w:hAnsi="Arial" w:cs="Arial"/>
          <w:lang w:val="sr-Cyrl-CS"/>
        </w:rPr>
        <w:t xml:space="preserve">Е - mail адреса: javne.nabavke@opstinabor.rs </w:t>
      </w:r>
    </w:p>
    <w:p w:rsidR="003678A7" w:rsidRPr="008249E6" w:rsidRDefault="003678A7" w:rsidP="00274B23">
      <w:pPr>
        <w:ind w:left="708"/>
        <w:jc w:val="both"/>
        <w:rPr>
          <w:rFonts w:ascii="Arial" w:hAnsi="Arial" w:cs="Arial"/>
          <w:lang w:val="ru-RU"/>
        </w:rPr>
      </w:pPr>
      <w:r w:rsidRPr="00820FCA">
        <w:rPr>
          <w:rFonts w:ascii="Arial" w:hAnsi="Arial" w:cs="Arial"/>
          <w:lang w:val="sr-Cyrl-CS"/>
        </w:rPr>
        <w:t>Број факса: 030</w:t>
      </w:r>
      <w:r>
        <w:rPr>
          <w:rFonts w:ascii="Arial" w:hAnsi="Arial" w:cs="Arial"/>
        </w:rPr>
        <w:t>/</w:t>
      </w:r>
      <w:r w:rsidRPr="00820FCA">
        <w:rPr>
          <w:rFonts w:ascii="Arial" w:hAnsi="Arial" w:cs="Arial"/>
          <w:lang w:val="sr-Cyrl-CS"/>
        </w:rPr>
        <w:t>423-179</w:t>
      </w:r>
    </w:p>
    <w:p w:rsidR="003678A7" w:rsidRDefault="003678A7" w:rsidP="003678A7">
      <w:pPr>
        <w:jc w:val="both"/>
        <w:rPr>
          <w:rFonts w:ascii="Arial" w:hAnsi="Arial" w:cs="Arial"/>
        </w:rPr>
      </w:pPr>
    </w:p>
    <w:p w:rsidR="00274B23" w:rsidRPr="00820FCA" w:rsidRDefault="00274B23" w:rsidP="003678A7">
      <w:pPr>
        <w:jc w:val="both"/>
        <w:rPr>
          <w:rFonts w:ascii="Arial" w:hAnsi="Arial" w:cs="Arial"/>
        </w:rPr>
      </w:pPr>
    </w:p>
    <w:p w:rsidR="00274B23" w:rsidRDefault="00274B23" w:rsidP="003678A7">
      <w:pPr>
        <w:shd w:val="clear" w:color="auto" w:fill="C6D9F1"/>
        <w:jc w:val="center"/>
        <w:rPr>
          <w:rFonts w:ascii="Arial" w:hAnsi="Arial" w:cs="Arial"/>
          <w:b/>
          <w:bCs/>
          <w:iCs/>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II</w:t>
      </w:r>
      <w:r w:rsidRPr="00820FCA">
        <w:rPr>
          <w:rFonts w:ascii="Arial" w:hAnsi="Arial" w:cs="Arial"/>
          <w:b/>
          <w:bCs/>
          <w:iCs/>
          <w:lang w:val="ru-RU"/>
        </w:rPr>
        <w:t xml:space="preserve">  ПОДАЦИ О ПРЕДМЕТУ ЈАВНЕ НАБАВКЕ</w:t>
      </w:r>
    </w:p>
    <w:p w:rsidR="003678A7" w:rsidRPr="00820FCA" w:rsidRDefault="003678A7" w:rsidP="003678A7">
      <w:pPr>
        <w:shd w:val="clear" w:color="auto" w:fill="C6D9F1"/>
        <w:jc w:val="center"/>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numPr>
          <w:ilvl w:val="0"/>
          <w:numId w:val="2"/>
        </w:numPr>
        <w:suppressAutoHyphens/>
        <w:spacing w:line="100" w:lineRule="atLeast"/>
        <w:jc w:val="both"/>
        <w:rPr>
          <w:rFonts w:ascii="Arial" w:hAnsi="Arial" w:cs="Arial"/>
          <w:b/>
          <w:bCs/>
          <w:lang w:val="sr-Cyrl-CS"/>
        </w:rPr>
      </w:pPr>
      <w:r w:rsidRPr="00820FCA">
        <w:rPr>
          <w:rFonts w:ascii="Arial" w:hAnsi="Arial" w:cs="Arial"/>
          <w:b/>
          <w:bCs/>
          <w:lang w:val="sr-Cyrl-CS"/>
        </w:rPr>
        <w:t xml:space="preserve">Опис предмета </w:t>
      </w:r>
      <w:r w:rsidRPr="00820FCA">
        <w:rPr>
          <w:rFonts w:ascii="Arial" w:hAnsi="Arial" w:cs="Arial"/>
          <w:b/>
          <w:bCs/>
          <w:lang w:val="ru-RU"/>
        </w:rPr>
        <w:t>јавне набавке</w:t>
      </w:r>
      <w:r w:rsidRPr="00820FCA">
        <w:rPr>
          <w:rFonts w:ascii="Arial" w:hAnsi="Arial" w:cs="Arial"/>
          <w:b/>
          <w:bCs/>
          <w:lang w:val="sr-Cyrl-CS"/>
        </w:rPr>
        <w:t>, назив и ознака из општег речника</w:t>
      </w:r>
    </w:p>
    <w:p w:rsidR="003678A7" w:rsidRPr="00820FCA" w:rsidRDefault="003678A7" w:rsidP="003678A7">
      <w:pPr>
        <w:ind w:left="360"/>
        <w:jc w:val="both"/>
        <w:rPr>
          <w:rFonts w:ascii="Arial" w:hAnsi="Arial" w:cs="Arial"/>
          <w:lang w:val="sr-Cyrl-CS"/>
        </w:rPr>
      </w:pPr>
    </w:p>
    <w:p w:rsidR="003678A7" w:rsidRPr="00820FCA" w:rsidRDefault="003678A7" w:rsidP="003678A7">
      <w:pPr>
        <w:ind w:left="360"/>
        <w:jc w:val="both"/>
        <w:rPr>
          <w:rFonts w:ascii="Arial" w:hAnsi="Arial" w:cs="Arial"/>
          <w:lang w:val="sr-Cyrl-CS"/>
        </w:rPr>
      </w:pPr>
    </w:p>
    <w:p w:rsidR="00701865" w:rsidRPr="00BB3EE8" w:rsidRDefault="003678A7" w:rsidP="006A54BA">
      <w:pPr>
        <w:suppressAutoHyphens/>
        <w:spacing w:line="100" w:lineRule="atLeast"/>
        <w:jc w:val="both"/>
        <w:rPr>
          <w:rFonts w:ascii="Arial" w:hAnsi="Arial" w:cs="Arial"/>
          <w:i/>
          <w:lang w:val="ru-RU"/>
        </w:rPr>
      </w:pPr>
      <w:r w:rsidRPr="00820FCA">
        <w:rPr>
          <w:rFonts w:ascii="Arial" w:hAnsi="Arial" w:cs="Arial"/>
          <w:b/>
          <w:lang w:val="ru-RU"/>
        </w:rPr>
        <w:t>Предмет јавне набавке</w:t>
      </w:r>
      <w:r w:rsidR="00BB3EE8">
        <w:rPr>
          <w:rFonts w:ascii="Arial" w:hAnsi="Arial" w:cs="Arial"/>
          <w:b/>
          <w:lang w:val="ru-RU"/>
        </w:rPr>
        <w:t xml:space="preserve"> </w:t>
      </w:r>
      <w:r w:rsidRPr="00820FCA">
        <w:rPr>
          <w:rFonts w:ascii="Arial" w:eastAsia="TimesNewRomanPSMT" w:hAnsi="Arial" w:cs="Arial"/>
          <w:lang w:val="ru-RU"/>
        </w:rPr>
        <w:t xml:space="preserve">су </w:t>
      </w:r>
      <w:r w:rsidR="00BB3EE8" w:rsidRPr="00BB3EE8">
        <w:rPr>
          <w:rFonts w:ascii="Arial" w:hAnsi="Arial" w:cs="Arial"/>
          <w:bCs/>
          <w:lang w:val="ru-RU"/>
        </w:rPr>
        <w:t xml:space="preserve">радови </w:t>
      </w:r>
      <w:r w:rsidR="00BB3EE8" w:rsidRPr="00BB3EE8">
        <w:rPr>
          <w:rFonts w:ascii="Arial" w:hAnsi="Arial" w:cs="Arial"/>
          <w:lang w:val="ru-RU"/>
        </w:rPr>
        <w:t>текућем одржавању фасаде Машинско електротехничке школе и Гимназије «Бора Станковић»</w:t>
      </w:r>
      <w:r w:rsidR="006464C0">
        <w:rPr>
          <w:rFonts w:ascii="Arial" w:hAnsi="Arial" w:cs="Arial"/>
          <w:lang w:val="sr-Latn-RS"/>
        </w:rPr>
        <w:t xml:space="preserve"> </w:t>
      </w:r>
      <w:r w:rsidRPr="00FA7F70">
        <w:rPr>
          <w:rFonts w:ascii="Arial" w:eastAsia="TimesNewRomanPSMT" w:hAnsi="Arial" w:cs="Arial"/>
          <w:lang w:val="ru-RU"/>
        </w:rPr>
        <w:t xml:space="preserve">- </w:t>
      </w:r>
      <w:r w:rsidR="00701865" w:rsidRPr="00694292">
        <w:rPr>
          <w:rFonts w:ascii="Arial" w:hAnsi="Arial" w:cs="Arial"/>
          <w:lang w:val="ru-RU"/>
        </w:rPr>
        <w:t xml:space="preserve">ЈН ФЗЖС </w:t>
      </w:r>
      <w:r w:rsidR="00BB3EE8">
        <w:rPr>
          <w:rFonts w:ascii="Arial" w:hAnsi="Arial" w:cs="Arial"/>
          <w:lang w:val="ru-RU"/>
        </w:rPr>
        <w:t>2</w:t>
      </w:r>
      <w:r w:rsidR="00701865" w:rsidRPr="00694292">
        <w:rPr>
          <w:rFonts w:ascii="Arial" w:hAnsi="Arial" w:cs="Arial"/>
          <w:lang w:val="ru-RU"/>
        </w:rPr>
        <w:t>-Р/2017</w:t>
      </w:r>
    </w:p>
    <w:p w:rsidR="003678A7" w:rsidRPr="00FA7F70" w:rsidRDefault="003678A7" w:rsidP="00701865">
      <w:pPr>
        <w:suppressAutoHyphens/>
        <w:spacing w:line="100" w:lineRule="atLeast"/>
        <w:jc w:val="both"/>
        <w:rPr>
          <w:rFonts w:ascii="Arial" w:hAnsi="Arial" w:cs="Arial"/>
          <w:lang w:val="ru-RU"/>
        </w:rPr>
      </w:pPr>
    </w:p>
    <w:p w:rsidR="003678A7" w:rsidRPr="0011381D" w:rsidRDefault="00701865" w:rsidP="00BB3EE8">
      <w:pPr>
        <w:ind w:firstLine="708"/>
        <w:jc w:val="both"/>
        <w:rPr>
          <w:rFonts w:ascii="Arial" w:eastAsia="TimesNewRomanPSMT" w:hAnsi="Arial" w:cs="Arial"/>
          <w:lang w:val="ru-RU"/>
        </w:rPr>
      </w:pPr>
      <w:r w:rsidRPr="009B109A">
        <w:rPr>
          <w:rFonts w:ascii="Arial" w:hAnsi="Arial" w:cs="Arial"/>
          <w:lang w:val="ru-RU"/>
        </w:rPr>
        <w:t xml:space="preserve">Ознака и назив из Општег речника набавке (ОРН): </w:t>
      </w:r>
      <w:r w:rsidR="00BB3EE8" w:rsidRPr="00BB3EE8">
        <w:rPr>
          <w:rFonts w:ascii="Arial" w:hAnsi="Arial" w:cs="Arial"/>
          <w:lang w:val="ru-RU"/>
        </w:rPr>
        <w:t>45443000 – Фасадни радови</w:t>
      </w:r>
      <w:r w:rsidR="003678A7" w:rsidRPr="0011381D">
        <w:rPr>
          <w:rFonts w:ascii="Arial" w:eastAsia="TimesNewRomanPSMT" w:hAnsi="Arial" w:cs="Arial"/>
          <w:lang w:val="ru-RU"/>
        </w:rPr>
        <w:t xml:space="preserve">             Редни број јавне набавке: </w:t>
      </w:r>
      <w:r w:rsidRPr="00694292">
        <w:rPr>
          <w:rFonts w:ascii="Arial" w:hAnsi="Arial" w:cs="Arial"/>
          <w:lang w:val="ru-RU"/>
        </w:rPr>
        <w:t xml:space="preserve">ЈН ФЗЖС </w:t>
      </w:r>
      <w:r w:rsidR="00BB3EE8">
        <w:rPr>
          <w:rFonts w:ascii="Arial" w:hAnsi="Arial" w:cs="Arial"/>
          <w:lang w:val="ru-RU"/>
        </w:rPr>
        <w:t>2</w:t>
      </w:r>
      <w:r w:rsidRPr="00694292">
        <w:rPr>
          <w:rFonts w:ascii="Arial" w:hAnsi="Arial" w:cs="Arial"/>
          <w:lang w:val="ru-RU"/>
        </w:rPr>
        <w:t>-Р/2017</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lang w:val="ru-RU"/>
        </w:rPr>
      </w:pPr>
    </w:p>
    <w:p w:rsidR="003678A7" w:rsidRPr="00602224" w:rsidRDefault="007378D2" w:rsidP="00602224">
      <w:pPr>
        <w:jc w:val="both"/>
        <w:rPr>
          <w:rFonts w:ascii="Arial" w:eastAsia="TimesNewRomanPSMT" w:hAnsi="Arial" w:cs="Arial"/>
          <w:lang w:val="sr-Cyrl-CS"/>
        </w:rPr>
      </w:pPr>
      <w:r>
        <w:rPr>
          <w:rFonts w:ascii="Arial" w:hAnsi="Arial" w:cs="Arial"/>
          <w:b/>
          <w:iCs/>
          <w:lang w:val="sr-Cyrl-CS"/>
        </w:rPr>
        <w:t xml:space="preserve">     </w:t>
      </w:r>
      <w:r w:rsidR="003678A7" w:rsidRPr="00820FCA">
        <w:rPr>
          <w:rFonts w:ascii="Arial" w:hAnsi="Arial" w:cs="Arial"/>
          <w:b/>
          <w:iCs/>
          <w:lang w:val="sr-Cyrl-CS"/>
        </w:rPr>
        <w:t>2. Предметна јавна набавка  није обликована  по партијама</w:t>
      </w:r>
      <w:r w:rsidR="003678A7" w:rsidRPr="00820FCA">
        <w:rPr>
          <w:rFonts w:ascii="Arial" w:hAnsi="Arial" w:cs="Arial"/>
          <w:iCs/>
          <w:lang w:val="sr-Cyrl-CS"/>
        </w:rPr>
        <w:t>.</w:t>
      </w:r>
    </w:p>
    <w:p w:rsidR="003678A7" w:rsidRPr="00602224" w:rsidRDefault="003678A7" w:rsidP="003678A7">
      <w:pPr>
        <w:rPr>
          <w:rFonts w:ascii="Arial" w:hAnsi="Arial" w:cs="Arial"/>
          <w:lang w:val="ru-RU"/>
        </w:rPr>
      </w:pPr>
      <w:r w:rsidRPr="00602224">
        <w:rPr>
          <w:rFonts w:ascii="Arial" w:hAnsi="Arial" w:cs="Arial"/>
          <w:lang w:val="ru-RU"/>
        </w:rPr>
        <w:t xml:space="preserve">    </w:t>
      </w:r>
      <w:r w:rsidR="007378D2">
        <w:rPr>
          <w:rFonts w:ascii="Arial" w:hAnsi="Arial" w:cs="Arial"/>
          <w:lang w:val="ru-RU"/>
        </w:rPr>
        <w:t xml:space="preserve"> </w:t>
      </w:r>
      <w:r w:rsidRPr="00602224">
        <w:rPr>
          <w:rFonts w:ascii="Arial" w:hAnsi="Arial" w:cs="Arial"/>
          <w:lang w:val="ru-RU"/>
        </w:rPr>
        <w:t xml:space="preserve">    Предметна јавна набавка није обликована по партијама.</w:t>
      </w:r>
    </w:p>
    <w:p w:rsidR="003678A7" w:rsidRDefault="003678A7" w:rsidP="003678A7">
      <w:pPr>
        <w:rPr>
          <w:rFonts w:ascii="Arial" w:hAnsi="Arial" w:cs="Arial"/>
          <w:lang w:val="ru-RU"/>
        </w:rPr>
      </w:pPr>
    </w:p>
    <w:p w:rsidR="00D74A1D" w:rsidRDefault="00D74A1D" w:rsidP="00535C11">
      <w:pPr>
        <w:rPr>
          <w:rFonts w:ascii="Arial" w:hAnsi="Arial" w:cs="Arial"/>
          <w:b/>
          <w:lang w:val="sr-Cyrl-RS" w:eastAsia="de-DE"/>
        </w:rPr>
      </w:pPr>
      <w:r w:rsidRPr="00D74A1D">
        <w:rPr>
          <w:rFonts w:ascii="Arial" w:hAnsi="Arial" w:cs="Arial"/>
          <w:b/>
          <w:lang w:val="sr-Cyrl-RS" w:eastAsia="de-DE"/>
        </w:rPr>
        <w:t xml:space="preserve">  </w:t>
      </w:r>
      <w:r>
        <w:rPr>
          <w:rFonts w:ascii="Arial" w:hAnsi="Arial" w:cs="Arial"/>
          <w:b/>
          <w:lang w:val="sr-Cyrl-RS" w:eastAsia="de-DE"/>
        </w:rPr>
        <w:t xml:space="preserve">  </w:t>
      </w:r>
    </w:p>
    <w:p w:rsidR="00535C11" w:rsidRDefault="00D74A1D" w:rsidP="00535C11">
      <w:pPr>
        <w:rPr>
          <w:rFonts w:ascii="Arial" w:hAnsi="Arial" w:cs="Arial"/>
          <w:b/>
          <w:lang w:val="sr-Cyrl-RS" w:eastAsia="de-DE"/>
        </w:rPr>
      </w:pPr>
      <w:r>
        <w:rPr>
          <w:rFonts w:ascii="Arial" w:hAnsi="Arial" w:cs="Arial"/>
          <w:b/>
          <w:lang w:val="sr-Cyrl-RS" w:eastAsia="de-DE"/>
        </w:rPr>
        <w:t xml:space="preserve">    </w:t>
      </w:r>
      <w:r w:rsidRPr="00D74A1D">
        <w:rPr>
          <w:rFonts w:ascii="Arial" w:hAnsi="Arial" w:cs="Arial"/>
          <w:b/>
          <w:lang w:val="sr-Cyrl-RS" w:eastAsia="de-DE"/>
        </w:rPr>
        <w:t xml:space="preserve"> </w:t>
      </w:r>
      <w:r>
        <w:rPr>
          <w:rFonts w:ascii="Arial" w:hAnsi="Arial" w:cs="Arial"/>
          <w:b/>
          <w:lang w:val="sr-Cyrl-RS" w:eastAsia="de-DE"/>
        </w:rPr>
        <w:t>3</w:t>
      </w:r>
      <w:r w:rsidRPr="00D74A1D">
        <w:rPr>
          <w:rFonts w:ascii="Arial" w:hAnsi="Arial" w:cs="Arial"/>
          <w:b/>
          <w:lang w:val="sr-Cyrl-RS" w:eastAsia="de-DE"/>
        </w:rPr>
        <w:t>.</w:t>
      </w:r>
      <w:r>
        <w:rPr>
          <w:rFonts w:ascii="Arial" w:hAnsi="Arial" w:cs="Arial"/>
          <w:b/>
          <w:lang w:val="sr-Cyrl-RS" w:eastAsia="de-DE"/>
        </w:rPr>
        <w:t xml:space="preserve"> Понуђач може пре припреме понуде извршити лични увид терена на коме ће се изводити радови</w:t>
      </w:r>
    </w:p>
    <w:p w:rsidR="00D74A1D" w:rsidRPr="00602224" w:rsidRDefault="00D74A1D" w:rsidP="00D74A1D">
      <w:pPr>
        <w:ind w:left="57"/>
        <w:jc w:val="both"/>
        <w:rPr>
          <w:rFonts w:ascii="Arial" w:eastAsia="TimesNewRomanPSMT" w:hAnsi="Arial" w:cs="Arial"/>
          <w:lang w:val="ru-RU"/>
        </w:rPr>
      </w:pPr>
      <w:r>
        <w:rPr>
          <w:rFonts w:ascii="Arial" w:hAnsi="Arial" w:cs="Arial"/>
          <w:b/>
          <w:lang w:val="sr-Cyrl-RS" w:eastAsia="de-DE"/>
        </w:rPr>
        <w:t xml:space="preserve">       </w:t>
      </w:r>
      <w:r>
        <w:rPr>
          <w:rFonts w:ascii="Arial" w:hAnsi="Arial" w:cs="Arial"/>
          <w:lang w:val="sr-Cyrl-RS" w:eastAsia="de-DE"/>
        </w:rPr>
        <w:t xml:space="preserve">Лични увид се може вршити радним данима уз предходну најаву и у складу са договором са задуженим лицем  Наручиоца – </w:t>
      </w:r>
      <w:r w:rsidR="00BB3EE8">
        <w:rPr>
          <w:rFonts w:ascii="Arial" w:hAnsi="Arial" w:cs="Arial"/>
          <w:lang w:val="sr-Cyrl-RS" w:eastAsia="de-DE"/>
        </w:rPr>
        <w:t>Боривоје Јовановић</w:t>
      </w:r>
      <w:r>
        <w:rPr>
          <w:rFonts w:ascii="Arial" w:hAnsi="Arial" w:cs="Arial"/>
          <w:lang w:val="sr-Cyrl-RS" w:eastAsia="de-DE"/>
        </w:rPr>
        <w:t xml:space="preserve"> – Одељење за планирање и развој.</w:t>
      </w:r>
      <w:r w:rsidRPr="00D74A1D">
        <w:rPr>
          <w:rFonts w:ascii="Arial" w:eastAsia="TimesNewRomanPSMT" w:hAnsi="Arial" w:cs="Arial"/>
          <w:lang w:val="ru-RU"/>
        </w:rPr>
        <w:t xml:space="preserve"> </w:t>
      </w:r>
      <w:r w:rsidRPr="00602224">
        <w:rPr>
          <w:rFonts w:ascii="Arial" w:eastAsia="TimesNewRomanPSMT" w:hAnsi="Arial" w:cs="Arial"/>
          <w:lang w:val="ru-RU"/>
        </w:rPr>
        <w:t>Контакт тел: 030/423-475</w:t>
      </w:r>
    </w:p>
    <w:p w:rsidR="00D74A1D" w:rsidRPr="00D74A1D" w:rsidRDefault="00D74A1D" w:rsidP="00535C11">
      <w:pPr>
        <w:rPr>
          <w:rFonts w:ascii="Arial" w:hAnsi="Arial" w:cs="Arial"/>
          <w:lang w:val="sr-Cyrl-RS" w:eastAsia="de-DE"/>
        </w:rPr>
      </w:pPr>
    </w:p>
    <w:p w:rsidR="00AD6724" w:rsidRDefault="00AD6724" w:rsidP="00AD6724">
      <w:pPr>
        <w:jc w:val="both"/>
        <w:rPr>
          <w:rFonts w:ascii="Arial" w:hAnsi="Arial" w:cs="Arial"/>
          <w:lang w:val="sr-Cyrl-CS"/>
        </w:rPr>
      </w:pPr>
      <w:r>
        <w:rPr>
          <w:rFonts w:ascii="Arial" w:hAnsi="Arial" w:cs="Arial"/>
          <w:b/>
          <w:lang w:val="sr-Latn-RS"/>
        </w:rPr>
        <w:t xml:space="preserve">     4.</w:t>
      </w:r>
      <w:r>
        <w:rPr>
          <w:rFonts w:ascii="Arial" w:hAnsi="Arial" w:cs="Arial"/>
          <w:b/>
          <w:lang w:val="sr-Cyrl-CS"/>
        </w:rPr>
        <w:t xml:space="preserve"> Процењена вредност набавке</w:t>
      </w:r>
    </w:p>
    <w:p w:rsidR="00AD6724" w:rsidRDefault="00AD6724" w:rsidP="00AD6724">
      <w:pPr>
        <w:jc w:val="both"/>
        <w:rPr>
          <w:rFonts w:ascii="Arial" w:hAnsi="Arial" w:cs="Arial"/>
          <w:lang w:val="sr-Cyrl-CS"/>
        </w:rPr>
      </w:pPr>
      <w:r>
        <w:rPr>
          <w:rFonts w:ascii="Arial" w:hAnsi="Arial" w:cs="Arial"/>
          <w:lang w:val="sr-Cyrl-CS"/>
        </w:rPr>
        <w:t xml:space="preserve">        Процењена вредност јавне набавке је износ од 7.359.700,00 динара без урачунатог пдв-а, односно 8.831.640,00 динара са урачунатим пдв-ом.</w:t>
      </w:r>
    </w:p>
    <w:p w:rsidR="00AD6724" w:rsidRDefault="00AD6724" w:rsidP="00AD6724">
      <w:pPr>
        <w:rPr>
          <w:rFonts w:ascii="Arial" w:hAnsi="Arial" w:cs="Arial"/>
          <w:lang w:val="sr-Cyrl-RS"/>
        </w:rPr>
      </w:pPr>
    </w:p>
    <w:p w:rsidR="00701865" w:rsidRPr="00602224" w:rsidRDefault="007378D2" w:rsidP="00701865">
      <w:pPr>
        <w:jc w:val="both"/>
        <w:rPr>
          <w:rFonts w:ascii="Arial" w:hAnsi="Arial" w:cs="Arial"/>
          <w:b/>
          <w:iCs/>
          <w:lang w:val="ru-RU"/>
        </w:rPr>
      </w:pPr>
      <w:r>
        <w:rPr>
          <w:rFonts w:ascii="Arial" w:hAnsi="Arial" w:cs="Arial"/>
          <w:b/>
          <w:iCs/>
          <w:lang w:val="ru-RU"/>
        </w:rPr>
        <w:t xml:space="preserve">    </w:t>
      </w:r>
      <w:r w:rsidR="00D74A1D">
        <w:rPr>
          <w:rFonts w:ascii="Arial" w:hAnsi="Arial" w:cs="Arial"/>
          <w:b/>
          <w:iCs/>
          <w:lang w:val="ru-RU"/>
        </w:rPr>
        <w:t xml:space="preserve"> </w:t>
      </w:r>
      <w:r w:rsidR="00AD6724">
        <w:rPr>
          <w:rFonts w:ascii="Arial" w:hAnsi="Arial" w:cs="Arial"/>
          <w:b/>
          <w:iCs/>
          <w:lang w:val="sr-Latn-RS"/>
        </w:rPr>
        <w:t>5</w:t>
      </w:r>
      <w:r w:rsidR="00701865" w:rsidRPr="00602224">
        <w:rPr>
          <w:rFonts w:ascii="Arial" w:hAnsi="Arial" w:cs="Arial"/>
          <w:b/>
          <w:iCs/>
          <w:lang w:val="ru-RU"/>
        </w:rPr>
        <w:t>. Контрола извршења радова</w:t>
      </w:r>
    </w:p>
    <w:p w:rsidR="003678A7" w:rsidRPr="00602224" w:rsidRDefault="003316E7" w:rsidP="003316E7">
      <w:pPr>
        <w:ind w:firstLine="57"/>
        <w:jc w:val="both"/>
        <w:rPr>
          <w:rFonts w:ascii="Arial" w:hAnsi="Arial" w:cs="Arial"/>
          <w:lang w:val="ru-RU"/>
        </w:rPr>
      </w:pPr>
      <w:r>
        <w:rPr>
          <w:rFonts w:ascii="Arial" w:hAnsi="Arial" w:cs="Arial"/>
          <w:lang w:val="sr-Latn-RS"/>
        </w:rPr>
        <w:t xml:space="preserve">        </w:t>
      </w:r>
      <w:r w:rsidR="003678A7" w:rsidRPr="00602224">
        <w:rPr>
          <w:rFonts w:ascii="Arial" w:hAnsi="Arial" w:cs="Arial"/>
          <w:lang w:val="ru-RU"/>
        </w:rPr>
        <w:t xml:space="preserve">Контрола извршења радова спроводиће се преко </w:t>
      </w:r>
      <w:r w:rsidR="00D908CF">
        <w:rPr>
          <w:rFonts w:ascii="Arial" w:hAnsi="Arial" w:cs="Arial"/>
          <w:lang w:val="en-US"/>
        </w:rPr>
        <w:t xml:space="preserve">oвлашћених лица </w:t>
      </w:r>
      <w:r w:rsidR="00D908CF">
        <w:rPr>
          <w:rFonts w:ascii="Arial" w:hAnsi="Arial" w:cs="Arial"/>
          <w:lang w:val="ru-RU"/>
        </w:rPr>
        <w:t>Наручиоца</w:t>
      </w:r>
      <w:r w:rsidR="003678A7" w:rsidRPr="00602224">
        <w:rPr>
          <w:rFonts w:ascii="Arial" w:hAnsi="Arial" w:cs="Arial"/>
          <w:lang w:val="ru-RU"/>
        </w:rPr>
        <w:t xml:space="preserve"> и понуђач је дужан да поступа у складу са захтевима и упуствима која дају овлашћена лица Наручиоца.     </w:t>
      </w:r>
    </w:p>
    <w:p w:rsidR="003678A7" w:rsidRPr="00602224" w:rsidRDefault="003678A7" w:rsidP="003678A7">
      <w:pPr>
        <w:ind w:left="57"/>
        <w:jc w:val="both"/>
        <w:rPr>
          <w:rFonts w:ascii="Arial" w:eastAsia="TimesNewRomanPSMT" w:hAnsi="Arial" w:cs="Arial"/>
          <w:lang w:val="ru-RU"/>
        </w:rPr>
      </w:pPr>
    </w:p>
    <w:p w:rsidR="003678A7" w:rsidRPr="00602224" w:rsidRDefault="003678A7" w:rsidP="003678A7">
      <w:pPr>
        <w:ind w:left="57"/>
        <w:jc w:val="both"/>
        <w:rPr>
          <w:rFonts w:ascii="Arial" w:eastAsia="TimesNewRomanPSMT" w:hAnsi="Arial" w:cs="Arial"/>
          <w:lang w:val="ru-RU"/>
        </w:rPr>
      </w:pPr>
      <w:r w:rsidRPr="00602224">
        <w:rPr>
          <w:rFonts w:ascii="Arial" w:eastAsia="TimesNewRomanPSMT" w:hAnsi="Arial" w:cs="Arial"/>
          <w:lang w:val="ru-RU"/>
        </w:rPr>
        <w:t>Контакт тел: 030/423-475</w:t>
      </w:r>
    </w:p>
    <w:p w:rsidR="006464C0" w:rsidRDefault="006464C0" w:rsidP="003678A7">
      <w:pPr>
        <w:jc w:val="both"/>
        <w:rPr>
          <w:rFonts w:ascii="Arial" w:eastAsia="TimesNewRomanPSMT" w:hAnsi="Arial" w:cs="Arial"/>
          <w:lang w:val="ru-RU"/>
        </w:rPr>
      </w:pPr>
    </w:p>
    <w:p w:rsidR="006464C0" w:rsidRDefault="006464C0" w:rsidP="003678A7">
      <w:pPr>
        <w:jc w:val="both"/>
        <w:rPr>
          <w:rFonts w:ascii="Arial" w:eastAsia="TimesNewRomanPSMT" w:hAnsi="Arial" w:cs="Arial"/>
          <w:lang w:val="ru-RU"/>
        </w:rPr>
      </w:pPr>
    </w:p>
    <w:p w:rsidR="006464C0" w:rsidRDefault="006464C0" w:rsidP="003678A7">
      <w:pPr>
        <w:jc w:val="both"/>
        <w:rPr>
          <w:rFonts w:ascii="Arial" w:eastAsia="TimesNewRomanPSMT" w:hAnsi="Arial" w:cs="Arial"/>
          <w:lang w:val="ru-RU"/>
        </w:rPr>
      </w:pPr>
    </w:p>
    <w:p w:rsidR="003678A7" w:rsidRPr="00602224" w:rsidRDefault="003678A7" w:rsidP="003678A7">
      <w:pPr>
        <w:jc w:val="both"/>
        <w:rPr>
          <w:rFonts w:ascii="Arial" w:hAnsi="Arial" w:cs="Arial"/>
          <w:lang w:val="ru-RU"/>
        </w:rPr>
      </w:pPr>
      <w:r w:rsidRPr="00602224">
        <w:rPr>
          <w:rFonts w:ascii="Arial" w:eastAsia="TimesNewRomanPSMT" w:hAnsi="Arial" w:cs="Arial"/>
          <w:lang w:val="ru-RU"/>
        </w:rPr>
        <w:br/>
      </w:r>
    </w:p>
    <w:p w:rsidR="003678A7" w:rsidRDefault="003678A7" w:rsidP="003678A7">
      <w:pPr>
        <w:jc w:val="both"/>
        <w:rPr>
          <w:rFonts w:ascii="Arial" w:hAnsi="Arial" w:cs="Arial"/>
          <w:lang w:val="ru-RU"/>
        </w:rPr>
      </w:pPr>
    </w:p>
    <w:p w:rsidR="00D74A1D" w:rsidRDefault="00D74A1D" w:rsidP="003678A7">
      <w:pPr>
        <w:jc w:val="both"/>
        <w:rPr>
          <w:rFonts w:ascii="Arial" w:hAnsi="Arial" w:cs="Arial"/>
          <w:lang w:val="ru-RU"/>
        </w:rPr>
      </w:pPr>
    </w:p>
    <w:p w:rsidR="00D74A1D" w:rsidRDefault="00D74A1D" w:rsidP="003678A7">
      <w:pPr>
        <w:jc w:val="both"/>
        <w:rPr>
          <w:rFonts w:ascii="Arial" w:hAnsi="Arial" w:cs="Arial"/>
          <w:lang w:val="ru-RU"/>
        </w:rPr>
      </w:pPr>
    </w:p>
    <w:p w:rsidR="003678A7" w:rsidRDefault="003678A7" w:rsidP="003678A7">
      <w:pPr>
        <w:jc w:val="both"/>
        <w:rPr>
          <w:rFonts w:ascii="Arial" w:hAnsi="Arial" w:cs="Arial"/>
          <w:lang w:val="ru-RU"/>
        </w:rPr>
      </w:pPr>
    </w:p>
    <w:p w:rsidR="003678A7" w:rsidRPr="00820FCA" w:rsidRDefault="003678A7" w:rsidP="003678A7">
      <w:pPr>
        <w:shd w:val="clear" w:color="auto" w:fill="C6D9F1"/>
        <w:jc w:val="center"/>
        <w:rPr>
          <w:rFonts w:ascii="Arial" w:hAnsi="Arial" w:cs="Arial"/>
          <w:b/>
          <w:bCs/>
          <w:lang w:val="sr-Cyrl-CS"/>
        </w:rPr>
      </w:pPr>
      <w:r w:rsidRPr="00820FCA">
        <w:rPr>
          <w:rFonts w:ascii="Arial" w:hAnsi="Arial" w:cs="Arial"/>
          <w:b/>
          <w:bCs/>
          <w:lang w:val="sr-Cyrl-CS"/>
        </w:rPr>
        <w:lastRenderedPageBreak/>
        <w:t>III    ТЕХНИЧКА СПЕЦИФИКАЦИЈА</w:t>
      </w:r>
    </w:p>
    <w:p w:rsidR="003678A7" w:rsidRPr="00440C79" w:rsidRDefault="003678A7" w:rsidP="00440C79">
      <w:pPr>
        <w:shd w:val="clear" w:color="auto" w:fill="C6D9F1"/>
        <w:jc w:val="center"/>
        <w:rPr>
          <w:rFonts w:ascii="Arial" w:hAnsi="Arial" w:cs="Arial"/>
          <w:lang w:val="ru-RU"/>
        </w:rPr>
      </w:pPr>
      <w:r w:rsidRPr="00820FCA">
        <w:rPr>
          <w:rFonts w:ascii="Arial" w:hAnsi="Arial" w:cs="Arial"/>
          <w:b/>
          <w:bCs/>
          <w:lang w:val="sr-Cyrl-CS"/>
        </w:rPr>
        <w:t xml:space="preserve">       (ТЕХНИЧКЕ КАРАКТЕРИСТИКЕ)</w:t>
      </w:r>
    </w:p>
    <w:p w:rsidR="003678A7" w:rsidRDefault="003678A7" w:rsidP="001B61B9">
      <w:pPr>
        <w:suppressAutoHyphens/>
        <w:spacing w:line="100" w:lineRule="atLeast"/>
        <w:jc w:val="both"/>
        <w:rPr>
          <w:rFonts w:ascii="Arial" w:hAnsi="Arial" w:cs="Arial"/>
          <w:lang w:val="sr-Latn-CS"/>
        </w:rPr>
      </w:pPr>
      <w:r w:rsidRPr="00602224">
        <w:rPr>
          <w:rFonts w:ascii="Arial" w:hAnsi="Arial" w:cs="Arial"/>
          <w:lang w:val="ru-RU"/>
        </w:rPr>
        <w:t>З</w:t>
      </w:r>
      <w:r w:rsidRPr="00602224">
        <w:rPr>
          <w:rFonts w:ascii="Arial" w:hAnsi="Arial" w:cs="Arial"/>
          <w:lang w:val="sr-Latn-CS"/>
        </w:rPr>
        <w:t xml:space="preserve">а јавну набавку </w:t>
      </w:r>
      <w:r w:rsidRPr="00602224">
        <w:rPr>
          <w:rFonts w:ascii="Arial" w:hAnsi="Arial" w:cs="Arial"/>
          <w:lang w:val="ru-RU"/>
        </w:rPr>
        <w:t xml:space="preserve">у отвореном поступку </w:t>
      </w:r>
      <w:r w:rsidRPr="00602224">
        <w:rPr>
          <w:rFonts w:ascii="Arial" w:hAnsi="Arial" w:cs="Arial"/>
        </w:rPr>
        <w:t xml:space="preserve">број </w:t>
      </w:r>
      <w:r w:rsidR="00602224" w:rsidRPr="00602224">
        <w:rPr>
          <w:rFonts w:ascii="Arial" w:hAnsi="Arial" w:cs="Arial"/>
          <w:lang w:val="sr-Cyrl-CS"/>
        </w:rPr>
        <w:t xml:space="preserve">ЈН ФЗЖС </w:t>
      </w:r>
      <w:r w:rsidR="00BB3EE8">
        <w:rPr>
          <w:rFonts w:ascii="Arial" w:hAnsi="Arial" w:cs="Arial"/>
          <w:lang w:val="sr-Cyrl-CS"/>
        </w:rPr>
        <w:t>2</w:t>
      </w:r>
      <w:r w:rsidR="00602224" w:rsidRPr="00602224">
        <w:rPr>
          <w:rFonts w:ascii="Arial" w:hAnsi="Arial" w:cs="Arial"/>
          <w:lang w:val="sr-Cyrl-CS"/>
        </w:rPr>
        <w:t>-Р/2017</w:t>
      </w:r>
      <w:r w:rsidRPr="00602224">
        <w:rPr>
          <w:rFonts w:ascii="Arial" w:hAnsi="Arial" w:cs="Arial"/>
          <w:lang w:val="ru-RU"/>
        </w:rPr>
        <w:t xml:space="preserve">– </w:t>
      </w:r>
      <w:r w:rsidRPr="00602224">
        <w:rPr>
          <w:rFonts w:ascii="Arial" w:hAnsi="Arial" w:cs="Arial"/>
          <w:lang w:val="sr-Cyrl-CS"/>
        </w:rPr>
        <w:t xml:space="preserve">Набавка </w:t>
      </w:r>
      <w:r w:rsidRPr="00602224">
        <w:rPr>
          <w:rFonts w:ascii="Arial" w:hAnsi="Arial" w:cs="Arial"/>
        </w:rPr>
        <w:t xml:space="preserve">радова на </w:t>
      </w:r>
      <w:r w:rsidR="00BB3EE8" w:rsidRPr="00BB3EE8">
        <w:rPr>
          <w:rFonts w:ascii="Arial" w:hAnsi="Arial" w:cs="Arial"/>
          <w:lang w:val="ru-RU"/>
        </w:rPr>
        <w:t>текућем одржавању фасаде Машинско електротехничке школе и Гимназије «Бора Станковић»</w:t>
      </w:r>
      <w:r w:rsidRPr="00602224">
        <w:rPr>
          <w:rFonts w:ascii="Arial" w:hAnsi="Arial" w:cs="Arial"/>
          <w:lang w:val="sr-Cyrl-CS"/>
        </w:rPr>
        <w:t xml:space="preserve">, </w:t>
      </w:r>
      <w:r w:rsidRPr="00602224">
        <w:rPr>
          <w:rFonts w:ascii="Arial" w:hAnsi="Arial" w:cs="Arial"/>
          <w:lang w:val="sr-Latn-CS"/>
        </w:rPr>
        <w:t xml:space="preserve"> сагласно члану</w:t>
      </w:r>
      <w:r w:rsidR="00E9275F">
        <w:rPr>
          <w:rFonts w:ascii="Arial" w:hAnsi="Arial" w:cs="Arial"/>
          <w:lang w:val="sr-Latn-CS"/>
        </w:rPr>
        <w:t xml:space="preserve"> </w:t>
      </w:r>
      <w:r w:rsidRPr="00602224">
        <w:rPr>
          <w:rFonts w:ascii="Arial" w:hAnsi="Arial" w:cs="Arial"/>
        </w:rPr>
        <w:t>5</w:t>
      </w:r>
      <w:r w:rsidRPr="00602224">
        <w:rPr>
          <w:rFonts w:ascii="Arial" w:hAnsi="Arial" w:cs="Arial"/>
          <w:lang w:val="sr-Latn-CS"/>
        </w:rPr>
        <w:t xml:space="preserve">. Закона о јавним набавкама («Службени гласник РС» </w:t>
      </w:r>
    </w:p>
    <w:p w:rsidR="005B4EA8" w:rsidRDefault="001B61B9" w:rsidP="0072785F">
      <w:pPr>
        <w:spacing w:line="259" w:lineRule="auto"/>
        <w:ind w:left="485"/>
        <w:jc w:val="both"/>
        <w:rPr>
          <w:rFonts w:ascii="Arial" w:hAnsi="Arial" w:cs="Arial"/>
          <w:lang w:val="ru-RU"/>
        </w:rPr>
      </w:pPr>
      <w:r>
        <w:rPr>
          <w:rFonts w:ascii="Arial" w:hAnsi="Arial" w:cs="Arial"/>
          <w:bCs/>
          <w:lang w:val="sr-Cyrl-RS"/>
        </w:rPr>
        <w:t>Р</w:t>
      </w:r>
      <w:r w:rsidRPr="00BB3EE8">
        <w:rPr>
          <w:rFonts w:ascii="Arial" w:hAnsi="Arial" w:cs="Arial"/>
          <w:bCs/>
          <w:lang w:val="ru-RU"/>
        </w:rPr>
        <w:t xml:space="preserve">адови </w:t>
      </w:r>
      <w:r w:rsidRPr="00BB3EE8">
        <w:rPr>
          <w:rFonts w:ascii="Arial" w:hAnsi="Arial" w:cs="Arial"/>
          <w:lang w:val="ru-RU"/>
        </w:rPr>
        <w:t>текућем одржавању фасаде</w:t>
      </w:r>
    </w:p>
    <w:p w:rsidR="00E10866" w:rsidRDefault="001B61B9" w:rsidP="0072785F">
      <w:pPr>
        <w:spacing w:line="259" w:lineRule="auto"/>
        <w:ind w:left="485"/>
        <w:jc w:val="both"/>
        <w:rPr>
          <w:rFonts w:ascii="Arial" w:hAnsi="Arial" w:cs="Arial"/>
          <w:bCs/>
          <w:lang w:val="ru-RU"/>
        </w:rPr>
      </w:pPr>
      <w:r w:rsidRPr="00BB3EE8">
        <w:rPr>
          <w:rFonts w:ascii="Arial" w:hAnsi="Arial" w:cs="Arial"/>
          <w:lang w:val="ru-RU"/>
        </w:rPr>
        <w:t xml:space="preserve">Машинско електротехничке школе </w:t>
      </w:r>
      <w:r w:rsidR="00E10866">
        <w:rPr>
          <w:rFonts w:ascii="Arial" w:hAnsi="Arial" w:cs="Arial"/>
          <w:bCs/>
          <w:lang w:val="ru-RU"/>
        </w:rPr>
        <w:t>обухвата</w:t>
      </w:r>
      <w:r w:rsidR="00C86FAB">
        <w:rPr>
          <w:rFonts w:ascii="Arial" w:hAnsi="Arial" w:cs="Arial"/>
          <w:bCs/>
          <w:lang w:val="ru-RU"/>
        </w:rPr>
        <w:t xml:space="preserve">ју </w:t>
      </w:r>
      <w:r w:rsidR="00E10866">
        <w:rPr>
          <w:rFonts w:ascii="Arial" w:hAnsi="Arial" w:cs="Arial"/>
          <w:bCs/>
          <w:lang w:val="ru-RU"/>
        </w:rPr>
        <w:t xml:space="preserve"> следеће: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4325"/>
        <w:gridCol w:w="1024"/>
        <w:gridCol w:w="1461"/>
      </w:tblGrid>
      <w:tr w:rsidR="005B4EA8" w:rsidRPr="005B4EA8" w:rsidTr="005B4EA8">
        <w:tc>
          <w:tcPr>
            <w:tcW w:w="634" w:type="dxa"/>
            <w:vAlign w:val="center"/>
          </w:tcPr>
          <w:p w:rsidR="005B4EA8" w:rsidRPr="005B4EA8" w:rsidRDefault="005B4EA8" w:rsidP="00214DCC">
            <w:pPr>
              <w:pStyle w:val="NoSpacing"/>
              <w:jc w:val="center"/>
              <w:rPr>
                <w:rFonts w:ascii="Arial" w:hAnsi="Arial" w:cs="Arial"/>
              </w:rPr>
            </w:pPr>
            <w:r w:rsidRPr="005B4EA8">
              <w:rPr>
                <w:rFonts w:ascii="Arial" w:hAnsi="Arial" w:cs="Arial"/>
              </w:rPr>
              <w:t>Red</w:t>
            </w:r>
          </w:p>
          <w:p w:rsidR="005B4EA8" w:rsidRPr="005B4EA8" w:rsidRDefault="005B4EA8" w:rsidP="00214DCC">
            <w:pPr>
              <w:pStyle w:val="NoSpacing"/>
              <w:jc w:val="center"/>
              <w:rPr>
                <w:rFonts w:ascii="Arial" w:hAnsi="Arial" w:cs="Arial"/>
              </w:rPr>
            </w:pPr>
            <w:r w:rsidRPr="005B4EA8">
              <w:rPr>
                <w:rFonts w:ascii="Arial" w:hAnsi="Arial" w:cs="Arial"/>
              </w:rPr>
              <w:t>broj</w:t>
            </w:r>
          </w:p>
        </w:tc>
        <w:tc>
          <w:tcPr>
            <w:tcW w:w="4325" w:type="dxa"/>
            <w:vAlign w:val="center"/>
          </w:tcPr>
          <w:p w:rsidR="005B4EA8" w:rsidRPr="005B4EA8" w:rsidRDefault="005B4EA8" w:rsidP="00214DCC">
            <w:pPr>
              <w:pStyle w:val="NoSpacing"/>
              <w:jc w:val="center"/>
              <w:rPr>
                <w:rFonts w:ascii="Arial" w:hAnsi="Arial" w:cs="Arial"/>
              </w:rPr>
            </w:pPr>
            <w:r w:rsidRPr="005B4EA8">
              <w:rPr>
                <w:rFonts w:ascii="Arial" w:hAnsi="Arial" w:cs="Arial"/>
              </w:rPr>
              <w:t>Opis pozicije</w:t>
            </w:r>
          </w:p>
        </w:tc>
        <w:tc>
          <w:tcPr>
            <w:tcW w:w="1024" w:type="dxa"/>
            <w:vAlign w:val="center"/>
          </w:tcPr>
          <w:p w:rsidR="005B4EA8" w:rsidRPr="005B4EA8" w:rsidRDefault="005B4EA8" w:rsidP="00214DCC">
            <w:pPr>
              <w:pStyle w:val="NoSpacing"/>
              <w:jc w:val="center"/>
              <w:rPr>
                <w:rFonts w:ascii="Arial" w:hAnsi="Arial" w:cs="Arial"/>
              </w:rPr>
            </w:pPr>
            <w:r w:rsidRPr="005B4EA8">
              <w:rPr>
                <w:rFonts w:ascii="Arial" w:hAnsi="Arial" w:cs="Arial"/>
              </w:rPr>
              <w:t>Jedinica</w:t>
            </w:r>
          </w:p>
          <w:p w:rsidR="005B4EA8" w:rsidRPr="005B4EA8" w:rsidRDefault="005B4EA8" w:rsidP="00214DCC">
            <w:pPr>
              <w:pStyle w:val="NoSpacing"/>
              <w:jc w:val="center"/>
              <w:rPr>
                <w:rFonts w:ascii="Arial" w:hAnsi="Arial" w:cs="Arial"/>
              </w:rPr>
            </w:pPr>
            <w:r w:rsidRPr="005B4EA8">
              <w:rPr>
                <w:rFonts w:ascii="Arial" w:hAnsi="Arial" w:cs="Arial"/>
              </w:rPr>
              <w:t>mere</w:t>
            </w:r>
          </w:p>
        </w:tc>
        <w:tc>
          <w:tcPr>
            <w:tcW w:w="1461" w:type="dxa"/>
            <w:vAlign w:val="center"/>
          </w:tcPr>
          <w:p w:rsidR="005B4EA8" w:rsidRPr="005B4EA8" w:rsidRDefault="005B4EA8" w:rsidP="00214DCC">
            <w:pPr>
              <w:pStyle w:val="NoSpacing"/>
              <w:jc w:val="center"/>
              <w:rPr>
                <w:rFonts w:ascii="Arial" w:hAnsi="Arial" w:cs="Arial"/>
              </w:rPr>
            </w:pPr>
            <w:r w:rsidRPr="005B4EA8">
              <w:rPr>
                <w:rFonts w:ascii="Arial" w:hAnsi="Arial" w:cs="Arial"/>
              </w:rPr>
              <w:t>Količina</w:t>
            </w:r>
          </w:p>
        </w:tc>
      </w:tr>
      <w:tr w:rsidR="005B4EA8" w:rsidRPr="005B4EA8" w:rsidTr="005B4EA8">
        <w:trPr>
          <w:trHeight w:val="5813"/>
        </w:trPr>
        <w:tc>
          <w:tcPr>
            <w:tcW w:w="634" w:type="dxa"/>
          </w:tcPr>
          <w:p w:rsidR="005B4EA8" w:rsidRPr="005B4EA8" w:rsidRDefault="005B4EA8" w:rsidP="00214DCC">
            <w:pPr>
              <w:pStyle w:val="NoSpacing"/>
              <w:jc w:val="center"/>
              <w:rPr>
                <w:rFonts w:ascii="Arial" w:hAnsi="Arial" w:cs="Arial"/>
              </w:rPr>
            </w:pPr>
            <w:r w:rsidRPr="005B4EA8">
              <w:rPr>
                <w:rFonts w:ascii="Arial" w:hAnsi="Arial" w:cs="Arial"/>
              </w:rPr>
              <w:t>1.</w:t>
            </w:r>
          </w:p>
        </w:tc>
        <w:tc>
          <w:tcPr>
            <w:tcW w:w="4325" w:type="dxa"/>
            <w:vAlign w:val="center"/>
          </w:tcPr>
          <w:p w:rsidR="005B4EA8" w:rsidRPr="005B4EA8" w:rsidRDefault="005B4EA8" w:rsidP="005B4EA8">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Izrada termoizolovane fasade sa zaribanom</w:t>
            </w:r>
          </w:p>
          <w:p w:rsidR="005B4EA8" w:rsidRPr="005B4EA8" w:rsidRDefault="005B4EA8" w:rsidP="005B4EA8">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završnom obradom plastičnim malterom</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 xml:space="preserve">Ploče stiropora </w:t>
            </w:r>
            <w:r w:rsidRPr="005B4EA8">
              <w:rPr>
                <w:rFonts w:ascii="Arial" w:hAnsi="Arial" w:cs="Arial"/>
                <w:iCs/>
                <w:color w:val="000000"/>
                <w:sz w:val="22"/>
                <w:szCs w:val="22"/>
              </w:rPr>
              <w:t>debljine 5 cm</w:t>
            </w:r>
            <w:r w:rsidRPr="005B4EA8">
              <w:rPr>
                <w:rFonts w:ascii="Arial" w:hAnsi="Arial" w:cs="Arial"/>
                <w:color w:val="000000"/>
                <w:sz w:val="22"/>
                <w:szCs w:val="22"/>
              </w:rPr>
              <w:t>, samogasiv, mase</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20 kg/m3, zalepiti lepkom za podlogu i nivelisati.</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Ugraditi plastične tiple, ankere, 5-6 kom/m2 kao</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i metalne i PVC profile za zaštitu uglova ivica</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fasade. Preko postavljenih ploča ravnomerno</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naneti lepak u sloju 2-3 mm i utisnuti sa</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preklopom  staklenu mrežicu preko cele površine.</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Nakon sušenja naneti  lepak u sloju debljine 2-3</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mm za izravnanje cele površine. Podlogu</w:t>
            </w:r>
          </w:p>
          <w:p w:rsidR="005B4EA8" w:rsidRPr="005B4EA8" w:rsidRDefault="005B4EA8" w:rsidP="005B4EA8">
            <w:pPr>
              <w:pStyle w:val="AOpispozicije"/>
              <w:ind w:left="520" w:hanging="520"/>
              <w:rPr>
                <w:rFonts w:ascii="Arial" w:hAnsi="Arial" w:cs="Arial"/>
                <w:bCs/>
                <w:color w:val="000000"/>
                <w:sz w:val="22"/>
                <w:szCs w:val="22"/>
              </w:rPr>
            </w:pPr>
            <w:r w:rsidRPr="005B4EA8">
              <w:rPr>
                <w:rFonts w:ascii="Arial" w:hAnsi="Arial" w:cs="Arial"/>
                <w:color w:val="000000"/>
                <w:sz w:val="22"/>
                <w:szCs w:val="22"/>
              </w:rPr>
              <w:t xml:space="preserve">impregnirati podlogom A. </w:t>
            </w:r>
            <w:r w:rsidRPr="005B4EA8">
              <w:rPr>
                <w:rFonts w:ascii="Arial" w:hAnsi="Arial" w:cs="Arial"/>
                <w:bCs/>
                <w:color w:val="000000"/>
                <w:sz w:val="22"/>
                <w:szCs w:val="22"/>
              </w:rPr>
              <w:t>Plastični malter</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naneti glet hoblom u debljini sloja 2-2,5 mm i</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strukturu izvući kružnim zaribavanjem gumenom</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glet hoblom ili vertikalnim zaribavanjem</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stiroporom.Nakon obrade, fasadu štititi najmanje</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24 časa od uticaja atmosferilija. Pre početka</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nanošenja u saradnji sa projektantom odrediti</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boju i uraditi probne uzorke.  U cenu uračunati</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demontažu i pnovnu montažu vertikalnih</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oluka i gomobranske  instalacije</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 xml:space="preserve">           Obračun po m2 obrađene fasade</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461"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2 000.00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lastRenderedPageBreak/>
              <w:t>2</w:t>
            </w:r>
          </w:p>
        </w:tc>
        <w:tc>
          <w:tcPr>
            <w:tcW w:w="4325" w:type="dxa"/>
            <w:vAlign w:val="center"/>
          </w:tcPr>
          <w:p w:rsidR="005B4EA8" w:rsidRPr="005B4EA8" w:rsidRDefault="005B4EA8" w:rsidP="005B4EA8">
            <w:pPr>
              <w:pStyle w:val="NoSpacing"/>
              <w:rPr>
                <w:rFonts w:ascii="Arial" w:hAnsi="Arial" w:cs="Arial"/>
                <w:bCs/>
                <w:iCs/>
              </w:rPr>
            </w:pPr>
            <w:r w:rsidRPr="005B4EA8">
              <w:rPr>
                <w:rFonts w:ascii="Arial" w:hAnsi="Arial" w:cs="Arial"/>
                <w:bCs/>
              </w:rPr>
              <w:t xml:space="preserve">Montaža i demontaža metalne cevaste </w:t>
            </w:r>
            <w:r w:rsidRPr="005B4EA8">
              <w:rPr>
                <w:rFonts w:ascii="Arial" w:hAnsi="Arial" w:cs="Arial"/>
                <w:bCs/>
                <w:iCs/>
              </w:rPr>
              <w:t>fasadne skele.</w:t>
            </w:r>
          </w:p>
          <w:p w:rsidR="005B4EA8" w:rsidRPr="005B4EA8" w:rsidRDefault="005B4EA8" w:rsidP="005B4EA8">
            <w:pPr>
              <w:pStyle w:val="NoSpacing"/>
              <w:rPr>
                <w:rFonts w:ascii="Arial" w:hAnsi="Arial" w:cs="Arial"/>
              </w:rPr>
            </w:pPr>
            <w:r w:rsidRPr="005B4EA8">
              <w:rPr>
                <w:rFonts w:ascii="Arial" w:hAnsi="Arial" w:cs="Arial"/>
                <w:bCs/>
                <w:iCs/>
              </w:rPr>
              <w:t xml:space="preserve"> </w:t>
            </w:r>
            <w:r w:rsidRPr="005B4EA8">
              <w:rPr>
                <w:rFonts w:ascii="Arial" w:hAnsi="Arial" w:cs="Arial"/>
              </w:rPr>
              <w:t>Radove izvesti u svemu po važećim propisima i merama HTZ-a. Skela mora biti statički stabilna, ankerovana za objekat i propisno uzemljena. Na svakih 2,00 m visine postaviti radne platforme od fosni. Sa spoljne strane platformi postaviti fosne na "kant". Celokupnu površinu skele pokriti jutanim ili PVC zastorima.  Koristi se za sve vreme trajanja radova.</w:t>
            </w:r>
          </w:p>
          <w:p w:rsidR="005B4EA8" w:rsidRPr="005B4EA8" w:rsidRDefault="005B4EA8" w:rsidP="005B4EA8">
            <w:pPr>
              <w:pStyle w:val="NoSpacing"/>
              <w:rPr>
                <w:rFonts w:ascii="Arial" w:hAnsi="Arial" w:cs="Arial"/>
              </w:rPr>
            </w:pPr>
            <w:r w:rsidRPr="005B4EA8">
              <w:rPr>
                <w:rFonts w:ascii="Arial" w:hAnsi="Arial" w:cs="Arial"/>
              </w:rPr>
              <w:t>Obračun po m2 vertikalne projekcije montirane skele.</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461"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1 850.00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t>3.</w:t>
            </w:r>
          </w:p>
        </w:tc>
        <w:tc>
          <w:tcPr>
            <w:tcW w:w="4325" w:type="dxa"/>
            <w:vAlign w:val="center"/>
          </w:tcPr>
          <w:p w:rsidR="005B4EA8" w:rsidRPr="005B4EA8" w:rsidRDefault="005B4EA8" w:rsidP="00214DCC">
            <w:pPr>
              <w:pStyle w:val="NoSpacing"/>
              <w:rPr>
                <w:rFonts w:ascii="Arial" w:hAnsi="Arial" w:cs="Arial"/>
                <w:color w:val="000000"/>
              </w:rPr>
            </w:pPr>
            <w:r w:rsidRPr="005B4EA8">
              <w:rPr>
                <w:rFonts w:ascii="Arial" w:hAnsi="Arial" w:cs="Arial"/>
                <w:bCs/>
                <w:color w:val="000000"/>
              </w:rPr>
              <w:t xml:space="preserve">Delimično obijanje </w:t>
            </w:r>
            <w:r w:rsidRPr="005B4EA8">
              <w:rPr>
                <w:rFonts w:ascii="Arial" w:hAnsi="Arial" w:cs="Arial"/>
                <w:bCs/>
                <w:iCs/>
                <w:color w:val="000000"/>
              </w:rPr>
              <w:t xml:space="preserve"> maltera </w:t>
            </w:r>
            <w:r w:rsidRPr="005B4EA8">
              <w:rPr>
                <w:rFonts w:ascii="Arial" w:hAnsi="Arial" w:cs="Arial"/>
                <w:bCs/>
                <w:color w:val="000000"/>
              </w:rPr>
              <w:t>sa fasadnih zidova</w:t>
            </w:r>
            <w:r w:rsidRPr="005B4EA8">
              <w:rPr>
                <w:rFonts w:ascii="Arial" w:hAnsi="Arial" w:cs="Arial"/>
                <w:color w:val="000000"/>
              </w:rPr>
              <w:t>.        Nadzorni organ i izvođač pismenim putem odrediće površine sa kojih se obija malter. Obiti malter i klamfama očistiti spojnice do dubine 2 cm. Površine opeka očistiti čeličnim četkama i oprati zidove vodom. Šut prikupiti, izneti, utovariti na kamion i odvesti na gradsku deponiju.</w:t>
            </w:r>
          </w:p>
          <w:p w:rsidR="005B4EA8" w:rsidRPr="005B4EA8" w:rsidRDefault="005B4EA8" w:rsidP="00214DCC">
            <w:pPr>
              <w:pStyle w:val="NoSpacing"/>
              <w:rPr>
                <w:rFonts w:ascii="Arial" w:hAnsi="Arial" w:cs="Arial"/>
                <w:color w:val="000000"/>
              </w:rPr>
            </w:pPr>
            <w:r w:rsidRPr="005B4EA8">
              <w:rPr>
                <w:rFonts w:ascii="Arial" w:hAnsi="Arial" w:cs="Arial"/>
                <w:color w:val="000000"/>
              </w:rPr>
              <w:t xml:space="preserve">             Obračun po m2  obijene površine</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461"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300.00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t>4.</w:t>
            </w:r>
          </w:p>
        </w:tc>
        <w:tc>
          <w:tcPr>
            <w:tcW w:w="4325" w:type="dxa"/>
            <w:vAlign w:val="center"/>
          </w:tcPr>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Obrada  kaplame zaribanim plastičnim</w:t>
            </w:r>
          </w:p>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malterom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Naneti lepak u sloju 2-3 mm i utisnuti sa</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preklopom  staklenu mrežicupreko cele površine.</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Nakon sušenja naneti  lepak u sloju debljine 2-3</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mm za izravnanje cele površine. Podlogu</w:t>
            </w:r>
          </w:p>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color w:val="000000"/>
                <w:sz w:val="22"/>
                <w:szCs w:val="22"/>
              </w:rPr>
              <w:t xml:space="preserve">impregnirati Podlogom A. </w:t>
            </w:r>
            <w:r w:rsidRPr="005B4EA8">
              <w:rPr>
                <w:rFonts w:ascii="Arial" w:hAnsi="Arial" w:cs="Arial"/>
                <w:bCs/>
                <w:color w:val="000000"/>
                <w:sz w:val="22"/>
                <w:szCs w:val="22"/>
              </w:rPr>
              <w:t>Plastični malter</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naneti glet hoblom u debljini sloja 2-2,5 mm i</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strukturu izvući kružnim zaribavanjem gumenom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glet hoblom ili vertikalnim zaribavanjem</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Stiroporom.Nakon obrade fasadu štititi najmanje</w:t>
            </w:r>
            <w:r>
              <w:rPr>
                <w:rFonts w:ascii="Arial" w:hAnsi="Arial" w:cs="Arial"/>
                <w:color w:val="000000"/>
                <w:sz w:val="22"/>
                <w:szCs w:val="22"/>
                <w:lang w:val="sr-Cyrl-RS"/>
              </w:rPr>
              <w:t xml:space="preserve"> </w:t>
            </w:r>
            <w:r w:rsidRPr="005B4EA8">
              <w:rPr>
                <w:rFonts w:ascii="Arial" w:hAnsi="Arial" w:cs="Arial"/>
                <w:color w:val="000000"/>
                <w:sz w:val="22"/>
                <w:szCs w:val="22"/>
              </w:rPr>
              <w:t>24 časa od uticaja atmosferilija. Pre početka</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nanošenja u saradnji sa projektantom odrediti</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boju i uraditi probne uzorke.</w:t>
            </w:r>
          </w:p>
          <w:p w:rsidR="005B4EA8" w:rsidRPr="005B4EA8" w:rsidRDefault="005B4EA8" w:rsidP="00214DCC">
            <w:pPr>
              <w:pStyle w:val="AOpispozicije"/>
              <w:ind w:left="520" w:hanging="520"/>
              <w:rPr>
                <w:rFonts w:ascii="Arial" w:hAnsi="Arial" w:cs="Arial"/>
                <w:sz w:val="22"/>
                <w:szCs w:val="22"/>
              </w:rPr>
            </w:pPr>
            <w:r w:rsidRPr="005B4EA8">
              <w:rPr>
                <w:rFonts w:ascii="Arial" w:hAnsi="Arial" w:cs="Arial"/>
                <w:color w:val="000000"/>
                <w:sz w:val="22"/>
                <w:szCs w:val="22"/>
              </w:rPr>
              <w:t xml:space="preserve">             Obračun po m2 obrađene kaplame</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461"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90.00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lastRenderedPageBreak/>
              <w:t>5.</w:t>
            </w:r>
          </w:p>
        </w:tc>
        <w:tc>
          <w:tcPr>
            <w:tcW w:w="4325" w:type="dxa"/>
            <w:vAlign w:val="center"/>
          </w:tcPr>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 xml:space="preserve">   Ispuna obijenih površina stiroporom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 povšinama gde je obijen podkorušen</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malte</w:t>
            </w:r>
            <w:r>
              <w:rPr>
                <w:rFonts w:ascii="Arial" w:hAnsi="Arial" w:cs="Arial"/>
                <w:color w:val="000000"/>
                <w:sz w:val="22"/>
                <w:szCs w:val="22"/>
              </w:rPr>
              <w:t xml:space="preserve">r izvršiti lepljenje stiroporo </w:t>
            </w:r>
            <w:r w:rsidRPr="005B4EA8">
              <w:rPr>
                <w:rFonts w:ascii="Arial" w:hAnsi="Arial" w:cs="Arial"/>
                <w:color w:val="000000"/>
                <w:sz w:val="22"/>
                <w:szCs w:val="22"/>
              </w:rPr>
              <w:t>potrebne</w:t>
            </w:r>
            <w:r>
              <w:rPr>
                <w:rFonts w:ascii="Arial" w:hAnsi="Arial" w:cs="Arial"/>
                <w:color w:val="000000"/>
                <w:sz w:val="22"/>
                <w:szCs w:val="22"/>
                <w:lang w:val="sr-Cyrl-RS"/>
              </w:rPr>
              <w:t xml:space="preserve"> </w:t>
            </w:r>
            <w:r w:rsidRPr="005B4EA8">
              <w:rPr>
                <w:rFonts w:ascii="Arial" w:hAnsi="Arial" w:cs="Arial"/>
                <w:color w:val="000000"/>
                <w:sz w:val="22"/>
                <w:szCs w:val="22"/>
              </w:rPr>
              <w:t>debljine ,  kao ispunu ,u ravni postojećih fasdnih</w:t>
            </w:r>
            <w:r>
              <w:rPr>
                <w:rFonts w:ascii="Arial" w:hAnsi="Arial" w:cs="Arial"/>
                <w:color w:val="000000"/>
                <w:sz w:val="22"/>
                <w:szCs w:val="22"/>
                <w:lang w:val="sr-Cyrl-RS"/>
              </w:rPr>
              <w:t xml:space="preserve"> </w:t>
            </w:r>
            <w:r w:rsidRPr="005B4EA8">
              <w:rPr>
                <w:rFonts w:ascii="Arial" w:hAnsi="Arial" w:cs="Arial"/>
                <w:color w:val="000000"/>
                <w:sz w:val="22"/>
                <w:szCs w:val="22"/>
              </w:rPr>
              <w:t>zidova.</w:t>
            </w:r>
          </w:p>
          <w:p w:rsidR="005B4EA8" w:rsidRPr="005B4EA8" w:rsidRDefault="005B4EA8" w:rsidP="00214DCC">
            <w:pPr>
              <w:pStyle w:val="Default"/>
              <w:rPr>
                <w:sz w:val="22"/>
                <w:szCs w:val="22"/>
              </w:rPr>
            </w:pPr>
            <w:r w:rsidRPr="005B4EA8">
              <w:rPr>
                <w:sz w:val="22"/>
                <w:szCs w:val="22"/>
              </w:rPr>
              <w:t xml:space="preserve">                Obračun po m2</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461"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300.00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t>6.</w:t>
            </w:r>
          </w:p>
        </w:tc>
        <w:tc>
          <w:tcPr>
            <w:tcW w:w="4325" w:type="dxa"/>
          </w:tcPr>
          <w:p w:rsidR="005B4EA8" w:rsidRPr="005B4EA8" w:rsidRDefault="005B4EA8" w:rsidP="00214DCC">
            <w:pPr>
              <w:rPr>
                <w:rFonts w:ascii="Arial" w:hAnsi="Arial" w:cs="Arial"/>
                <w:color w:val="000000"/>
              </w:rPr>
            </w:pPr>
            <w:r w:rsidRPr="005B4EA8">
              <w:rPr>
                <w:rFonts w:ascii="Arial" w:hAnsi="Arial" w:cs="Arial"/>
                <w:bCs/>
                <w:color w:val="000000"/>
              </w:rPr>
              <w:t>Izrada solbanka od plastificiranog lima</w:t>
            </w:r>
            <w:r w:rsidRPr="005B4EA8">
              <w:rPr>
                <w:rFonts w:ascii="Arial" w:hAnsi="Arial" w:cs="Arial"/>
                <w:bCs/>
                <w:color w:val="000000"/>
              </w:rPr>
              <w:br/>
            </w:r>
            <w:r w:rsidRPr="005B4EA8">
              <w:rPr>
                <w:rFonts w:ascii="Arial" w:hAnsi="Arial" w:cs="Arial"/>
                <w:color w:val="000000"/>
              </w:rPr>
              <w:t>Demontaža postojećih plastificiranih solbanka sa prozora i svetlarnika, izrada i montaža novih u beloj boji RŠ 20-33 cm, d = 0,60 mm.</w:t>
            </w:r>
            <w:r w:rsidRPr="005B4EA8">
              <w:rPr>
                <w:rFonts w:ascii="Arial" w:hAnsi="Arial" w:cs="Arial"/>
                <w:color w:val="000000"/>
              </w:rPr>
              <w:br/>
              <w:t>Demontirane solbanke ostaviti Investitoru.</w:t>
            </w:r>
            <w:r w:rsidRPr="005B4EA8">
              <w:rPr>
                <w:rFonts w:ascii="Arial" w:hAnsi="Arial" w:cs="Arial"/>
                <w:color w:val="000000"/>
              </w:rPr>
              <w:br/>
              <w:t>Obračun po m' solbanka.</w:t>
            </w:r>
          </w:p>
        </w:tc>
        <w:tc>
          <w:tcPr>
            <w:tcW w:w="1024" w:type="dxa"/>
            <w:vAlign w:val="bottom"/>
          </w:tcPr>
          <w:p w:rsidR="005B4EA8" w:rsidRPr="005B4EA8" w:rsidRDefault="005B4EA8" w:rsidP="00214DCC">
            <w:pPr>
              <w:jc w:val="center"/>
              <w:rPr>
                <w:rFonts w:ascii="Arial" w:hAnsi="Arial" w:cs="Arial"/>
              </w:rPr>
            </w:pPr>
            <w:r w:rsidRPr="005B4EA8">
              <w:rPr>
                <w:rFonts w:ascii="Arial" w:hAnsi="Arial" w:cs="Arial"/>
              </w:rPr>
              <w:t>m'</w:t>
            </w:r>
          </w:p>
        </w:tc>
        <w:tc>
          <w:tcPr>
            <w:tcW w:w="1461" w:type="dxa"/>
            <w:vAlign w:val="bottom"/>
          </w:tcPr>
          <w:p w:rsidR="005B4EA8" w:rsidRPr="005B4EA8" w:rsidRDefault="005B4EA8" w:rsidP="00214DCC">
            <w:pPr>
              <w:jc w:val="right"/>
              <w:rPr>
                <w:rFonts w:ascii="Arial" w:hAnsi="Arial" w:cs="Arial"/>
              </w:rPr>
            </w:pPr>
            <w:r w:rsidRPr="005B4EA8">
              <w:rPr>
                <w:rFonts w:ascii="Arial" w:hAnsi="Arial" w:cs="Arial"/>
              </w:rPr>
              <w:t>265,00</w:t>
            </w:r>
          </w:p>
        </w:tc>
      </w:tr>
      <w:tr w:rsidR="005B4EA8" w:rsidRPr="005B4EA8" w:rsidTr="005B4EA8">
        <w:tc>
          <w:tcPr>
            <w:tcW w:w="634" w:type="dxa"/>
          </w:tcPr>
          <w:p w:rsidR="005B4EA8" w:rsidRPr="005B4EA8" w:rsidRDefault="005B4EA8" w:rsidP="00214DCC">
            <w:pPr>
              <w:pStyle w:val="NoSpacing"/>
              <w:rPr>
                <w:rFonts w:ascii="Arial" w:hAnsi="Arial" w:cs="Arial"/>
              </w:rPr>
            </w:pPr>
          </w:p>
        </w:tc>
        <w:tc>
          <w:tcPr>
            <w:tcW w:w="4325" w:type="dxa"/>
          </w:tcPr>
          <w:p w:rsidR="005B4EA8" w:rsidRPr="005B4EA8" w:rsidRDefault="005B4EA8" w:rsidP="00214DCC">
            <w:pPr>
              <w:pStyle w:val="NoSpacing"/>
              <w:rPr>
                <w:rFonts w:ascii="Arial" w:hAnsi="Arial" w:cs="Arial"/>
              </w:rPr>
            </w:pPr>
          </w:p>
        </w:tc>
        <w:tc>
          <w:tcPr>
            <w:tcW w:w="1024" w:type="dxa"/>
          </w:tcPr>
          <w:p w:rsidR="005B4EA8" w:rsidRPr="005B4EA8" w:rsidRDefault="005B4EA8" w:rsidP="00214DCC">
            <w:pPr>
              <w:pStyle w:val="NoSpacing"/>
              <w:rPr>
                <w:rFonts w:ascii="Arial" w:hAnsi="Arial" w:cs="Arial"/>
              </w:rPr>
            </w:pPr>
          </w:p>
        </w:tc>
        <w:tc>
          <w:tcPr>
            <w:tcW w:w="1461" w:type="dxa"/>
          </w:tcPr>
          <w:p w:rsidR="005B4EA8" w:rsidRPr="005B4EA8" w:rsidRDefault="005B4EA8" w:rsidP="00214DCC">
            <w:pPr>
              <w:pStyle w:val="NoSpacing"/>
              <w:rPr>
                <w:rFonts w:ascii="Arial" w:hAnsi="Arial" w:cs="Arial"/>
              </w:rPr>
            </w:pPr>
          </w:p>
        </w:tc>
      </w:tr>
    </w:tbl>
    <w:p w:rsidR="001B61B9" w:rsidRPr="005B4EA8" w:rsidRDefault="001B61B9" w:rsidP="0072785F">
      <w:pPr>
        <w:spacing w:line="259" w:lineRule="auto"/>
        <w:ind w:left="485"/>
        <w:jc w:val="both"/>
        <w:rPr>
          <w:rFonts w:ascii="Arial" w:eastAsia="TimesNewRomanPSMT" w:hAnsi="Arial" w:cs="Arial"/>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Default="005B4EA8" w:rsidP="005B4EA8">
      <w:pPr>
        <w:spacing w:line="259" w:lineRule="auto"/>
        <w:ind w:left="485"/>
        <w:jc w:val="both"/>
        <w:rPr>
          <w:rFonts w:ascii="Arial" w:hAnsi="Arial" w:cs="Arial"/>
          <w:bCs/>
          <w:lang w:val="sr-Cyrl-RS"/>
        </w:rPr>
      </w:pPr>
    </w:p>
    <w:p w:rsidR="005B4EA8" w:rsidRPr="005B4EA8" w:rsidRDefault="005B4EA8" w:rsidP="005B4EA8">
      <w:pPr>
        <w:spacing w:line="259" w:lineRule="auto"/>
        <w:ind w:left="485"/>
        <w:jc w:val="both"/>
        <w:rPr>
          <w:rFonts w:ascii="Arial" w:hAnsi="Arial" w:cs="Arial"/>
          <w:lang w:val="ru-RU"/>
        </w:rPr>
      </w:pPr>
      <w:r w:rsidRPr="005B4EA8">
        <w:rPr>
          <w:rFonts w:ascii="Arial" w:hAnsi="Arial" w:cs="Arial"/>
          <w:bCs/>
          <w:lang w:val="sr-Cyrl-RS"/>
        </w:rPr>
        <w:t>Р</w:t>
      </w:r>
      <w:r w:rsidRPr="005B4EA8">
        <w:rPr>
          <w:rFonts w:ascii="Arial" w:hAnsi="Arial" w:cs="Arial"/>
          <w:bCs/>
          <w:lang w:val="ru-RU"/>
        </w:rPr>
        <w:t xml:space="preserve">адови </w:t>
      </w:r>
      <w:r w:rsidR="003A415D">
        <w:rPr>
          <w:rFonts w:ascii="Arial" w:hAnsi="Arial" w:cs="Arial"/>
          <w:lang w:val="ru-RU"/>
        </w:rPr>
        <w:t>текућем одржавању фасаде</w:t>
      </w:r>
    </w:p>
    <w:p w:rsidR="005B4EA8" w:rsidRDefault="005B4EA8" w:rsidP="005B4EA8">
      <w:pPr>
        <w:spacing w:line="259" w:lineRule="auto"/>
        <w:ind w:left="485"/>
        <w:jc w:val="both"/>
        <w:rPr>
          <w:rFonts w:ascii="Arial" w:hAnsi="Arial" w:cs="Arial"/>
          <w:bCs/>
          <w:lang w:val="ru-RU"/>
        </w:rPr>
      </w:pPr>
      <w:r w:rsidRPr="005B4EA8">
        <w:rPr>
          <w:rFonts w:ascii="Arial" w:hAnsi="Arial" w:cs="Arial"/>
          <w:lang w:val="ru-RU"/>
        </w:rPr>
        <w:t xml:space="preserve">Гимназије «Бора Станковић» </w:t>
      </w:r>
      <w:r w:rsidRPr="005B4EA8">
        <w:rPr>
          <w:rFonts w:ascii="Arial" w:hAnsi="Arial" w:cs="Arial"/>
          <w:bCs/>
          <w:lang w:val="ru-RU"/>
        </w:rPr>
        <w:t>обухвата</w:t>
      </w:r>
      <w:r w:rsidR="00C86FAB">
        <w:rPr>
          <w:rFonts w:ascii="Arial" w:hAnsi="Arial" w:cs="Arial"/>
          <w:bCs/>
          <w:lang w:val="ru-RU"/>
        </w:rPr>
        <w:t>ју</w:t>
      </w:r>
      <w:r w:rsidRPr="005B4EA8">
        <w:rPr>
          <w:rFonts w:ascii="Arial" w:hAnsi="Arial" w:cs="Arial"/>
          <w:bCs/>
          <w:lang w:val="ru-RU"/>
        </w:rPr>
        <w:t xml:space="preserve"> следеће:</w:t>
      </w:r>
    </w:p>
    <w:p w:rsidR="005B4EA8" w:rsidRPr="005B4EA8" w:rsidRDefault="005B4EA8" w:rsidP="005B4EA8">
      <w:pPr>
        <w:spacing w:line="259" w:lineRule="auto"/>
        <w:ind w:left="485"/>
        <w:jc w:val="both"/>
        <w:rPr>
          <w:rFonts w:ascii="Arial" w:hAnsi="Arial" w:cs="Arial"/>
          <w:b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4325"/>
        <w:gridCol w:w="1024"/>
        <w:gridCol w:w="1602"/>
      </w:tblGrid>
      <w:tr w:rsidR="005B4EA8" w:rsidRPr="005B4EA8" w:rsidTr="005B4EA8">
        <w:tc>
          <w:tcPr>
            <w:tcW w:w="634" w:type="dxa"/>
            <w:vAlign w:val="center"/>
          </w:tcPr>
          <w:p w:rsidR="005B4EA8" w:rsidRPr="005B4EA8" w:rsidRDefault="005B4EA8" w:rsidP="00214DCC">
            <w:pPr>
              <w:pStyle w:val="NoSpacing"/>
              <w:jc w:val="center"/>
              <w:rPr>
                <w:rFonts w:ascii="Arial" w:hAnsi="Arial" w:cs="Arial"/>
              </w:rPr>
            </w:pPr>
            <w:r w:rsidRPr="005B4EA8">
              <w:rPr>
                <w:rFonts w:ascii="Arial" w:hAnsi="Arial" w:cs="Arial"/>
              </w:rPr>
              <w:t>ed</w:t>
            </w:r>
          </w:p>
          <w:p w:rsidR="005B4EA8" w:rsidRPr="005B4EA8" w:rsidRDefault="005B4EA8" w:rsidP="00214DCC">
            <w:pPr>
              <w:pStyle w:val="NoSpacing"/>
              <w:jc w:val="center"/>
              <w:rPr>
                <w:rFonts w:ascii="Arial" w:hAnsi="Arial" w:cs="Arial"/>
              </w:rPr>
            </w:pPr>
            <w:r w:rsidRPr="005B4EA8">
              <w:rPr>
                <w:rFonts w:ascii="Arial" w:hAnsi="Arial" w:cs="Arial"/>
              </w:rPr>
              <w:t>broj</w:t>
            </w:r>
          </w:p>
        </w:tc>
        <w:tc>
          <w:tcPr>
            <w:tcW w:w="4325" w:type="dxa"/>
            <w:vAlign w:val="center"/>
          </w:tcPr>
          <w:p w:rsidR="005B4EA8" w:rsidRPr="005B4EA8" w:rsidRDefault="005B4EA8" w:rsidP="00214DCC">
            <w:pPr>
              <w:pStyle w:val="NoSpacing"/>
              <w:jc w:val="center"/>
              <w:rPr>
                <w:rFonts w:ascii="Arial" w:hAnsi="Arial" w:cs="Arial"/>
              </w:rPr>
            </w:pPr>
            <w:r w:rsidRPr="005B4EA8">
              <w:rPr>
                <w:rFonts w:ascii="Arial" w:hAnsi="Arial" w:cs="Arial"/>
              </w:rPr>
              <w:t>Opis pozicije</w:t>
            </w:r>
          </w:p>
        </w:tc>
        <w:tc>
          <w:tcPr>
            <w:tcW w:w="1024" w:type="dxa"/>
            <w:vAlign w:val="center"/>
          </w:tcPr>
          <w:p w:rsidR="005B4EA8" w:rsidRPr="005B4EA8" w:rsidRDefault="005B4EA8" w:rsidP="00214DCC">
            <w:pPr>
              <w:pStyle w:val="NoSpacing"/>
              <w:jc w:val="center"/>
              <w:rPr>
                <w:rFonts w:ascii="Arial" w:hAnsi="Arial" w:cs="Arial"/>
              </w:rPr>
            </w:pPr>
            <w:r w:rsidRPr="005B4EA8">
              <w:rPr>
                <w:rFonts w:ascii="Arial" w:hAnsi="Arial" w:cs="Arial"/>
              </w:rPr>
              <w:t>Jedinica</w:t>
            </w:r>
          </w:p>
          <w:p w:rsidR="005B4EA8" w:rsidRPr="005B4EA8" w:rsidRDefault="005B4EA8" w:rsidP="00214DCC">
            <w:pPr>
              <w:pStyle w:val="NoSpacing"/>
              <w:jc w:val="center"/>
              <w:rPr>
                <w:rFonts w:ascii="Arial" w:hAnsi="Arial" w:cs="Arial"/>
              </w:rPr>
            </w:pPr>
            <w:r w:rsidRPr="005B4EA8">
              <w:rPr>
                <w:rFonts w:ascii="Arial" w:hAnsi="Arial" w:cs="Arial"/>
              </w:rPr>
              <w:t>mere</w:t>
            </w:r>
          </w:p>
        </w:tc>
        <w:tc>
          <w:tcPr>
            <w:tcW w:w="1602" w:type="dxa"/>
            <w:vAlign w:val="center"/>
          </w:tcPr>
          <w:p w:rsidR="005B4EA8" w:rsidRDefault="005B4EA8" w:rsidP="00214DCC">
            <w:pPr>
              <w:pStyle w:val="NoSpacing"/>
              <w:jc w:val="center"/>
              <w:rPr>
                <w:rFonts w:ascii="Arial" w:hAnsi="Arial" w:cs="Arial"/>
              </w:rPr>
            </w:pPr>
          </w:p>
          <w:p w:rsidR="005B4EA8" w:rsidRDefault="005B4EA8" w:rsidP="00214DCC">
            <w:pPr>
              <w:pStyle w:val="NoSpacing"/>
              <w:jc w:val="center"/>
              <w:rPr>
                <w:rFonts w:ascii="Arial" w:hAnsi="Arial" w:cs="Arial"/>
              </w:rPr>
            </w:pPr>
            <w:r w:rsidRPr="005B4EA8">
              <w:rPr>
                <w:rFonts w:ascii="Arial" w:hAnsi="Arial" w:cs="Arial"/>
              </w:rPr>
              <w:t>Količina</w:t>
            </w:r>
          </w:p>
          <w:p w:rsid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tc>
      </w:tr>
      <w:tr w:rsidR="005B4EA8" w:rsidRPr="005B4EA8" w:rsidTr="005B4EA8">
        <w:trPr>
          <w:trHeight w:val="5813"/>
        </w:trPr>
        <w:tc>
          <w:tcPr>
            <w:tcW w:w="634" w:type="dxa"/>
          </w:tcPr>
          <w:p w:rsidR="005B4EA8" w:rsidRPr="005B4EA8" w:rsidRDefault="005B4EA8" w:rsidP="00214DCC">
            <w:pPr>
              <w:pStyle w:val="NoSpacing"/>
              <w:jc w:val="center"/>
              <w:rPr>
                <w:rFonts w:ascii="Arial" w:hAnsi="Arial" w:cs="Arial"/>
              </w:rPr>
            </w:pPr>
            <w:r w:rsidRPr="005B4EA8">
              <w:rPr>
                <w:rFonts w:ascii="Arial" w:hAnsi="Arial" w:cs="Arial"/>
              </w:rPr>
              <w:t>1.</w:t>
            </w:r>
          </w:p>
        </w:tc>
        <w:tc>
          <w:tcPr>
            <w:tcW w:w="4325" w:type="dxa"/>
            <w:vAlign w:val="center"/>
          </w:tcPr>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Izrada termoizolovane fasade sa zaribanom</w:t>
            </w:r>
          </w:p>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završnom obradom plastičnim malterom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 xml:space="preserve">Ploče stiropora </w:t>
            </w:r>
            <w:r w:rsidRPr="005B4EA8">
              <w:rPr>
                <w:rFonts w:ascii="Arial" w:hAnsi="Arial" w:cs="Arial"/>
                <w:iCs/>
                <w:color w:val="000000"/>
                <w:sz w:val="22"/>
                <w:szCs w:val="22"/>
              </w:rPr>
              <w:t>debljine 5 cm</w:t>
            </w:r>
            <w:r w:rsidRPr="005B4EA8">
              <w:rPr>
                <w:rFonts w:ascii="Arial" w:hAnsi="Arial" w:cs="Arial"/>
                <w:color w:val="000000"/>
                <w:sz w:val="22"/>
                <w:szCs w:val="22"/>
              </w:rPr>
              <w:t>, samogasiv, mase</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20 kg/m3, zalepiti lepkom za podlogu i nivelisati.</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Ugraditi plastične tiple, ankere, 5-6 kom/m2 kao</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i metalne i PVC profile za zaštitu uglova ivica</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fasade. Preko postavljenih ploča ravnomerno</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naneti lepak u sloju 2-3 mm i utisnuti sa</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preklopom  staklenu mrežicu preko cele površine.</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Nakon sušenja naneti  lepak u sloju debljine 2-3</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mm za izravnanje cele površine. Podlogu</w:t>
            </w:r>
          </w:p>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color w:val="000000"/>
                <w:sz w:val="22"/>
                <w:szCs w:val="22"/>
              </w:rPr>
              <w:t xml:space="preserve">impregnirati podlogom A. </w:t>
            </w:r>
            <w:r w:rsidRPr="005B4EA8">
              <w:rPr>
                <w:rFonts w:ascii="Arial" w:hAnsi="Arial" w:cs="Arial"/>
                <w:bCs/>
                <w:color w:val="000000"/>
                <w:sz w:val="22"/>
                <w:szCs w:val="22"/>
              </w:rPr>
              <w:t>Plastični malter</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naneti glet hoblom u debljini sloja 2-2,5 mm i</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strukturu izvući kružnim zaribavanjem gumenom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glet hoblom ili vertikalnim zaribavanjem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stiroporom.Nakon obrade, fasadu štititi najmanje</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24 časa od uticaja atmosferilija. Pre početka</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nanošenja u saradnji sa projektantom odrediti</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boju i uraditi probne uzorke.  U cenu uračunati</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demontažu i pnovnu montažu vertikalnih</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oluka i gomobranske  instalacije</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 xml:space="preserve">           Obračun po m2 obrađene fasade</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p>
          <w:p w:rsidR="005B4EA8" w:rsidRPr="005B4EA8" w:rsidRDefault="005B4EA8" w:rsidP="00214DCC">
            <w:pPr>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602"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2 000.00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lastRenderedPageBreak/>
              <w:t>2</w:t>
            </w:r>
          </w:p>
        </w:tc>
        <w:tc>
          <w:tcPr>
            <w:tcW w:w="4325" w:type="dxa"/>
            <w:vAlign w:val="center"/>
          </w:tcPr>
          <w:p w:rsidR="005B4EA8" w:rsidRPr="005B4EA8" w:rsidRDefault="005B4EA8" w:rsidP="00214DCC">
            <w:pPr>
              <w:pStyle w:val="NoSpacing"/>
              <w:rPr>
                <w:rFonts w:ascii="Arial" w:hAnsi="Arial" w:cs="Arial"/>
                <w:bCs/>
                <w:iCs/>
              </w:rPr>
            </w:pPr>
            <w:r w:rsidRPr="005B4EA8">
              <w:rPr>
                <w:rFonts w:ascii="Arial" w:hAnsi="Arial" w:cs="Arial"/>
                <w:bCs/>
              </w:rPr>
              <w:t xml:space="preserve">Montaža i demontaža metalne cevaste </w:t>
            </w:r>
            <w:r w:rsidRPr="005B4EA8">
              <w:rPr>
                <w:rFonts w:ascii="Arial" w:hAnsi="Arial" w:cs="Arial"/>
                <w:bCs/>
                <w:iCs/>
              </w:rPr>
              <w:t>fasadne skele.</w:t>
            </w:r>
          </w:p>
          <w:p w:rsidR="005B4EA8" w:rsidRPr="005B4EA8" w:rsidRDefault="005B4EA8" w:rsidP="00214DCC">
            <w:pPr>
              <w:pStyle w:val="NoSpacing"/>
              <w:rPr>
                <w:rFonts w:ascii="Arial" w:hAnsi="Arial" w:cs="Arial"/>
              </w:rPr>
            </w:pPr>
            <w:r w:rsidRPr="005B4EA8">
              <w:rPr>
                <w:rFonts w:ascii="Arial" w:hAnsi="Arial" w:cs="Arial"/>
                <w:bCs/>
                <w:iCs/>
              </w:rPr>
              <w:t xml:space="preserve"> </w:t>
            </w:r>
            <w:r w:rsidRPr="005B4EA8">
              <w:rPr>
                <w:rFonts w:ascii="Arial" w:hAnsi="Arial" w:cs="Arial"/>
              </w:rPr>
              <w:t>Radove izvesti u svemu po važećim propisima i merama HTZ-a. Skela mora biti statički stabilna, ankerovana za objekat i propisno uzemljena. Na svakih 2,00 m visine postaviti radne platforme od fosni. Sa spoljne strane platformi postaviti fosne na "kant". Celokupnu površinu skele pokriti jutanim ili PVC zastorima.  Koristi se za sve vreme trajanja radova.</w:t>
            </w:r>
          </w:p>
          <w:p w:rsidR="005B4EA8" w:rsidRPr="005B4EA8" w:rsidRDefault="005B4EA8" w:rsidP="00214DCC">
            <w:pPr>
              <w:pStyle w:val="NoSpacing"/>
              <w:rPr>
                <w:rFonts w:ascii="Arial" w:hAnsi="Arial" w:cs="Arial"/>
              </w:rPr>
            </w:pPr>
            <w:r w:rsidRPr="005B4EA8">
              <w:rPr>
                <w:rFonts w:ascii="Arial" w:hAnsi="Arial" w:cs="Arial"/>
              </w:rPr>
              <w:t>Obračun po m2 vertikalne projekcije montirane skele.</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602"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1 850.00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t>3.</w:t>
            </w:r>
          </w:p>
        </w:tc>
        <w:tc>
          <w:tcPr>
            <w:tcW w:w="4325" w:type="dxa"/>
            <w:vAlign w:val="center"/>
          </w:tcPr>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Obrada  kaplame zaribanim plastičnim</w:t>
            </w:r>
          </w:p>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bCs/>
                <w:color w:val="000000"/>
                <w:sz w:val="22"/>
                <w:szCs w:val="22"/>
              </w:rPr>
              <w:t>malterom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Naneti lepak u sloju 2-3 mm i utisnuti sa</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preklopom  staklenu mrežicupreko cele površine.Nakon sušenja naneti  lepak u sloju debljine 2-3</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mm za izravnanje cele površine. Podlogu</w:t>
            </w:r>
          </w:p>
          <w:p w:rsidR="005B4EA8" w:rsidRPr="005B4EA8" w:rsidRDefault="005B4EA8" w:rsidP="00214DCC">
            <w:pPr>
              <w:pStyle w:val="AOpispozicije"/>
              <w:ind w:left="520" w:hanging="520"/>
              <w:rPr>
                <w:rFonts w:ascii="Arial" w:hAnsi="Arial" w:cs="Arial"/>
                <w:bCs/>
                <w:color w:val="000000"/>
                <w:sz w:val="22"/>
                <w:szCs w:val="22"/>
              </w:rPr>
            </w:pPr>
            <w:r w:rsidRPr="005B4EA8">
              <w:rPr>
                <w:rFonts w:ascii="Arial" w:hAnsi="Arial" w:cs="Arial"/>
                <w:color w:val="000000"/>
                <w:sz w:val="22"/>
                <w:szCs w:val="22"/>
              </w:rPr>
              <w:t xml:space="preserve">impregnirati Podlogom A. </w:t>
            </w:r>
            <w:r w:rsidRPr="005B4EA8">
              <w:rPr>
                <w:rFonts w:ascii="Arial" w:hAnsi="Arial" w:cs="Arial"/>
                <w:bCs/>
                <w:color w:val="000000"/>
                <w:sz w:val="22"/>
                <w:szCs w:val="22"/>
              </w:rPr>
              <w:t>Plastični malter</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naneti glet hoblom u debljini sloja 2-2,5 mm i</w:t>
            </w:r>
            <w:r>
              <w:rPr>
                <w:rFonts w:ascii="Arial" w:hAnsi="Arial" w:cs="Arial"/>
                <w:color w:val="000000"/>
                <w:sz w:val="22"/>
                <w:szCs w:val="22"/>
                <w:lang w:val="sr-Cyrl-RS"/>
              </w:rPr>
              <w:t xml:space="preserve"> </w:t>
            </w:r>
            <w:r w:rsidRPr="005B4EA8">
              <w:rPr>
                <w:rFonts w:ascii="Arial" w:hAnsi="Arial" w:cs="Arial"/>
                <w:color w:val="000000"/>
                <w:sz w:val="22"/>
                <w:szCs w:val="22"/>
              </w:rPr>
              <w:t>strukturu izvući kružnim zaribavanjem gumenom</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glet hoblom ili vertikalnim zaribavanjem</w:t>
            </w:r>
          </w:p>
          <w:p w:rsidR="005B4EA8" w:rsidRPr="005B4EA8" w:rsidRDefault="005B4EA8" w:rsidP="005B4EA8">
            <w:pPr>
              <w:pStyle w:val="AOpispozicije"/>
              <w:ind w:left="520" w:hanging="520"/>
              <w:rPr>
                <w:rFonts w:ascii="Arial" w:hAnsi="Arial" w:cs="Arial"/>
                <w:color w:val="000000"/>
                <w:sz w:val="22"/>
                <w:szCs w:val="22"/>
              </w:rPr>
            </w:pPr>
            <w:r w:rsidRPr="005B4EA8">
              <w:rPr>
                <w:rFonts w:ascii="Arial" w:hAnsi="Arial" w:cs="Arial"/>
                <w:color w:val="000000"/>
                <w:sz w:val="22"/>
                <w:szCs w:val="22"/>
              </w:rPr>
              <w:t>Stiroporom.Nakon obrade fasadu štititi najmanje</w:t>
            </w:r>
            <w:r>
              <w:rPr>
                <w:rFonts w:ascii="Arial" w:hAnsi="Arial" w:cs="Arial"/>
                <w:color w:val="000000"/>
                <w:sz w:val="22"/>
                <w:szCs w:val="22"/>
                <w:lang w:val="sr-Cyrl-RS"/>
              </w:rPr>
              <w:t xml:space="preserve"> </w:t>
            </w:r>
            <w:r w:rsidRPr="005B4EA8">
              <w:rPr>
                <w:rFonts w:ascii="Arial" w:hAnsi="Arial" w:cs="Arial"/>
                <w:color w:val="000000"/>
                <w:sz w:val="22"/>
                <w:szCs w:val="22"/>
              </w:rPr>
              <w:t>24 časa od uticaja atmosferilija. Pre početka</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nanošenja u saradnji sa projektantom odrediti</w:t>
            </w:r>
          </w:p>
          <w:p w:rsidR="005B4EA8" w:rsidRPr="005B4EA8" w:rsidRDefault="005B4EA8" w:rsidP="00214DCC">
            <w:pPr>
              <w:pStyle w:val="AOpispozicije"/>
              <w:ind w:left="520" w:hanging="520"/>
              <w:rPr>
                <w:rFonts w:ascii="Arial" w:hAnsi="Arial" w:cs="Arial"/>
                <w:color w:val="000000"/>
                <w:sz w:val="22"/>
                <w:szCs w:val="22"/>
              </w:rPr>
            </w:pPr>
            <w:r w:rsidRPr="005B4EA8">
              <w:rPr>
                <w:rFonts w:ascii="Arial" w:hAnsi="Arial" w:cs="Arial"/>
                <w:color w:val="000000"/>
                <w:sz w:val="22"/>
                <w:szCs w:val="22"/>
              </w:rPr>
              <w:t>boju i uraditi probne uzorke.</w:t>
            </w:r>
          </w:p>
          <w:p w:rsidR="005B4EA8" w:rsidRPr="005B4EA8" w:rsidRDefault="005B4EA8" w:rsidP="00214DCC">
            <w:pPr>
              <w:pStyle w:val="AOpispozicije"/>
              <w:ind w:left="520" w:hanging="520"/>
              <w:rPr>
                <w:rFonts w:ascii="Arial" w:hAnsi="Arial" w:cs="Arial"/>
                <w:sz w:val="22"/>
                <w:szCs w:val="22"/>
              </w:rPr>
            </w:pPr>
            <w:r w:rsidRPr="005B4EA8">
              <w:rPr>
                <w:rFonts w:ascii="Arial" w:hAnsi="Arial" w:cs="Arial"/>
                <w:color w:val="000000"/>
                <w:sz w:val="22"/>
                <w:szCs w:val="22"/>
              </w:rPr>
              <w:t>Obračun po m2 obrađene kaplame</w:t>
            </w:r>
          </w:p>
        </w:tc>
        <w:tc>
          <w:tcPr>
            <w:tcW w:w="1024"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m</w:t>
            </w:r>
            <w:r w:rsidRPr="005B4EA8">
              <w:rPr>
                <w:rFonts w:ascii="Arial" w:hAnsi="Arial" w:cs="Arial"/>
                <w:vertAlign w:val="superscript"/>
              </w:rPr>
              <w:t>2</w:t>
            </w:r>
          </w:p>
        </w:tc>
        <w:tc>
          <w:tcPr>
            <w:tcW w:w="1602" w:type="dxa"/>
            <w:vAlign w:val="bottom"/>
          </w:tcPr>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p>
          <w:p w:rsidR="005B4EA8" w:rsidRPr="005B4EA8" w:rsidRDefault="005B4EA8" w:rsidP="00214DCC">
            <w:pPr>
              <w:pStyle w:val="NoSpacing"/>
              <w:jc w:val="center"/>
              <w:rPr>
                <w:rFonts w:ascii="Arial" w:hAnsi="Arial" w:cs="Arial"/>
              </w:rPr>
            </w:pPr>
            <w:r w:rsidRPr="005B4EA8">
              <w:rPr>
                <w:rFonts w:ascii="Arial" w:hAnsi="Arial" w:cs="Arial"/>
              </w:rPr>
              <w:t>90.00</w:t>
            </w:r>
          </w:p>
        </w:tc>
      </w:tr>
      <w:tr w:rsidR="005B4EA8" w:rsidRPr="005B4EA8" w:rsidTr="005B4EA8">
        <w:tc>
          <w:tcPr>
            <w:tcW w:w="634" w:type="dxa"/>
          </w:tcPr>
          <w:p w:rsidR="005B4EA8" w:rsidRPr="005B4EA8" w:rsidRDefault="005B4EA8" w:rsidP="00214DCC">
            <w:pPr>
              <w:pStyle w:val="NoSpacing"/>
              <w:rPr>
                <w:rFonts w:ascii="Arial" w:hAnsi="Arial" w:cs="Arial"/>
              </w:rPr>
            </w:pPr>
            <w:r w:rsidRPr="005B4EA8">
              <w:rPr>
                <w:rFonts w:ascii="Arial" w:hAnsi="Arial" w:cs="Arial"/>
              </w:rPr>
              <w:t>4.</w:t>
            </w:r>
          </w:p>
        </w:tc>
        <w:tc>
          <w:tcPr>
            <w:tcW w:w="4325" w:type="dxa"/>
          </w:tcPr>
          <w:p w:rsidR="005B4EA8" w:rsidRPr="005B4EA8" w:rsidRDefault="005B4EA8" w:rsidP="00214DCC">
            <w:pPr>
              <w:rPr>
                <w:rFonts w:ascii="Arial" w:hAnsi="Arial" w:cs="Arial"/>
                <w:color w:val="000000"/>
              </w:rPr>
            </w:pPr>
            <w:r w:rsidRPr="005B4EA8">
              <w:rPr>
                <w:rFonts w:ascii="Arial" w:hAnsi="Arial" w:cs="Arial"/>
                <w:bCs/>
                <w:color w:val="000000"/>
              </w:rPr>
              <w:t>Izrada solbanka od plastificiranog lima</w:t>
            </w:r>
            <w:r w:rsidRPr="005B4EA8">
              <w:rPr>
                <w:rFonts w:ascii="Arial" w:hAnsi="Arial" w:cs="Arial"/>
                <w:bCs/>
                <w:color w:val="000000"/>
              </w:rPr>
              <w:br/>
            </w:r>
            <w:r w:rsidRPr="005B4EA8">
              <w:rPr>
                <w:rFonts w:ascii="Arial" w:hAnsi="Arial" w:cs="Arial"/>
                <w:color w:val="000000"/>
              </w:rPr>
              <w:t>Demontaža postojećih plastificiranih solbanka sa prozora i svetlarnika, izrada i montaža novih u beloj boji RŠ 20-33 cm, d = 0,60 mm.</w:t>
            </w:r>
            <w:r w:rsidRPr="005B4EA8">
              <w:rPr>
                <w:rFonts w:ascii="Arial" w:hAnsi="Arial" w:cs="Arial"/>
                <w:color w:val="000000"/>
              </w:rPr>
              <w:br/>
              <w:t>Demontirane solbanke ostaviti Investitoru.</w:t>
            </w:r>
            <w:r w:rsidRPr="005B4EA8">
              <w:rPr>
                <w:rFonts w:ascii="Arial" w:hAnsi="Arial" w:cs="Arial"/>
                <w:color w:val="000000"/>
              </w:rPr>
              <w:br/>
              <w:t>Obračun po m' solbanka.</w:t>
            </w:r>
          </w:p>
        </w:tc>
        <w:tc>
          <w:tcPr>
            <w:tcW w:w="1024" w:type="dxa"/>
            <w:vAlign w:val="bottom"/>
          </w:tcPr>
          <w:p w:rsidR="005B4EA8" w:rsidRPr="005B4EA8" w:rsidRDefault="005B4EA8" w:rsidP="00214DCC">
            <w:pPr>
              <w:jc w:val="center"/>
              <w:rPr>
                <w:rFonts w:ascii="Arial" w:hAnsi="Arial" w:cs="Arial"/>
              </w:rPr>
            </w:pPr>
            <w:r w:rsidRPr="005B4EA8">
              <w:rPr>
                <w:rFonts w:ascii="Arial" w:hAnsi="Arial" w:cs="Arial"/>
              </w:rPr>
              <w:t>m'</w:t>
            </w:r>
          </w:p>
        </w:tc>
        <w:tc>
          <w:tcPr>
            <w:tcW w:w="1602" w:type="dxa"/>
            <w:vAlign w:val="bottom"/>
          </w:tcPr>
          <w:p w:rsidR="005B4EA8" w:rsidRPr="005B4EA8" w:rsidRDefault="005B4EA8" w:rsidP="00214DCC">
            <w:pPr>
              <w:jc w:val="right"/>
              <w:rPr>
                <w:rFonts w:ascii="Arial" w:hAnsi="Arial" w:cs="Arial"/>
              </w:rPr>
            </w:pPr>
            <w:r w:rsidRPr="005B4EA8">
              <w:rPr>
                <w:rFonts w:ascii="Arial" w:hAnsi="Arial" w:cs="Arial"/>
              </w:rPr>
              <w:t>265,00</w:t>
            </w:r>
          </w:p>
        </w:tc>
      </w:tr>
    </w:tbl>
    <w:p w:rsidR="00E10866" w:rsidRPr="00E10866" w:rsidRDefault="00E10866" w:rsidP="0072785F">
      <w:pPr>
        <w:spacing w:line="259" w:lineRule="auto"/>
        <w:ind w:left="485"/>
        <w:jc w:val="both"/>
        <w:rPr>
          <w:rFonts w:ascii="Arial" w:eastAsia="TimesNewRomanPSMT" w:hAnsi="Arial" w:cs="Arial"/>
          <w:lang w:val="ru-RU"/>
        </w:rPr>
      </w:pPr>
    </w:p>
    <w:p w:rsidR="003678A7" w:rsidRPr="00E10866" w:rsidRDefault="003678A7" w:rsidP="003678A7">
      <w:pPr>
        <w:autoSpaceDE w:val="0"/>
        <w:autoSpaceDN w:val="0"/>
        <w:adjustRightInd w:val="0"/>
        <w:jc w:val="both"/>
        <w:rPr>
          <w:rFonts w:ascii="Arial" w:hAnsi="Arial" w:cs="Arial"/>
          <w:b/>
          <w:bCs/>
          <w:lang w:val="ru-RU"/>
        </w:rPr>
      </w:pPr>
      <w:r w:rsidRPr="00E10866">
        <w:rPr>
          <w:rFonts w:ascii="Arial" w:hAnsi="Arial" w:cs="Arial"/>
          <w:b/>
          <w:bCs/>
          <w:lang w:val="sr-Latn-CS"/>
        </w:rPr>
        <w:t xml:space="preserve">Место, ___________ </w:t>
      </w:r>
      <w:r w:rsidR="005B4EA8">
        <w:rPr>
          <w:rFonts w:ascii="Arial" w:hAnsi="Arial" w:cs="Arial"/>
          <w:b/>
          <w:bCs/>
          <w:lang w:val="sr-Cyrl-RS"/>
        </w:rPr>
        <w:t xml:space="preserve">               </w:t>
      </w:r>
      <w:r w:rsidRPr="00E10866">
        <w:rPr>
          <w:rFonts w:ascii="Arial" w:hAnsi="Arial" w:cs="Arial"/>
          <w:b/>
          <w:bCs/>
          <w:lang w:val="sr-Latn-CS"/>
        </w:rPr>
        <w:t xml:space="preserve">Сагласан са условима </w:t>
      </w:r>
      <w:r w:rsidRPr="00E10866">
        <w:rPr>
          <w:rFonts w:ascii="Arial" w:hAnsi="Arial" w:cs="Arial"/>
          <w:b/>
          <w:bCs/>
        </w:rPr>
        <w:t>Техничке с</w:t>
      </w:r>
      <w:r w:rsidRPr="00E10866">
        <w:rPr>
          <w:rFonts w:ascii="Arial" w:hAnsi="Arial" w:cs="Arial"/>
          <w:b/>
          <w:bCs/>
          <w:lang w:val="sr-Latn-CS"/>
        </w:rPr>
        <w:t xml:space="preserve">пецификације </w:t>
      </w:r>
    </w:p>
    <w:p w:rsidR="003678A7" w:rsidRPr="00E10866" w:rsidRDefault="00E10866" w:rsidP="003678A7">
      <w:pPr>
        <w:autoSpaceDE w:val="0"/>
        <w:autoSpaceDN w:val="0"/>
        <w:adjustRightInd w:val="0"/>
        <w:jc w:val="both"/>
        <w:rPr>
          <w:rFonts w:ascii="Arial" w:hAnsi="Arial" w:cs="Arial"/>
          <w:b/>
          <w:bCs/>
          <w:lang w:val="ru-RU"/>
        </w:rPr>
      </w:pPr>
      <w:r>
        <w:rPr>
          <w:rFonts w:ascii="Arial" w:hAnsi="Arial" w:cs="Arial"/>
          <w:b/>
          <w:bCs/>
          <w:lang w:val="sr-Cyrl-RS"/>
        </w:rPr>
        <w:t xml:space="preserve">                                                                                    </w:t>
      </w:r>
      <w:r w:rsidR="003678A7" w:rsidRPr="00E10866">
        <w:rPr>
          <w:rFonts w:ascii="Arial" w:hAnsi="Arial" w:cs="Arial"/>
          <w:b/>
          <w:bCs/>
          <w:lang w:val="sr-Latn-CS"/>
        </w:rPr>
        <w:t>Понуђач:</w:t>
      </w:r>
    </w:p>
    <w:p w:rsidR="003678A7" w:rsidRPr="00E10866" w:rsidRDefault="00E10866" w:rsidP="003678A7">
      <w:pPr>
        <w:autoSpaceDE w:val="0"/>
        <w:autoSpaceDN w:val="0"/>
        <w:adjustRightInd w:val="0"/>
        <w:jc w:val="both"/>
        <w:rPr>
          <w:rFonts w:ascii="Arial" w:hAnsi="Arial" w:cs="Arial"/>
          <w:b/>
          <w:bCs/>
        </w:rPr>
      </w:pPr>
      <w:r>
        <w:rPr>
          <w:rFonts w:ascii="Arial" w:hAnsi="Arial" w:cs="Arial"/>
          <w:b/>
          <w:bCs/>
          <w:lang w:val="sr-Cyrl-RS"/>
        </w:rPr>
        <w:t xml:space="preserve">                                                               </w:t>
      </w:r>
      <w:r w:rsidR="003678A7" w:rsidRPr="00E10866">
        <w:rPr>
          <w:rFonts w:ascii="Arial" w:hAnsi="Arial" w:cs="Arial"/>
          <w:b/>
          <w:bCs/>
          <w:lang w:val="sr-Latn-CS"/>
        </w:rPr>
        <w:t>_________________________________</w:t>
      </w:r>
    </w:p>
    <w:p w:rsidR="00E10866" w:rsidRPr="00E10866" w:rsidRDefault="003678A7" w:rsidP="003678A7">
      <w:pPr>
        <w:tabs>
          <w:tab w:val="left" w:pos="720"/>
        </w:tabs>
        <w:rPr>
          <w:rFonts w:ascii="Arial" w:hAnsi="Arial" w:cs="Arial"/>
          <w:lang w:val="ru-RU"/>
        </w:rPr>
      </w:pPr>
      <w:r w:rsidRPr="00E10866">
        <w:rPr>
          <w:rFonts w:ascii="Arial" w:hAnsi="Arial" w:cs="Arial"/>
          <w:lang w:val="sr-Cyrl-CS"/>
        </w:rPr>
        <w:t xml:space="preserve">Датум, __________           </w:t>
      </w:r>
      <w:r w:rsidRPr="00E10866">
        <w:rPr>
          <w:rFonts w:ascii="Arial" w:hAnsi="Arial" w:cs="Arial"/>
          <w:lang w:val="ru-RU"/>
        </w:rPr>
        <w:t xml:space="preserve"> (М.П.)         </w:t>
      </w:r>
    </w:p>
    <w:p w:rsidR="00E10866" w:rsidRPr="00E10866" w:rsidRDefault="00E10866" w:rsidP="003678A7">
      <w:pPr>
        <w:tabs>
          <w:tab w:val="left" w:pos="720"/>
        </w:tabs>
        <w:rPr>
          <w:rFonts w:ascii="Arial" w:hAnsi="Arial" w:cs="Arial"/>
          <w:lang w:val="ru-RU"/>
        </w:rPr>
      </w:pPr>
    </w:p>
    <w:p w:rsidR="003678A7" w:rsidRPr="00820FCA" w:rsidRDefault="003678A7" w:rsidP="003678A7">
      <w:pPr>
        <w:shd w:val="clear" w:color="auto" w:fill="C6D9F1"/>
        <w:jc w:val="center"/>
        <w:rPr>
          <w:rFonts w:ascii="Arial" w:hAnsi="Arial" w:cs="Arial"/>
          <w:b/>
          <w:bCs/>
          <w:i/>
          <w:iCs/>
          <w:lang w:val="ru-RU"/>
        </w:rPr>
      </w:pPr>
      <w:r w:rsidRPr="00820FCA">
        <w:rPr>
          <w:rFonts w:ascii="Arial" w:eastAsia="TimesNewRomanPSMT" w:hAnsi="Arial" w:cs="Arial"/>
          <w:b/>
          <w:lang w:val="sr-Latn-CS"/>
        </w:rPr>
        <w:lastRenderedPageBreak/>
        <w:t>I</w:t>
      </w:r>
      <w:r w:rsidRPr="00820FCA">
        <w:rPr>
          <w:rFonts w:ascii="Arial" w:eastAsia="TimesNewRomanPSMT" w:hAnsi="Arial" w:cs="Arial"/>
          <w:b/>
        </w:rPr>
        <w:t>V</w:t>
      </w:r>
      <w:r w:rsidRPr="00820FCA">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3678A7" w:rsidRPr="00820FCA" w:rsidRDefault="003678A7" w:rsidP="003678A7">
      <w:pPr>
        <w:jc w:val="both"/>
        <w:rPr>
          <w:rFonts w:ascii="Arial" w:hAnsi="Arial" w:cs="Arial"/>
          <w:b/>
          <w:bCs/>
          <w:i/>
          <w:iCs/>
          <w:lang w:val="sr-Cyrl-CS"/>
        </w:rPr>
      </w:pPr>
    </w:p>
    <w:p w:rsidR="003678A7" w:rsidRPr="00820FCA" w:rsidRDefault="003678A7" w:rsidP="003678A7">
      <w:pPr>
        <w:pStyle w:val="ListParagraph"/>
        <w:numPr>
          <w:ilvl w:val="0"/>
          <w:numId w:val="3"/>
        </w:numPr>
        <w:shd w:val="clear" w:color="auto" w:fill="C6D9F1"/>
        <w:suppressAutoHyphens/>
        <w:spacing w:line="100" w:lineRule="atLeast"/>
        <w:jc w:val="both"/>
        <w:rPr>
          <w:b/>
          <w:bCs w:val="0"/>
          <w:iCs/>
          <w:sz w:val="22"/>
          <w:szCs w:val="22"/>
        </w:rPr>
      </w:pPr>
      <w:r w:rsidRPr="00820FCA">
        <w:rPr>
          <w:b/>
          <w:bCs w:val="0"/>
          <w:iCs/>
          <w:sz w:val="22"/>
          <w:szCs w:val="22"/>
          <w:lang w:val="ru-RU"/>
        </w:rPr>
        <w:t xml:space="preserve">УСЛОВИ ЗА УЧЕШЋЕ У ПОСТУПКУ ЈАВНЕ НАБАВКЕ ИЗ ЧЛ. 75. </w:t>
      </w:r>
      <w:r w:rsidRPr="00820FCA">
        <w:rPr>
          <w:b/>
          <w:bCs w:val="0"/>
          <w:iCs/>
          <w:sz w:val="22"/>
          <w:szCs w:val="22"/>
        </w:rPr>
        <w:t>И 76. ЗАКОНА</w:t>
      </w:r>
    </w:p>
    <w:p w:rsidR="003678A7" w:rsidRPr="00820FCA" w:rsidRDefault="003678A7" w:rsidP="003678A7">
      <w:pPr>
        <w:pStyle w:val="ListParagraph"/>
        <w:jc w:val="both"/>
        <w:rPr>
          <w:b/>
          <w:bCs w:val="0"/>
          <w:i/>
          <w:iCs/>
          <w:sz w:val="22"/>
          <w:szCs w:val="22"/>
          <w:lang w:val="sr-Cyrl-CS"/>
        </w:rPr>
      </w:pPr>
    </w:p>
    <w:p w:rsidR="003678A7" w:rsidRPr="00820FCA" w:rsidRDefault="003678A7" w:rsidP="003678A7">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1) Да је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2) Да </w:t>
      </w:r>
      <w:r w:rsidRPr="00820FCA">
        <w:rPr>
          <w:b/>
          <w:sz w:val="22"/>
          <w:szCs w:val="22"/>
          <w:lang w:val="ru-RU"/>
        </w:rPr>
        <w:t>он и његов законски заступник није осуђиван за неко од кривичних дела</w:t>
      </w:r>
      <w:r w:rsidRPr="00820FCA">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20FCA">
        <w:rPr>
          <w:i/>
          <w:iCs/>
          <w:sz w:val="22"/>
          <w:szCs w:val="22"/>
          <w:lang w:val="ru-RU"/>
        </w:rPr>
        <w:t>(чл. 75. ст. 1. тач. 2)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3) Да је </w:t>
      </w:r>
      <w:r w:rsidRPr="00820FCA">
        <w:rPr>
          <w:b/>
          <w:sz w:val="22"/>
          <w:szCs w:val="22"/>
          <w:lang w:val="ru-RU"/>
        </w:rPr>
        <w:t>измирио доспеле порезе, доприносе и друге јавне дажбине</w:t>
      </w:r>
      <w:r w:rsidRPr="00820FCA">
        <w:rPr>
          <w:sz w:val="22"/>
          <w:szCs w:val="22"/>
          <w:lang w:val="ru-RU"/>
        </w:rPr>
        <w:t xml:space="preserve"> у складу са прописима Републике Србије или стране државе када има седиште на њеној територији </w:t>
      </w:r>
      <w:r w:rsidR="00A60F89">
        <w:rPr>
          <w:i/>
          <w:iCs/>
          <w:sz w:val="22"/>
          <w:szCs w:val="22"/>
          <w:lang w:val="ru-RU"/>
        </w:rPr>
        <w:t>(чл. 75. ст. 1. тач. 4. Закона).</w:t>
      </w:r>
    </w:p>
    <w:p w:rsidR="003678A7" w:rsidRPr="00820FCA" w:rsidRDefault="003678A7" w:rsidP="003678A7">
      <w:pPr>
        <w:pStyle w:val="Default"/>
        <w:spacing w:after="23"/>
        <w:jc w:val="both"/>
        <w:rPr>
          <w:sz w:val="22"/>
          <w:szCs w:val="22"/>
          <w:lang w:val="ru-RU"/>
        </w:rPr>
      </w:pPr>
      <w:r w:rsidRPr="00820FCA">
        <w:rPr>
          <w:b/>
          <w:sz w:val="22"/>
          <w:szCs w:val="22"/>
          <w:lang w:val="ru-RU"/>
        </w:rPr>
        <w:t>Понуђач је дужан да при састављању понуде</w:t>
      </w:r>
      <w:r w:rsidR="00E36F52">
        <w:rPr>
          <w:b/>
          <w:sz w:val="22"/>
          <w:szCs w:val="22"/>
          <w:lang w:val="sr-Latn-RS"/>
        </w:rPr>
        <w:t xml:space="preserve"> </w:t>
      </w:r>
      <w:r w:rsidRPr="00820FCA">
        <w:rPr>
          <w:b/>
          <w:sz w:val="22"/>
          <w:szCs w:val="22"/>
          <w:lang w:val="ru-RU"/>
        </w:rPr>
        <w:t>изричито наведе да је поштовао обавезе које произ</w:t>
      </w:r>
      <w:r w:rsidR="00EF3FE2">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820FCA">
        <w:rPr>
          <w:i/>
          <w:iCs/>
          <w:sz w:val="22"/>
          <w:szCs w:val="22"/>
          <w:lang w:val="ru-RU"/>
        </w:rPr>
        <w:t>(чл. 75. ст. 2. Закона).</w:t>
      </w:r>
    </w:p>
    <w:p w:rsidR="003678A7" w:rsidRPr="00820FCA" w:rsidRDefault="003678A7" w:rsidP="003678A7">
      <w:pPr>
        <w:widowControl w:val="0"/>
        <w:autoSpaceDE w:val="0"/>
        <w:autoSpaceDN w:val="0"/>
        <w:adjustRightInd w:val="0"/>
        <w:rPr>
          <w:rFonts w:ascii="Arial" w:hAnsi="Arial" w:cs="Arial"/>
          <w:color w:val="FF0000"/>
          <w:lang w:val="ru-RU"/>
        </w:rPr>
      </w:pPr>
    </w:p>
    <w:p w:rsidR="003678A7" w:rsidRDefault="003678A7" w:rsidP="003678A7">
      <w:pPr>
        <w:pStyle w:val="ListParagraph"/>
        <w:ind w:left="0"/>
        <w:jc w:val="both"/>
        <w:rPr>
          <w:iCs/>
          <w:sz w:val="22"/>
          <w:szCs w:val="22"/>
          <w:lang w:val="ru-RU"/>
        </w:rPr>
      </w:pPr>
      <w:r w:rsidRPr="00820FCA">
        <w:rPr>
          <w:b/>
          <w:bCs w:val="0"/>
          <w:iCs/>
          <w:sz w:val="22"/>
          <w:szCs w:val="22"/>
          <w:lang w:val="sr-Cyrl-CS"/>
        </w:rPr>
        <w:t xml:space="preserve">1.2. </w:t>
      </w:r>
      <w:r w:rsidRPr="00820FCA">
        <w:rPr>
          <w:bCs w:val="0"/>
          <w:iCs/>
          <w:sz w:val="22"/>
          <w:szCs w:val="22"/>
          <w:lang w:val="ru-RU"/>
        </w:rPr>
        <w:t xml:space="preserve">Понуђач који </w:t>
      </w:r>
      <w:r w:rsidRPr="00820FCA">
        <w:rPr>
          <w:iCs/>
          <w:sz w:val="22"/>
          <w:szCs w:val="22"/>
          <w:lang w:val="ru-RU"/>
        </w:rPr>
        <w:t xml:space="preserve">учествује </w:t>
      </w:r>
      <w:r w:rsidRPr="00050C55">
        <w:rPr>
          <w:iCs/>
          <w:sz w:val="22"/>
          <w:szCs w:val="22"/>
          <w:lang w:val="ru-RU"/>
        </w:rPr>
        <w:t xml:space="preserve">у поступку предметне јавне набавке, мора испунити </w:t>
      </w:r>
      <w:r w:rsidRPr="00050C55">
        <w:rPr>
          <w:b/>
          <w:iCs/>
          <w:sz w:val="22"/>
          <w:szCs w:val="22"/>
          <w:lang w:val="ru-RU"/>
        </w:rPr>
        <w:t>додатне услове</w:t>
      </w:r>
      <w:r w:rsidRPr="00050C55">
        <w:rPr>
          <w:iCs/>
          <w:sz w:val="22"/>
          <w:szCs w:val="22"/>
          <w:lang w:val="ru-RU"/>
        </w:rPr>
        <w:t xml:space="preserve"> за учешће у поступку јавне набавке,  дефинисане чл. 76. Закона, и то: </w:t>
      </w:r>
    </w:p>
    <w:p w:rsidR="003678A7" w:rsidRPr="00E102A8" w:rsidRDefault="003678A7" w:rsidP="003678A7">
      <w:pPr>
        <w:pStyle w:val="ListParagraph"/>
        <w:ind w:left="0"/>
        <w:jc w:val="both"/>
        <w:rPr>
          <w:b/>
          <w:sz w:val="22"/>
          <w:szCs w:val="22"/>
          <w:lang w:val="ru-RU"/>
        </w:rPr>
      </w:pPr>
      <w:r w:rsidRPr="00050C55">
        <w:rPr>
          <w:b/>
          <w:i/>
          <w:sz w:val="22"/>
          <w:szCs w:val="22"/>
          <w:lang w:val="sr-Cyrl-CS"/>
        </w:rPr>
        <w:t xml:space="preserve">1) </w:t>
      </w:r>
      <w:r w:rsidRPr="00050C55">
        <w:rPr>
          <w:b/>
          <w:i/>
          <w:sz w:val="22"/>
          <w:szCs w:val="22"/>
          <w:lang w:val="ru-RU"/>
        </w:rPr>
        <w:t>да располаже</w:t>
      </w:r>
      <w:r w:rsidR="00AD62A7">
        <w:rPr>
          <w:b/>
          <w:i/>
          <w:sz w:val="22"/>
          <w:szCs w:val="22"/>
          <w:lang w:val="ru-RU"/>
        </w:rPr>
        <w:t xml:space="preserve"> </w:t>
      </w:r>
      <w:r w:rsidRPr="00050C55">
        <w:rPr>
          <w:b/>
          <w:i/>
          <w:sz w:val="22"/>
          <w:szCs w:val="22"/>
          <w:lang w:val="ru-RU"/>
        </w:rPr>
        <w:t>неопходним финансијским капацитетом</w:t>
      </w:r>
      <w:r w:rsidRPr="00E102A8">
        <w:rPr>
          <w:b/>
          <w:sz w:val="22"/>
          <w:szCs w:val="22"/>
          <w:lang w:val="ru-RU"/>
        </w:rPr>
        <w:t>:</w:t>
      </w:r>
    </w:p>
    <w:p w:rsidR="003678A7" w:rsidRPr="00050C55" w:rsidRDefault="003678A7" w:rsidP="003678A7">
      <w:pPr>
        <w:pStyle w:val="ListParagraph"/>
        <w:ind w:left="0"/>
        <w:jc w:val="both"/>
        <w:rPr>
          <w:sz w:val="22"/>
          <w:szCs w:val="22"/>
          <w:lang w:val="ru-RU"/>
        </w:rPr>
      </w:pPr>
      <w:r w:rsidRPr="00050C55">
        <w:rPr>
          <w:sz w:val="22"/>
          <w:szCs w:val="22"/>
          <w:lang w:val="ru-RU"/>
        </w:rPr>
        <w:t>-  да у периоду последње године, до дана објављивања  позива за подношење понуде на Порталу јавих набавки, није био у блокади.</w:t>
      </w:r>
    </w:p>
    <w:p w:rsidR="003678A7" w:rsidRPr="00050C55" w:rsidRDefault="003678A7" w:rsidP="003678A7">
      <w:pPr>
        <w:pStyle w:val="ListParagraph"/>
        <w:ind w:left="708"/>
        <w:jc w:val="both"/>
        <w:rPr>
          <w:sz w:val="22"/>
          <w:szCs w:val="22"/>
          <w:lang w:val="ru-RU"/>
        </w:rPr>
      </w:pPr>
    </w:p>
    <w:p w:rsidR="003678A7" w:rsidRPr="00E102A8" w:rsidRDefault="003678A7" w:rsidP="003678A7">
      <w:pPr>
        <w:pStyle w:val="ListParagraph"/>
        <w:ind w:left="0"/>
        <w:jc w:val="both"/>
        <w:rPr>
          <w:b/>
          <w:sz w:val="22"/>
          <w:szCs w:val="22"/>
          <w:lang w:val="ru-RU"/>
        </w:rPr>
      </w:pPr>
      <w:r w:rsidRPr="00050C55">
        <w:rPr>
          <w:b/>
          <w:i/>
          <w:sz w:val="22"/>
          <w:szCs w:val="22"/>
          <w:lang w:val="sr-Cyrl-CS"/>
        </w:rPr>
        <w:t xml:space="preserve">2) </w:t>
      </w:r>
      <w:r w:rsidRPr="00050C55">
        <w:rPr>
          <w:b/>
          <w:i/>
          <w:sz w:val="22"/>
          <w:szCs w:val="22"/>
          <w:lang w:val="ru-RU"/>
        </w:rPr>
        <w:t>да располаже</w:t>
      </w:r>
      <w:r w:rsidR="00AD62A7">
        <w:rPr>
          <w:b/>
          <w:i/>
          <w:sz w:val="22"/>
          <w:szCs w:val="22"/>
          <w:lang w:val="ru-RU"/>
        </w:rPr>
        <w:t xml:space="preserve"> </w:t>
      </w:r>
      <w:r w:rsidRPr="00050C55">
        <w:rPr>
          <w:b/>
          <w:i/>
          <w:sz w:val="22"/>
          <w:szCs w:val="22"/>
          <w:lang w:val="ru-RU"/>
        </w:rPr>
        <w:t>неопходним пословним капацитетом</w:t>
      </w:r>
      <w:r w:rsidRPr="00E102A8">
        <w:rPr>
          <w:b/>
          <w:sz w:val="22"/>
          <w:szCs w:val="22"/>
          <w:lang w:val="ru-RU"/>
        </w:rPr>
        <w:t>:</w:t>
      </w:r>
    </w:p>
    <w:p w:rsidR="003F4440" w:rsidRDefault="003678A7" w:rsidP="003F4440">
      <w:pPr>
        <w:pStyle w:val="ListParagraph"/>
        <w:autoSpaceDE w:val="0"/>
        <w:autoSpaceDN w:val="0"/>
        <w:adjustRightInd w:val="0"/>
        <w:ind w:left="0"/>
        <w:jc w:val="both"/>
        <w:rPr>
          <w:sz w:val="22"/>
          <w:szCs w:val="22"/>
          <w:lang w:val="sr-Cyrl-CS"/>
        </w:rPr>
      </w:pPr>
      <w:r w:rsidRPr="00050C55">
        <w:rPr>
          <w:sz w:val="22"/>
          <w:szCs w:val="22"/>
          <w:lang w:val="ru-RU"/>
        </w:rPr>
        <w:t xml:space="preserve">- </w:t>
      </w:r>
      <w:r w:rsidR="00597742">
        <w:rPr>
          <w:kern w:val="0"/>
          <w:sz w:val="22"/>
          <w:szCs w:val="22"/>
          <w:lang w:val="sr-Cyrl-CS"/>
        </w:rPr>
        <w:t>да је понуђач у предход</w:t>
      </w:r>
      <w:r w:rsidR="003F4440">
        <w:rPr>
          <w:kern w:val="0"/>
          <w:sz w:val="22"/>
          <w:szCs w:val="22"/>
          <w:lang w:val="sr-Cyrl-CS"/>
        </w:rPr>
        <w:t>ној</w:t>
      </w:r>
      <w:r w:rsidR="00597742">
        <w:rPr>
          <w:kern w:val="0"/>
          <w:sz w:val="22"/>
          <w:szCs w:val="22"/>
          <w:lang w:val="sr-Cyrl-CS"/>
        </w:rPr>
        <w:t xml:space="preserve"> </w:t>
      </w:r>
      <w:r w:rsidR="003F4440">
        <w:rPr>
          <w:kern w:val="0"/>
          <w:sz w:val="22"/>
          <w:szCs w:val="22"/>
          <w:lang w:val="sr-Cyrl-CS"/>
        </w:rPr>
        <w:t>години</w:t>
      </w:r>
      <w:r w:rsidR="00597742">
        <w:rPr>
          <w:kern w:val="0"/>
          <w:sz w:val="22"/>
          <w:szCs w:val="22"/>
          <w:lang w:val="sr-Cyrl-CS"/>
        </w:rPr>
        <w:t xml:space="preserve"> </w:t>
      </w:r>
      <w:r w:rsidRPr="00050C55">
        <w:rPr>
          <w:kern w:val="0"/>
          <w:sz w:val="22"/>
          <w:szCs w:val="22"/>
          <w:lang w:val="sr-Cyrl-CS"/>
        </w:rPr>
        <w:t>(</w:t>
      </w:r>
      <w:r w:rsidR="0063214B">
        <w:rPr>
          <w:kern w:val="0"/>
          <w:sz w:val="22"/>
          <w:szCs w:val="22"/>
          <w:lang w:val="sr-Cyrl-CS"/>
        </w:rPr>
        <w:t>2016.год.</w:t>
      </w:r>
      <w:r w:rsidR="00597742">
        <w:rPr>
          <w:kern w:val="0"/>
          <w:sz w:val="22"/>
          <w:szCs w:val="22"/>
          <w:lang w:val="sr-Cyrl-CS"/>
        </w:rPr>
        <w:t xml:space="preserve">) реализовао најмање </w:t>
      </w:r>
      <w:r w:rsidR="003F4440">
        <w:rPr>
          <w:kern w:val="0"/>
          <w:sz w:val="22"/>
          <w:szCs w:val="22"/>
          <w:lang w:val="sr-Cyrl-CS"/>
        </w:rPr>
        <w:t>један</w:t>
      </w:r>
      <w:r w:rsidRPr="00A60F89">
        <w:rPr>
          <w:kern w:val="0"/>
          <w:sz w:val="22"/>
          <w:szCs w:val="22"/>
          <w:lang w:val="sr-Cyrl-CS"/>
        </w:rPr>
        <w:t xml:space="preserve"> уговор</w:t>
      </w:r>
      <w:r w:rsidR="00597742" w:rsidRPr="00A60F89">
        <w:rPr>
          <w:kern w:val="0"/>
          <w:sz w:val="22"/>
          <w:szCs w:val="22"/>
          <w:lang w:val="sr-Cyrl-CS"/>
        </w:rPr>
        <w:t xml:space="preserve"> </w:t>
      </w:r>
      <w:r w:rsidRPr="00A60F89">
        <w:rPr>
          <w:kern w:val="0"/>
          <w:sz w:val="22"/>
          <w:szCs w:val="22"/>
          <w:lang w:val="sr-Cyrl-CS"/>
        </w:rPr>
        <w:t xml:space="preserve"> </w:t>
      </w:r>
      <w:r w:rsidR="003F4440" w:rsidRPr="00B73DF0">
        <w:rPr>
          <w:sz w:val="22"/>
          <w:szCs w:val="22"/>
          <w:lang w:val="sr-Cyrl-CS"/>
        </w:rPr>
        <w:t xml:space="preserve">на извођењу радова </w:t>
      </w:r>
      <w:r w:rsidR="003F4440">
        <w:rPr>
          <w:sz w:val="22"/>
          <w:szCs w:val="22"/>
          <w:lang w:val="sr-Cyrl-CS"/>
        </w:rPr>
        <w:t>који су исти или слични радовима који су предмет јавне набавке.</w:t>
      </w:r>
    </w:p>
    <w:p w:rsidR="00A60F89" w:rsidRPr="00A60F89" w:rsidRDefault="00A60F89" w:rsidP="003678A7">
      <w:pPr>
        <w:pStyle w:val="ListParagraph"/>
        <w:ind w:left="0"/>
        <w:jc w:val="both"/>
        <w:rPr>
          <w:b/>
          <w:i/>
          <w:sz w:val="22"/>
          <w:szCs w:val="22"/>
          <w:lang w:val="ru-RU"/>
        </w:rPr>
      </w:pPr>
    </w:p>
    <w:p w:rsidR="003678A7" w:rsidRPr="00A60F89" w:rsidRDefault="003678A7" w:rsidP="003678A7">
      <w:pPr>
        <w:pStyle w:val="ListParagraph"/>
        <w:ind w:left="0"/>
        <w:jc w:val="both"/>
        <w:rPr>
          <w:b/>
          <w:sz w:val="22"/>
          <w:szCs w:val="22"/>
          <w:lang w:val="ru-RU"/>
        </w:rPr>
      </w:pPr>
      <w:r w:rsidRPr="00A60F89">
        <w:rPr>
          <w:b/>
          <w:i/>
          <w:sz w:val="22"/>
          <w:szCs w:val="22"/>
          <w:lang w:val="ru-RU"/>
        </w:rPr>
        <w:t>3)да располаже неопходним техничким капацитетом</w:t>
      </w:r>
      <w:r w:rsidRPr="00A60F89">
        <w:rPr>
          <w:b/>
          <w:sz w:val="22"/>
          <w:szCs w:val="22"/>
          <w:lang w:val="ru-RU"/>
        </w:rPr>
        <w:t>:</w:t>
      </w:r>
    </w:p>
    <w:p w:rsidR="00A60F89" w:rsidRPr="00A60F89" w:rsidRDefault="00A60F89" w:rsidP="00A60F89">
      <w:pPr>
        <w:suppressAutoHyphens/>
        <w:autoSpaceDE w:val="0"/>
        <w:autoSpaceDN w:val="0"/>
        <w:adjustRightInd w:val="0"/>
        <w:jc w:val="both"/>
        <w:rPr>
          <w:rFonts w:ascii="Arial" w:hAnsi="Arial" w:cs="Arial"/>
          <w:lang w:val="sr-Cyrl-CS"/>
        </w:rPr>
      </w:pPr>
      <w:r w:rsidRPr="00A60F89">
        <w:rPr>
          <w:rFonts w:ascii="Arial" w:hAnsi="Arial" w:cs="Arial"/>
          <w:lang w:val="sr-Latn-CS"/>
        </w:rPr>
        <w:t xml:space="preserve">- да у моменту подношења понуде </w:t>
      </w:r>
      <w:r w:rsidRPr="00A60F89">
        <w:rPr>
          <w:rFonts w:ascii="Arial" w:hAnsi="Arial" w:cs="Arial"/>
          <w:lang w:val="sr-Cyrl-CS"/>
        </w:rPr>
        <w:t xml:space="preserve">поседује једно доставно возило носивости до </w:t>
      </w:r>
      <w:r w:rsidR="003F4440">
        <w:rPr>
          <w:rFonts w:ascii="Arial" w:hAnsi="Arial" w:cs="Arial"/>
          <w:lang w:val="sr-Latn-RS"/>
        </w:rPr>
        <w:t>2,0</w:t>
      </w:r>
      <w:r w:rsidRPr="00A60F89">
        <w:rPr>
          <w:rFonts w:ascii="Arial" w:hAnsi="Arial" w:cs="Arial"/>
          <w:lang w:val="sr-Cyrl-CS"/>
        </w:rPr>
        <w:t xml:space="preserve"> т.</w:t>
      </w:r>
    </w:p>
    <w:p w:rsidR="00A60F89" w:rsidRPr="00A60F89" w:rsidRDefault="00A60F89" w:rsidP="003678A7">
      <w:pPr>
        <w:pStyle w:val="ListParagraph"/>
        <w:ind w:left="0"/>
        <w:jc w:val="both"/>
        <w:rPr>
          <w:sz w:val="22"/>
          <w:szCs w:val="22"/>
          <w:lang w:val="ru-RU"/>
        </w:rPr>
      </w:pPr>
    </w:p>
    <w:p w:rsidR="003678A7" w:rsidRPr="00A60F89" w:rsidRDefault="003678A7" w:rsidP="003678A7">
      <w:pPr>
        <w:pStyle w:val="ListParagraph"/>
        <w:autoSpaceDE w:val="0"/>
        <w:autoSpaceDN w:val="0"/>
        <w:adjustRightInd w:val="0"/>
        <w:ind w:left="0"/>
        <w:jc w:val="both"/>
        <w:rPr>
          <w:b/>
          <w:i/>
          <w:sz w:val="22"/>
          <w:szCs w:val="22"/>
          <w:lang w:val="ru-RU"/>
        </w:rPr>
      </w:pPr>
      <w:r w:rsidRPr="00A60F89">
        <w:rPr>
          <w:b/>
          <w:i/>
          <w:sz w:val="22"/>
          <w:szCs w:val="22"/>
          <w:lang w:val="ru-RU"/>
        </w:rPr>
        <w:t>4) да  располаже  неопходним кадровским капацитетом:</w:t>
      </w:r>
    </w:p>
    <w:p w:rsidR="00591D59" w:rsidRDefault="003678A7" w:rsidP="00591D59">
      <w:pPr>
        <w:pStyle w:val="ListParagraph"/>
        <w:autoSpaceDE w:val="0"/>
        <w:autoSpaceDN w:val="0"/>
        <w:adjustRightInd w:val="0"/>
        <w:ind w:left="0"/>
        <w:jc w:val="both"/>
        <w:rPr>
          <w:kern w:val="0"/>
          <w:sz w:val="22"/>
          <w:szCs w:val="22"/>
        </w:rPr>
      </w:pPr>
      <w:r w:rsidRPr="00A60F89">
        <w:rPr>
          <w:kern w:val="0"/>
          <w:sz w:val="22"/>
          <w:szCs w:val="22"/>
        </w:rPr>
        <w:t xml:space="preserve">-  </w:t>
      </w:r>
      <w:r w:rsidRPr="00A60F89">
        <w:rPr>
          <w:kern w:val="0"/>
          <w:sz w:val="22"/>
          <w:szCs w:val="22"/>
          <w:lang w:val="sr-Cyrl-CS"/>
        </w:rPr>
        <w:t xml:space="preserve">понуђач треба да има минимум </w:t>
      </w:r>
      <w:r w:rsidR="00C375CE" w:rsidRPr="00C375CE">
        <w:rPr>
          <w:kern w:val="0"/>
          <w:sz w:val="22"/>
          <w:szCs w:val="22"/>
          <w:lang w:val="sr-Cyrl-CS"/>
        </w:rPr>
        <w:t>5</w:t>
      </w:r>
      <w:r w:rsidRPr="00C375CE">
        <w:rPr>
          <w:kern w:val="0"/>
          <w:sz w:val="22"/>
          <w:szCs w:val="22"/>
          <w:lang w:val="sr-Cyrl-CS"/>
        </w:rPr>
        <w:t xml:space="preserve"> радника</w:t>
      </w:r>
      <w:r w:rsidR="00A60F89" w:rsidRPr="00C375CE">
        <w:rPr>
          <w:kern w:val="0"/>
          <w:sz w:val="22"/>
          <w:szCs w:val="22"/>
        </w:rPr>
        <w:t xml:space="preserve"> (</w:t>
      </w:r>
      <w:r w:rsidR="00C375CE" w:rsidRPr="00C375CE">
        <w:rPr>
          <w:kern w:val="0"/>
          <w:sz w:val="22"/>
          <w:szCs w:val="22"/>
          <w:lang w:val="sr-Cyrl-RS"/>
        </w:rPr>
        <w:t xml:space="preserve">1 возач, 2 </w:t>
      </w:r>
      <w:r w:rsidR="003F4440">
        <w:rPr>
          <w:kern w:val="0"/>
          <w:sz w:val="22"/>
          <w:szCs w:val="22"/>
          <w:lang w:val="sr-Cyrl-RS"/>
        </w:rPr>
        <w:t>КВ и 2 ВКВ</w:t>
      </w:r>
      <w:r w:rsidR="00A60F89" w:rsidRPr="00C375CE">
        <w:rPr>
          <w:kern w:val="0"/>
          <w:sz w:val="22"/>
          <w:szCs w:val="22"/>
          <w:lang w:val="sr-Cyrl-CS"/>
        </w:rPr>
        <w:t>)</w:t>
      </w:r>
      <w:r w:rsidR="00C375CE" w:rsidRPr="00C375CE">
        <w:rPr>
          <w:kern w:val="0"/>
          <w:sz w:val="22"/>
          <w:szCs w:val="22"/>
          <w:lang w:val="sr-Cyrl-CS"/>
        </w:rPr>
        <w:t xml:space="preserve"> </w:t>
      </w:r>
      <w:r w:rsidRPr="00C375CE">
        <w:rPr>
          <w:kern w:val="0"/>
          <w:sz w:val="22"/>
          <w:szCs w:val="22"/>
          <w:lang w:val="sr-Latn-CS"/>
        </w:rPr>
        <w:t>запослених на неодређено или одређено време</w:t>
      </w:r>
      <w:r w:rsidRPr="00C375CE">
        <w:rPr>
          <w:kern w:val="0"/>
          <w:sz w:val="22"/>
          <w:szCs w:val="22"/>
        </w:rPr>
        <w:t>,</w:t>
      </w:r>
      <w:r w:rsidRPr="00C375CE">
        <w:rPr>
          <w:kern w:val="0"/>
          <w:sz w:val="22"/>
          <w:szCs w:val="22"/>
          <w:lang w:val="sr-Latn-CS"/>
        </w:rPr>
        <w:t xml:space="preserve"> или </w:t>
      </w:r>
      <w:r w:rsidRPr="00C375CE">
        <w:rPr>
          <w:kern w:val="0"/>
          <w:sz w:val="22"/>
          <w:szCs w:val="22"/>
        </w:rPr>
        <w:t xml:space="preserve">радно ангажована лица </w:t>
      </w:r>
      <w:r w:rsidRPr="00C375CE">
        <w:rPr>
          <w:kern w:val="0"/>
          <w:sz w:val="22"/>
          <w:szCs w:val="22"/>
          <w:lang w:val="sr-Latn-CS"/>
        </w:rPr>
        <w:t>уговором о привременим</w:t>
      </w:r>
      <w:r w:rsidRPr="00A60F89">
        <w:rPr>
          <w:kern w:val="0"/>
          <w:sz w:val="22"/>
          <w:szCs w:val="22"/>
          <w:lang w:val="sr-Latn-CS"/>
        </w:rPr>
        <w:t xml:space="preserve"> и повременим пословима</w:t>
      </w:r>
      <w:r w:rsidR="005F42DF">
        <w:rPr>
          <w:kern w:val="0"/>
          <w:sz w:val="22"/>
          <w:szCs w:val="22"/>
          <w:lang w:val="sr-Cyrl-RS"/>
        </w:rPr>
        <w:t xml:space="preserve"> </w:t>
      </w:r>
      <w:r w:rsidRPr="00A60F89">
        <w:rPr>
          <w:kern w:val="0"/>
          <w:sz w:val="22"/>
          <w:szCs w:val="22"/>
        </w:rPr>
        <w:t xml:space="preserve"> </w:t>
      </w:r>
      <w:r w:rsidR="00C375CE">
        <w:rPr>
          <w:iCs/>
          <w:sz w:val="22"/>
          <w:szCs w:val="22"/>
          <w:lang w:val="ru-RU"/>
        </w:rPr>
        <w:t>и</w:t>
      </w:r>
      <w:r w:rsidR="00C375CE">
        <w:rPr>
          <w:iCs/>
          <w:sz w:val="22"/>
          <w:szCs w:val="22"/>
        </w:rPr>
        <w:t xml:space="preserve"> </w:t>
      </w:r>
      <w:r w:rsidR="005F42DF">
        <w:rPr>
          <w:iCs/>
          <w:sz w:val="22"/>
          <w:szCs w:val="22"/>
          <w:lang w:val="sr-Cyrl-RS"/>
        </w:rPr>
        <w:t xml:space="preserve"> </w:t>
      </w:r>
      <w:r w:rsidR="00C375CE">
        <w:rPr>
          <w:iCs/>
          <w:sz w:val="22"/>
          <w:szCs w:val="22"/>
        </w:rPr>
        <w:t>минимум 1</w:t>
      </w:r>
      <w:r w:rsidRPr="00A60F89">
        <w:rPr>
          <w:iCs/>
          <w:sz w:val="22"/>
          <w:szCs w:val="22"/>
        </w:rPr>
        <w:t xml:space="preserve"> </w:t>
      </w:r>
      <w:r w:rsidR="00591D59">
        <w:rPr>
          <w:kern w:val="0"/>
          <w:sz w:val="22"/>
          <w:szCs w:val="22"/>
          <w:lang w:val="sr-Cyrl-CS"/>
        </w:rPr>
        <w:t>инжe</w:t>
      </w:r>
      <w:r w:rsidR="00A60F89">
        <w:rPr>
          <w:kern w:val="0"/>
          <w:sz w:val="22"/>
          <w:szCs w:val="22"/>
          <w:lang w:val="sr-Cyrl-CS"/>
        </w:rPr>
        <w:t>њер</w:t>
      </w:r>
      <w:r w:rsidR="00F06218">
        <w:rPr>
          <w:kern w:val="0"/>
          <w:sz w:val="22"/>
          <w:szCs w:val="22"/>
          <w:lang w:val="sr-Cyrl-CS"/>
        </w:rPr>
        <w:t>а</w:t>
      </w:r>
      <w:r w:rsidR="00A60F89">
        <w:rPr>
          <w:kern w:val="0"/>
          <w:sz w:val="22"/>
          <w:szCs w:val="22"/>
          <w:lang w:val="sr-Cyrl-CS"/>
        </w:rPr>
        <w:t xml:space="preserve"> са важећом лиценцом за извођење радова бр.</w:t>
      </w:r>
      <w:r w:rsidR="003F4440">
        <w:rPr>
          <w:kern w:val="0"/>
          <w:sz w:val="22"/>
          <w:szCs w:val="22"/>
          <w:lang w:val="sr-Cyrl-CS"/>
        </w:rPr>
        <w:t>410</w:t>
      </w:r>
      <w:r w:rsidR="003F4440">
        <w:rPr>
          <w:kern w:val="0"/>
          <w:sz w:val="22"/>
          <w:szCs w:val="22"/>
          <w:lang w:val="sr-Latn-RS"/>
        </w:rPr>
        <w:t xml:space="preserve"> </w:t>
      </w:r>
      <w:r w:rsidR="003F4440">
        <w:rPr>
          <w:kern w:val="0"/>
          <w:sz w:val="22"/>
          <w:szCs w:val="22"/>
          <w:lang w:val="sr-Cyrl-RS"/>
        </w:rPr>
        <w:t xml:space="preserve">или </w:t>
      </w:r>
      <w:r w:rsidR="003F4440">
        <w:rPr>
          <w:kern w:val="0"/>
          <w:sz w:val="22"/>
          <w:szCs w:val="22"/>
          <w:lang w:val="sr-Cyrl-CS"/>
        </w:rPr>
        <w:t>411</w:t>
      </w:r>
      <w:r w:rsidR="00591D59">
        <w:rPr>
          <w:kern w:val="0"/>
          <w:sz w:val="22"/>
          <w:szCs w:val="22"/>
          <w:lang w:val="sr-Cyrl-CS"/>
        </w:rPr>
        <w:t>.</w:t>
      </w:r>
    </w:p>
    <w:p w:rsidR="003678A7" w:rsidRDefault="003678A7" w:rsidP="00591D59">
      <w:pPr>
        <w:pStyle w:val="ListParagraph"/>
        <w:autoSpaceDE w:val="0"/>
        <w:autoSpaceDN w:val="0"/>
        <w:adjustRightInd w:val="0"/>
        <w:ind w:left="0"/>
        <w:jc w:val="both"/>
        <w:rPr>
          <w:bCs w:val="0"/>
          <w:iCs/>
          <w:sz w:val="22"/>
          <w:szCs w:val="22"/>
          <w:lang w:val="ru-RU"/>
        </w:rPr>
      </w:pPr>
      <w:r w:rsidRPr="00820FCA">
        <w:rPr>
          <w:b/>
          <w:iCs/>
          <w:sz w:val="22"/>
          <w:szCs w:val="22"/>
          <w:lang w:val="sr-Cyrl-CS"/>
        </w:rPr>
        <w:lastRenderedPageBreak/>
        <w:t>1.3.</w:t>
      </w:r>
      <w:r w:rsidRPr="00820FCA">
        <w:rPr>
          <w:b/>
          <w:iCs/>
          <w:sz w:val="22"/>
          <w:szCs w:val="22"/>
          <w:u w:val="single"/>
          <w:lang w:val="ru-RU"/>
        </w:rPr>
        <w:t>Уколико понуђач подноси понуду са подизвођачем</w:t>
      </w:r>
      <w:r w:rsidRPr="00820FCA">
        <w:rPr>
          <w:iCs/>
          <w:sz w:val="22"/>
          <w:szCs w:val="22"/>
          <w:lang w:val="ru-RU"/>
        </w:rPr>
        <w:t xml:space="preserve">, у складу са чланом 80. Закона, подизвођач мора да испуњава </w:t>
      </w:r>
      <w:r w:rsidRPr="00820FCA">
        <w:rPr>
          <w:b/>
          <w:iCs/>
          <w:sz w:val="22"/>
          <w:szCs w:val="22"/>
          <w:lang w:val="ru-RU"/>
        </w:rPr>
        <w:t>обавезне услове</w:t>
      </w:r>
      <w:r w:rsidRPr="00820FCA">
        <w:rPr>
          <w:iCs/>
          <w:sz w:val="22"/>
          <w:szCs w:val="22"/>
          <w:lang w:val="ru-RU"/>
        </w:rPr>
        <w:t xml:space="preserve"> из члана 75. став 1. тач. 1) до 4) Закона.</w:t>
      </w:r>
    </w:p>
    <w:p w:rsidR="003678A7" w:rsidRPr="00820FCA" w:rsidRDefault="003678A7" w:rsidP="003678A7">
      <w:pPr>
        <w:pStyle w:val="Default"/>
        <w:jc w:val="both"/>
        <w:rPr>
          <w:color w:val="auto"/>
          <w:sz w:val="22"/>
          <w:szCs w:val="22"/>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Додатне услове</w:t>
      </w:r>
      <w:r w:rsidRPr="00820FCA">
        <w:rPr>
          <w:rFonts w:ascii="Arial" w:hAnsi="Arial" w:cs="Arial"/>
          <w:bCs/>
          <w:iCs/>
          <w:lang w:val="ru-RU"/>
        </w:rPr>
        <w:t xml:space="preserve">   из члана 76. ЗЈН  и из конкурсне документације понуђач мора самостално испуњавати.</w:t>
      </w:r>
    </w:p>
    <w:p w:rsidR="003678A7" w:rsidRPr="00820FCA" w:rsidRDefault="003678A7" w:rsidP="003678A7">
      <w:pPr>
        <w:jc w:val="both"/>
        <w:rPr>
          <w:rFonts w:ascii="Arial" w:hAnsi="Arial" w:cs="Arial"/>
          <w:lang w:val="sr-Cyrl-CS"/>
        </w:rPr>
      </w:pP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ru-RU"/>
        </w:rPr>
        <w:t>1.4.</w:t>
      </w:r>
      <w:r w:rsidRPr="00820FCA">
        <w:rPr>
          <w:b/>
          <w:bCs w:val="0"/>
          <w:iCs/>
          <w:sz w:val="22"/>
          <w:szCs w:val="22"/>
          <w:u w:val="single"/>
          <w:lang w:val="ru-RU"/>
        </w:rPr>
        <w:t>Уколико понуду подноси група понуђача</w:t>
      </w:r>
      <w:r w:rsidRPr="00820FCA">
        <w:rPr>
          <w:b/>
          <w:bCs w:val="0"/>
          <w:iCs/>
          <w:sz w:val="22"/>
          <w:szCs w:val="22"/>
          <w:lang w:val="ru-RU"/>
        </w:rPr>
        <w:t>,</w:t>
      </w:r>
      <w:r w:rsidRPr="00820FCA">
        <w:rPr>
          <w:bCs w:val="0"/>
          <w:iCs/>
          <w:sz w:val="22"/>
          <w:szCs w:val="22"/>
          <w:lang w:val="ru-RU"/>
        </w:rPr>
        <w:t xml:space="preserve"> сваки понуђач из групе понуђача, мора да испуни </w:t>
      </w:r>
      <w:r w:rsidRPr="00820FCA">
        <w:rPr>
          <w:b/>
          <w:bCs w:val="0"/>
          <w:iCs/>
          <w:sz w:val="22"/>
          <w:szCs w:val="22"/>
          <w:lang w:val="ru-RU"/>
        </w:rPr>
        <w:t>обавезне услове</w:t>
      </w:r>
      <w:r w:rsidRPr="00820FCA">
        <w:rPr>
          <w:bCs w:val="0"/>
          <w:iCs/>
          <w:sz w:val="22"/>
          <w:szCs w:val="22"/>
          <w:lang w:val="ru-RU"/>
        </w:rPr>
        <w:t xml:space="preserve"> из члана 75. став 1. тач. 1) до 4) Закона. </w:t>
      </w:r>
    </w:p>
    <w:p w:rsidR="003678A7" w:rsidRPr="00820FCA" w:rsidRDefault="003678A7" w:rsidP="003678A7">
      <w:pPr>
        <w:jc w:val="both"/>
        <w:rPr>
          <w:rFonts w:ascii="Arial" w:hAnsi="Arial" w:cs="Arial"/>
          <w:bCs/>
          <w:iCs/>
          <w:lang w:val="ru-RU"/>
        </w:rPr>
      </w:pPr>
      <w:r w:rsidRPr="00820FCA">
        <w:rPr>
          <w:rFonts w:ascii="Arial" w:hAnsi="Arial" w:cs="Arial"/>
          <w:b/>
          <w:bCs/>
          <w:iCs/>
          <w:lang w:val="sr-Cyrl-CS"/>
        </w:rPr>
        <w:t>Додатне услове</w:t>
      </w:r>
      <w:r w:rsidRPr="00820FCA">
        <w:rPr>
          <w:rFonts w:ascii="Arial" w:hAnsi="Arial" w:cs="Arial"/>
          <w:bCs/>
          <w:iCs/>
          <w:lang w:val="sr-Cyrl-CS"/>
        </w:rPr>
        <w:t xml:space="preserve"> група понуђача испуњава заједно</w:t>
      </w:r>
      <w:r w:rsidRPr="00820FCA">
        <w:rPr>
          <w:rFonts w:ascii="Arial" w:hAnsi="Arial" w:cs="Arial"/>
          <w:bCs/>
          <w:iCs/>
          <w:lang w:val="ru-RU"/>
        </w:rPr>
        <w:t>.</w:t>
      </w:r>
    </w:p>
    <w:p w:rsidR="003678A7" w:rsidRDefault="003678A7" w:rsidP="003678A7">
      <w:pPr>
        <w:jc w:val="both"/>
        <w:rPr>
          <w:rFonts w:ascii="Arial" w:hAnsi="Arial" w:cs="Arial"/>
          <w:bCs/>
          <w:i/>
          <w:iCs/>
          <w:color w:val="C00000"/>
          <w:lang w:val="ru-RU"/>
        </w:rPr>
      </w:pPr>
    </w:p>
    <w:p w:rsidR="003678A7" w:rsidRPr="00820FCA" w:rsidRDefault="003678A7" w:rsidP="003678A7">
      <w:pPr>
        <w:jc w:val="both"/>
        <w:rPr>
          <w:rFonts w:ascii="Arial" w:hAnsi="Arial" w:cs="Arial"/>
          <w:bCs/>
          <w:i/>
          <w:iCs/>
          <w:color w:val="C00000"/>
          <w:lang w:val="ru-RU"/>
        </w:rPr>
      </w:pPr>
    </w:p>
    <w:p w:rsidR="003678A7" w:rsidRPr="00820FCA" w:rsidRDefault="003678A7" w:rsidP="003678A7">
      <w:pPr>
        <w:pStyle w:val="ListParagraph"/>
        <w:numPr>
          <w:ilvl w:val="0"/>
          <w:numId w:val="3"/>
        </w:numPr>
        <w:shd w:val="clear" w:color="auto" w:fill="C6D9F1"/>
        <w:suppressAutoHyphens/>
        <w:spacing w:line="100" w:lineRule="atLeast"/>
        <w:jc w:val="center"/>
        <w:rPr>
          <w:b/>
          <w:bCs w:val="0"/>
          <w:iCs/>
          <w:sz w:val="22"/>
          <w:szCs w:val="22"/>
          <w:lang w:val="ru-RU"/>
        </w:rPr>
      </w:pPr>
      <w:r w:rsidRPr="00820FCA">
        <w:rPr>
          <w:b/>
          <w:bCs w:val="0"/>
          <w:iCs/>
          <w:sz w:val="22"/>
          <w:szCs w:val="22"/>
          <w:lang w:val="ru-RU"/>
        </w:rPr>
        <w:t>УПУТСТВО КАКО СЕ ДОКАЗУЈЕ ИСПУЊЕНОСТ УСЛОВА</w:t>
      </w:r>
    </w:p>
    <w:p w:rsidR="003678A7" w:rsidRPr="00820FCA" w:rsidRDefault="003678A7" w:rsidP="003678A7">
      <w:pPr>
        <w:jc w:val="both"/>
        <w:rPr>
          <w:rFonts w:ascii="Arial" w:hAnsi="Arial" w:cs="Arial"/>
          <w:bCs/>
          <w:i/>
          <w:iCs/>
          <w:color w:val="C00000"/>
          <w:lang w:val="sr-Cyrl-CS"/>
        </w:rPr>
      </w:pPr>
    </w:p>
    <w:p w:rsidR="003678A7" w:rsidRPr="00820FCA" w:rsidRDefault="003678A7" w:rsidP="003678A7">
      <w:pPr>
        <w:pStyle w:val="ListParagraph"/>
        <w:ind w:left="0"/>
        <w:jc w:val="both"/>
        <w:rPr>
          <w:sz w:val="22"/>
          <w:szCs w:val="22"/>
          <w:lang w:val="ru-RU"/>
        </w:rPr>
      </w:pPr>
      <w:r w:rsidRPr="00820FCA">
        <w:rPr>
          <w:b/>
          <w:sz w:val="22"/>
          <w:szCs w:val="22"/>
          <w:lang w:val="sr-Cyrl-CS"/>
        </w:rPr>
        <w:t>2.1.</w:t>
      </w:r>
      <w:r w:rsidRPr="00820FCA">
        <w:rPr>
          <w:sz w:val="22"/>
          <w:szCs w:val="22"/>
          <w:lang w:val="ru-RU"/>
        </w:rPr>
        <w:t xml:space="preserve">Испуњеност </w:t>
      </w:r>
      <w:r w:rsidRPr="00820FCA">
        <w:rPr>
          <w:b/>
          <w:sz w:val="22"/>
          <w:szCs w:val="22"/>
          <w:lang w:val="ru-RU"/>
        </w:rPr>
        <w:t xml:space="preserve">обавезних </w:t>
      </w:r>
      <w:r w:rsidRPr="00820FCA">
        <w:rPr>
          <w:b/>
          <w:sz w:val="22"/>
          <w:szCs w:val="22"/>
          <w:lang w:val="sr-Cyrl-CS"/>
        </w:rPr>
        <w:t xml:space="preserve">услова </w:t>
      </w:r>
      <w:r w:rsidRPr="00820FCA">
        <w:rPr>
          <w:sz w:val="22"/>
          <w:szCs w:val="22"/>
          <w:lang w:val="ru-RU"/>
        </w:rPr>
        <w:t xml:space="preserve">за учешће у поступку предметне јавне набавке, </w:t>
      </w:r>
      <w:r w:rsidRPr="00820FCA">
        <w:rPr>
          <w:sz w:val="22"/>
          <w:szCs w:val="22"/>
          <w:lang w:val="sr-Cyrl-CS"/>
        </w:rPr>
        <w:t>понуђач доказује достављањем следећих доказа:</w:t>
      </w:r>
    </w:p>
    <w:p w:rsidR="003678A7" w:rsidRPr="00820FCA" w:rsidRDefault="003678A7" w:rsidP="003678A7">
      <w:pPr>
        <w:pStyle w:val="ListParagraph"/>
        <w:ind w:left="360"/>
        <w:rPr>
          <w:iCs/>
          <w:sz w:val="22"/>
          <w:szCs w:val="22"/>
          <w:lang w:val="sr-Cyrl-CS"/>
        </w:rPr>
      </w:pPr>
      <w:r w:rsidRPr="00820FCA">
        <w:rPr>
          <w:b/>
          <w:iCs/>
          <w:sz w:val="22"/>
          <w:szCs w:val="22"/>
          <w:lang w:val="sr-Cyrl-CS"/>
        </w:rPr>
        <w:t xml:space="preserve">1) </w:t>
      </w:r>
      <w:r w:rsidRPr="00820FCA">
        <w:rPr>
          <w:iCs/>
          <w:sz w:val="22"/>
          <w:szCs w:val="22"/>
          <w:lang w:val="sr-Cyrl-CS"/>
        </w:rPr>
        <w:t xml:space="preserve">Услов из чл. 75. ст. 1. тач. 1) Закона - </w:t>
      </w:r>
      <w:r w:rsidRPr="00820FCA">
        <w:rPr>
          <w:b/>
          <w:iCs/>
          <w:sz w:val="22"/>
          <w:szCs w:val="22"/>
          <w:lang w:val="sr-Cyrl-CS"/>
        </w:rPr>
        <w:t>Доказ</w:t>
      </w:r>
      <w:r w:rsidRPr="00820FCA">
        <w:rPr>
          <w:iCs/>
          <w:sz w:val="22"/>
          <w:szCs w:val="22"/>
          <w:lang w:val="sr-Cyrl-CS"/>
        </w:rPr>
        <w:t>:</w:t>
      </w:r>
    </w:p>
    <w:p w:rsidR="003678A7" w:rsidRPr="00820FCA" w:rsidRDefault="003678A7" w:rsidP="003678A7">
      <w:pPr>
        <w:pStyle w:val="ListParagraph"/>
        <w:ind w:left="360"/>
        <w:rPr>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iCs/>
          <w:sz w:val="22"/>
          <w:szCs w:val="22"/>
          <w:lang w:val="sr-Cyrl-CS"/>
        </w:rPr>
        <w:t xml:space="preserve">Извод </w:t>
      </w:r>
      <w:r w:rsidRPr="00820FCA">
        <w:rPr>
          <w:sz w:val="22"/>
          <w:szCs w:val="22"/>
          <w:lang w:val="ru-RU"/>
        </w:rPr>
        <w:t>из регистра Агенције за привредне регистре (Регистар медија), односно извод из регистра надлежног Привредног суда</w:t>
      </w:r>
      <w:r w:rsidRPr="00820FCA">
        <w:rPr>
          <w:sz w:val="22"/>
          <w:szCs w:val="22"/>
          <w:lang w:val="sr-Cyrl-CS"/>
        </w:rPr>
        <w:t>;</w:t>
      </w:r>
    </w:p>
    <w:p w:rsidR="003678A7" w:rsidRPr="00820FCA" w:rsidRDefault="003678A7" w:rsidP="003678A7">
      <w:pPr>
        <w:pStyle w:val="ListParagraph"/>
        <w:ind w:left="360"/>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iCs/>
          <w:sz w:val="22"/>
          <w:szCs w:val="22"/>
          <w:lang w:val="sr-Cyrl-CS"/>
        </w:rPr>
        <w:t xml:space="preserve">: Извод </w:t>
      </w:r>
      <w:r w:rsidRPr="00820FCA">
        <w:rPr>
          <w:sz w:val="22"/>
          <w:szCs w:val="22"/>
          <w:lang w:val="ru-RU"/>
        </w:rPr>
        <w:t xml:space="preserve">из регистра Агенције за привредне регистре(Регистар медија),, односно извод из </w:t>
      </w:r>
      <w:r w:rsidRPr="00820FCA">
        <w:rPr>
          <w:sz w:val="22"/>
          <w:szCs w:val="22"/>
          <w:lang w:val="sr-Cyrl-CS"/>
        </w:rPr>
        <w:t xml:space="preserve"> одговарајућег </w:t>
      </w:r>
      <w:r w:rsidRPr="00820FCA">
        <w:rPr>
          <w:sz w:val="22"/>
          <w:szCs w:val="22"/>
          <w:lang w:val="ru-RU"/>
        </w:rPr>
        <w:t>регистра</w:t>
      </w:r>
      <w:r w:rsidRPr="00820FCA">
        <w:rPr>
          <w:sz w:val="22"/>
          <w:szCs w:val="22"/>
          <w:lang w:val="sr-Cyrl-CS"/>
        </w:rPr>
        <w:t>;</w:t>
      </w:r>
    </w:p>
    <w:p w:rsidR="003678A7" w:rsidRPr="00820FCA" w:rsidRDefault="003678A7" w:rsidP="003678A7">
      <w:pPr>
        <w:pStyle w:val="ListParagraph"/>
        <w:ind w:left="360"/>
        <w:rPr>
          <w:bCs w:val="0"/>
          <w:sz w:val="22"/>
          <w:szCs w:val="22"/>
          <w:u w:val="single"/>
          <w:lang w:val="sr-Cyrl-CS"/>
        </w:rPr>
      </w:pPr>
      <w:r w:rsidRPr="00820FCA">
        <w:rPr>
          <w:sz w:val="22"/>
          <w:szCs w:val="22"/>
          <w:u w:val="single"/>
          <w:lang w:val="sr-Cyrl-CS"/>
        </w:rPr>
        <w:t xml:space="preserve">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 xml:space="preserve"> / .</w:t>
      </w:r>
    </w:p>
    <w:p w:rsidR="003678A7" w:rsidRPr="00820FCA" w:rsidRDefault="003678A7" w:rsidP="003678A7">
      <w:pPr>
        <w:pStyle w:val="ListParagraph"/>
        <w:ind w:left="360"/>
        <w:jc w:val="both"/>
        <w:rPr>
          <w:b/>
          <w:sz w:val="22"/>
          <w:szCs w:val="22"/>
          <w:lang w:val="ru-RU"/>
        </w:rPr>
      </w:pPr>
      <w:r w:rsidRPr="00820FCA">
        <w:rPr>
          <w:b/>
          <w:iCs/>
          <w:sz w:val="22"/>
          <w:szCs w:val="22"/>
          <w:lang w:val="sr-Cyrl-CS"/>
        </w:rPr>
        <w:t xml:space="preserve"> 2) </w:t>
      </w:r>
      <w:r w:rsidRPr="00820FCA">
        <w:rPr>
          <w:iCs/>
          <w:sz w:val="22"/>
          <w:szCs w:val="22"/>
          <w:lang w:val="sr-Cyrl-CS"/>
        </w:rPr>
        <w:t xml:space="preserve">Услов из чл. 75. ст. 1. тач. 2) Закона </w:t>
      </w:r>
      <w:r w:rsidRPr="00820FCA">
        <w:rPr>
          <w:sz w:val="22"/>
          <w:szCs w:val="22"/>
          <w:lang w:val="sr-Cyrl-CS"/>
        </w:rPr>
        <w:t xml:space="preserve">- </w:t>
      </w:r>
      <w:r w:rsidRPr="00820FCA">
        <w:rPr>
          <w:b/>
          <w:sz w:val="22"/>
          <w:szCs w:val="22"/>
          <w:lang w:val="ru-RU"/>
        </w:rPr>
        <w:t>Доказ:</w:t>
      </w:r>
    </w:p>
    <w:p w:rsidR="003678A7" w:rsidRPr="00820FCA" w:rsidRDefault="003678A7" w:rsidP="003678A7">
      <w:pPr>
        <w:pStyle w:val="ListParagraph"/>
        <w:ind w:left="360"/>
        <w:jc w:val="both"/>
        <w:rPr>
          <w:bCs w:val="0"/>
          <w:sz w:val="22"/>
          <w:szCs w:val="22"/>
          <w:u w:val="single"/>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p>
    <w:p w:rsidR="003678A7" w:rsidRPr="00820FCA" w:rsidRDefault="003678A7" w:rsidP="003678A7">
      <w:pPr>
        <w:pStyle w:val="ListParagraph"/>
        <w:ind w:left="360"/>
        <w:jc w:val="both"/>
        <w:rPr>
          <w:sz w:val="22"/>
          <w:szCs w:val="22"/>
          <w:lang w:val="ru-RU"/>
        </w:rPr>
      </w:pPr>
      <w:r w:rsidRPr="00820FCA">
        <w:rPr>
          <w:bCs w:val="0"/>
          <w:sz w:val="22"/>
          <w:szCs w:val="22"/>
          <w:lang w:val="ru-RU"/>
        </w:rPr>
        <w:t xml:space="preserve"> 1)</w:t>
      </w:r>
      <w:r w:rsidRPr="00820FCA">
        <w:rPr>
          <w:sz w:val="22"/>
          <w:szCs w:val="22"/>
          <w:lang w:val="ru-RU"/>
        </w:rPr>
        <w:t xml:space="preserve"> Извод из казнене евиденције, односно </w:t>
      </w:r>
      <w:r w:rsidRPr="00820FCA">
        <w:rPr>
          <w:b/>
          <w:sz w:val="22"/>
          <w:szCs w:val="22"/>
          <w:lang w:val="ru-RU"/>
        </w:rPr>
        <w:t>уверењ</w:t>
      </w:r>
      <w:r w:rsidRPr="00820FCA">
        <w:rPr>
          <w:b/>
          <w:sz w:val="22"/>
          <w:szCs w:val="22"/>
        </w:rPr>
        <w:t>e</w:t>
      </w:r>
      <w:r w:rsidRPr="00820FCA">
        <w:rPr>
          <w:b/>
          <w:sz w:val="22"/>
          <w:szCs w:val="22"/>
          <w:lang w:val="ru-RU"/>
        </w:rPr>
        <w:t xml:space="preserve"> Основног суда</w:t>
      </w:r>
      <w:r w:rsidRPr="00820FCA">
        <w:rPr>
          <w:b/>
          <w:i/>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820FCA">
        <w:rPr>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FCA">
        <w:rPr>
          <w:sz w:val="22"/>
          <w:szCs w:val="22"/>
        </w:rPr>
        <w:t xml:space="preserve">. </w:t>
      </w:r>
      <w:r w:rsidRPr="00820FCA">
        <w:rPr>
          <w:sz w:val="22"/>
          <w:szCs w:val="22"/>
          <w:u w:val="single"/>
        </w:rPr>
        <w:t>Напомена</w:t>
      </w:r>
      <w:r w:rsidRPr="00820FCA">
        <w:rPr>
          <w:sz w:val="22"/>
          <w:szCs w:val="22"/>
        </w:rPr>
        <w:t xml:space="preserve">: </w:t>
      </w:r>
      <w:r w:rsidRPr="00820FCA">
        <w:rPr>
          <w:b/>
          <w:i/>
          <w:sz w:val="22"/>
          <w:szCs w:val="22"/>
        </w:rPr>
        <w:t xml:space="preserve">Уколико уверење Основног суда не обухвата </w:t>
      </w:r>
      <w:r w:rsidRPr="00820FCA">
        <w:rPr>
          <w:b/>
          <w:i/>
          <w:sz w:val="22"/>
          <w:szCs w:val="22"/>
          <w:lang w:val="ru-RU"/>
        </w:rPr>
        <w:t>податке из казнене евиденције за кривична дела која су у надлежности редовног кривичног одељења Вишег суда</w:t>
      </w:r>
      <w:r w:rsidRPr="00820FCA">
        <w:rPr>
          <w:b/>
          <w:i/>
          <w:sz w:val="22"/>
          <w:szCs w:val="22"/>
        </w:rPr>
        <w:t>,</w:t>
      </w:r>
      <w:r w:rsidRPr="00820FCA">
        <w:rPr>
          <w:sz w:val="22"/>
          <w:szCs w:val="22"/>
        </w:rPr>
        <w:t xml:space="preserve"> потребно је поред уверења Основног суда доставити и </w:t>
      </w:r>
      <w:r w:rsidRPr="00820FCA">
        <w:rPr>
          <w:b/>
          <w:sz w:val="22"/>
          <w:szCs w:val="22"/>
        </w:rPr>
        <w:t xml:space="preserve">УВЕРЕЊЕ </w:t>
      </w:r>
      <w:r w:rsidRPr="00820FCA">
        <w:rPr>
          <w:b/>
          <w:sz w:val="22"/>
          <w:szCs w:val="22"/>
          <w:lang w:val="ru-RU"/>
        </w:rPr>
        <w:t>ВИШЕГ СУДА</w:t>
      </w:r>
      <w:r w:rsidRPr="00820FCA">
        <w:rPr>
          <w:sz w:val="22"/>
          <w:szCs w:val="22"/>
          <w:lang w:val="ru-RU"/>
        </w:rPr>
        <w:t>на чијем подручју је седиште домаћег правног лица</w:t>
      </w:r>
      <w:r w:rsidRPr="00820FCA">
        <w:rPr>
          <w:sz w:val="22"/>
          <w:szCs w:val="22"/>
        </w:rPr>
        <w:t xml:space="preserve">, </w:t>
      </w:r>
      <w:r w:rsidRPr="00820FCA">
        <w:rPr>
          <w:sz w:val="22"/>
          <w:szCs w:val="22"/>
          <w:lang w:val="ru-RU"/>
        </w:rPr>
        <w:t xml:space="preserve">односно седиште представништва или огранка страног правног лица, којом се потврђује да </w:t>
      </w:r>
      <w:r w:rsidRPr="00820FCA">
        <w:rPr>
          <w:sz w:val="22"/>
          <w:szCs w:val="22"/>
        </w:rPr>
        <w:t xml:space="preserve">правно лице </w:t>
      </w:r>
      <w:r w:rsidRPr="00820FCA">
        <w:rPr>
          <w:sz w:val="22"/>
          <w:szCs w:val="22"/>
          <w:lang w:val="ru-RU"/>
        </w:rPr>
        <w:t>није осуђиван</w:t>
      </w:r>
      <w:r w:rsidRPr="00820FCA">
        <w:rPr>
          <w:sz w:val="22"/>
          <w:szCs w:val="22"/>
        </w:rPr>
        <w:t>о</w:t>
      </w:r>
      <w:r w:rsidRPr="00820FCA">
        <w:rPr>
          <w:sz w:val="22"/>
          <w:szCs w:val="22"/>
          <w:lang w:val="ru-RU"/>
        </w:rPr>
        <w:t xml:space="preserve"> за кривична дела против привреде</w:t>
      </w:r>
      <w:r w:rsidRPr="00820FCA">
        <w:rPr>
          <w:sz w:val="22"/>
          <w:szCs w:val="22"/>
        </w:rPr>
        <w:t xml:space="preserve"> и</w:t>
      </w:r>
      <w:r w:rsidRPr="00820FCA">
        <w:rPr>
          <w:sz w:val="22"/>
          <w:szCs w:val="22"/>
          <w:lang w:val="ru-RU"/>
        </w:rPr>
        <w:t xml:space="preserve"> кривично дело примања мита.</w:t>
      </w:r>
    </w:p>
    <w:p w:rsidR="003678A7" w:rsidRPr="00820FCA" w:rsidRDefault="003678A7" w:rsidP="003678A7">
      <w:pPr>
        <w:pStyle w:val="ListParagraph"/>
        <w:ind w:left="360"/>
        <w:jc w:val="both"/>
        <w:rPr>
          <w:sz w:val="22"/>
          <w:szCs w:val="22"/>
          <w:lang w:val="sr-Cyrl-CS"/>
        </w:rPr>
      </w:pPr>
      <w:r w:rsidRPr="00820FCA">
        <w:rPr>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законске заступнике правних лица</w:t>
      </w:r>
      <w:r w:rsidRPr="00820FCA">
        <w:rPr>
          <w:sz w:val="22"/>
          <w:szCs w:val="22"/>
          <w:lang w:val="sr-Cyrl-CS"/>
        </w:rPr>
        <w:t>:</w:t>
      </w:r>
    </w:p>
    <w:p w:rsidR="003678A7" w:rsidRPr="00820FCA" w:rsidRDefault="003678A7" w:rsidP="003678A7">
      <w:pPr>
        <w:pStyle w:val="ListParagraph"/>
        <w:ind w:left="360"/>
        <w:jc w:val="both"/>
        <w:rPr>
          <w:sz w:val="22"/>
          <w:szCs w:val="22"/>
          <w:lang w:val="sr-Cyrl-CS"/>
        </w:rPr>
      </w:pPr>
      <w:r w:rsidRPr="00820FCA">
        <w:rPr>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w:t>
      </w:r>
      <w:r w:rsidRPr="00820FCA">
        <w:rPr>
          <w:sz w:val="22"/>
          <w:szCs w:val="22"/>
          <w:lang w:val="ru-RU"/>
        </w:rPr>
        <w:lastRenderedPageBreak/>
        <w:t xml:space="preserve">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bCs w:val="0"/>
          <w:sz w:val="22"/>
          <w:szCs w:val="22"/>
          <w:u w:val="single"/>
          <w:lang w:val="ru-RU"/>
        </w:rPr>
        <w:t xml:space="preserve"> и физичка лица</w:t>
      </w:r>
      <w:r w:rsidRPr="00820FCA">
        <w:rPr>
          <w:sz w:val="22"/>
          <w:szCs w:val="22"/>
          <w:u w:val="single"/>
          <w:lang w:val="ru-RU"/>
        </w:rPr>
        <w:t>:</w:t>
      </w:r>
    </w:p>
    <w:p w:rsidR="003678A7" w:rsidRPr="00820FCA" w:rsidRDefault="003678A7" w:rsidP="003678A7">
      <w:pPr>
        <w:pStyle w:val="ListParagraph"/>
        <w:ind w:left="360"/>
        <w:jc w:val="both"/>
        <w:rPr>
          <w:b/>
          <w:sz w:val="22"/>
          <w:szCs w:val="22"/>
          <w:lang w:val="ru-RU"/>
        </w:rPr>
      </w:pPr>
      <w:r w:rsidRPr="00820FCA">
        <w:rPr>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w:t>
      </w:r>
      <w:r w:rsidRPr="00820FCA">
        <w:rPr>
          <w:sz w:val="20"/>
          <w:szCs w:val="20"/>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sidRPr="00820FCA">
        <w:rPr>
          <w:sz w:val="22"/>
          <w:szCs w:val="22"/>
          <w:lang w:val="ru-RU"/>
        </w:rPr>
        <w:t>пребивалишта).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 xml:space="preserve">и </w:t>
      </w:r>
      <w:r w:rsidRPr="00820FCA">
        <w:rPr>
          <w:b/>
          <w:sz w:val="22"/>
          <w:szCs w:val="22"/>
          <w:lang w:val="ru-RU"/>
        </w:rPr>
        <w:t>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 </w:t>
      </w:r>
    </w:p>
    <w:p w:rsidR="003678A7" w:rsidRPr="00820FCA" w:rsidRDefault="003678A7" w:rsidP="003678A7">
      <w:pPr>
        <w:pStyle w:val="ListParagraph"/>
        <w:jc w:val="both"/>
        <w:rPr>
          <w:b/>
          <w:sz w:val="22"/>
          <w:szCs w:val="22"/>
          <w:lang w:val="sr-Cyrl-CS"/>
        </w:rPr>
      </w:pPr>
    </w:p>
    <w:p w:rsidR="003678A7" w:rsidRPr="00820FCA" w:rsidRDefault="003678A7" w:rsidP="003678A7">
      <w:pPr>
        <w:pStyle w:val="ListParagraph"/>
        <w:jc w:val="both"/>
        <w:rPr>
          <w:b/>
          <w:sz w:val="22"/>
          <w:szCs w:val="22"/>
          <w:lang w:val="ru-RU"/>
        </w:rPr>
      </w:pPr>
      <w:r w:rsidRPr="00820FCA">
        <w:rPr>
          <w:b/>
          <w:iCs/>
          <w:sz w:val="22"/>
          <w:szCs w:val="22"/>
          <w:lang w:val="sr-Cyrl-CS"/>
        </w:rPr>
        <w:t>3)</w:t>
      </w:r>
      <w:r w:rsidRPr="00820FCA">
        <w:rPr>
          <w:iCs/>
          <w:sz w:val="22"/>
          <w:szCs w:val="22"/>
          <w:lang w:val="sr-Cyrl-CS"/>
        </w:rPr>
        <w:t xml:space="preserve"> Услов из чл. 75. ст. 1. тач. 4) Закона - </w:t>
      </w:r>
      <w:r w:rsidRPr="00820FCA">
        <w:rPr>
          <w:b/>
          <w:sz w:val="22"/>
          <w:szCs w:val="22"/>
          <w:lang w:val="ru-RU"/>
        </w:rPr>
        <w:t>Доказ:</w:t>
      </w:r>
    </w:p>
    <w:p w:rsidR="003678A7" w:rsidRPr="00820FCA" w:rsidRDefault="003678A7" w:rsidP="003678A7">
      <w:pPr>
        <w:pStyle w:val="ListParagraph"/>
        <w:ind w:left="360"/>
        <w:jc w:val="both"/>
        <w:rPr>
          <w:b/>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bCs w:val="0"/>
          <w:sz w:val="22"/>
          <w:szCs w:val="22"/>
          <w:u w:val="single"/>
          <w:lang w:val="sr-Cyrl-CS"/>
        </w:rPr>
        <w:t xml:space="preserve"> и предузетнике:</w:t>
      </w:r>
    </w:p>
    <w:p w:rsidR="003678A7" w:rsidRPr="00820FCA" w:rsidRDefault="003678A7" w:rsidP="003678A7">
      <w:pPr>
        <w:pStyle w:val="ListParagraph"/>
        <w:ind w:left="360"/>
        <w:jc w:val="both"/>
        <w:rPr>
          <w:sz w:val="22"/>
          <w:szCs w:val="22"/>
          <w:lang w:val="sr-Cyrl-CS"/>
        </w:rPr>
      </w:pPr>
      <w:r w:rsidRPr="00820FCA">
        <w:rPr>
          <w:b/>
          <w:sz w:val="22"/>
          <w:szCs w:val="22"/>
          <w:lang w:val="ru-RU"/>
        </w:rPr>
        <w:t xml:space="preserve">Уверење </w:t>
      </w:r>
      <w:r w:rsidRPr="00820FCA">
        <w:rPr>
          <w:b/>
          <w:bCs w:val="0"/>
          <w:sz w:val="22"/>
          <w:szCs w:val="22"/>
          <w:lang w:val="ru-RU"/>
        </w:rPr>
        <w:t>Пореске управе</w:t>
      </w:r>
      <w:r w:rsidRPr="00820FCA">
        <w:rPr>
          <w:bCs w:val="0"/>
          <w:sz w:val="22"/>
          <w:szCs w:val="22"/>
          <w:lang w:val="ru-RU"/>
        </w:rPr>
        <w:t xml:space="preserve"> Министарства финансија и привреде </w:t>
      </w:r>
      <w:r w:rsidRPr="00820FCA">
        <w:rPr>
          <w:sz w:val="22"/>
          <w:szCs w:val="22"/>
          <w:lang w:val="ru-RU"/>
        </w:rPr>
        <w:t xml:space="preserve">да је измирио доспеле порезе и доприносе и </w:t>
      </w:r>
      <w:r w:rsidRPr="00820FCA">
        <w:rPr>
          <w:b/>
          <w:sz w:val="22"/>
          <w:szCs w:val="22"/>
          <w:lang w:val="ru-RU"/>
        </w:rPr>
        <w:t xml:space="preserve">Уверење надлежне управе </w:t>
      </w:r>
      <w:r w:rsidRPr="00820FCA">
        <w:rPr>
          <w:b/>
          <w:bCs w:val="0"/>
          <w:sz w:val="22"/>
          <w:szCs w:val="22"/>
          <w:lang w:val="ru-RU"/>
        </w:rPr>
        <w:t>локалне самоуправе</w:t>
      </w:r>
      <w:r w:rsidRPr="00820FCA">
        <w:rPr>
          <w:bCs w:val="0"/>
          <w:sz w:val="22"/>
          <w:szCs w:val="22"/>
          <w:lang w:val="sr-Cyrl-CS"/>
        </w:rPr>
        <w:t xml:space="preserve">–града/општине </w:t>
      </w:r>
      <w:r w:rsidRPr="00820FCA">
        <w:rPr>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3678A7" w:rsidRPr="00820FCA" w:rsidRDefault="003678A7" w:rsidP="003678A7">
      <w:pPr>
        <w:pStyle w:val="ListParagraph"/>
        <w:ind w:left="360"/>
        <w:jc w:val="both"/>
        <w:rPr>
          <w:bCs w:val="0"/>
          <w:sz w:val="22"/>
          <w:szCs w:val="22"/>
          <w:u w:val="single"/>
          <w:lang w:val="sr-Cyrl-CS"/>
        </w:rPr>
      </w:pPr>
      <w:r w:rsidRPr="00820FCA">
        <w:rPr>
          <w:sz w:val="22"/>
          <w:szCs w:val="22"/>
          <w:u w:val="single"/>
          <w:lang w:val="sr-Cyrl-CS"/>
        </w:rPr>
        <w:t xml:space="preserve"> 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w:t>
      </w:r>
    </w:p>
    <w:p w:rsidR="003678A7" w:rsidRPr="00820FCA" w:rsidRDefault="003678A7" w:rsidP="003678A7">
      <w:pPr>
        <w:pStyle w:val="ListParagraph"/>
        <w:ind w:left="360"/>
        <w:jc w:val="both"/>
        <w:rPr>
          <w:sz w:val="22"/>
          <w:szCs w:val="22"/>
          <w:lang w:val="ru-RU"/>
        </w:rPr>
      </w:pPr>
      <w:r w:rsidRPr="00820FCA">
        <w:rPr>
          <w:sz w:val="22"/>
          <w:szCs w:val="22"/>
          <w:lang w:val="ru-RU"/>
        </w:rPr>
        <w:t xml:space="preserve">Уверење </w:t>
      </w:r>
      <w:r w:rsidRPr="00820FCA">
        <w:rPr>
          <w:bCs w:val="0"/>
          <w:sz w:val="22"/>
          <w:szCs w:val="22"/>
          <w:lang w:val="ru-RU"/>
        </w:rPr>
        <w:t xml:space="preserve">Пореске управе Министарства финансија и привреде </w:t>
      </w:r>
      <w:r w:rsidRPr="00820FCA">
        <w:rPr>
          <w:sz w:val="22"/>
          <w:szCs w:val="22"/>
          <w:lang w:val="ru-RU"/>
        </w:rPr>
        <w:t xml:space="preserve">да је измирио доспеле порезе и доприносе и уверење надлежне управе </w:t>
      </w:r>
      <w:r w:rsidRPr="00820FCA">
        <w:rPr>
          <w:bCs w:val="0"/>
          <w:sz w:val="22"/>
          <w:szCs w:val="22"/>
          <w:lang w:val="ru-RU"/>
        </w:rPr>
        <w:t xml:space="preserve">локалне самоуправе </w:t>
      </w:r>
      <w:r w:rsidRPr="00820FCA">
        <w:rPr>
          <w:bCs w:val="0"/>
          <w:sz w:val="22"/>
          <w:szCs w:val="22"/>
          <w:lang w:val="sr-Cyrl-CS"/>
        </w:rPr>
        <w:t xml:space="preserve">–града/општине </w:t>
      </w:r>
      <w:r w:rsidRPr="00820FCA">
        <w:rPr>
          <w:sz w:val="22"/>
          <w:szCs w:val="22"/>
          <w:lang w:val="ru-RU"/>
        </w:rPr>
        <w:t>да је измирио обавезе по основу изворних локалних јавних прихода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и</w:t>
      </w:r>
      <w:r w:rsidRPr="00820FCA">
        <w:rPr>
          <w:b/>
          <w:sz w:val="22"/>
          <w:szCs w:val="22"/>
          <w:lang w:val="ru-RU"/>
        </w:rPr>
        <w:t xml:space="preserve"> 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w:t>
      </w:r>
    </w:p>
    <w:p w:rsidR="003678A7" w:rsidRPr="00820FCA" w:rsidRDefault="003678A7" w:rsidP="003678A7">
      <w:pPr>
        <w:pStyle w:val="ListParagraph"/>
        <w:ind w:left="360"/>
        <w:jc w:val="both"/>
        <w:rPr>
          <w:sz w:val="22"/>
          <w:szCs w:val="22"/>
          <w:lang w:val="ru-RU"/>
        </w:rPr>
      </w:pPr>
    </w:p>
    <w:p w:rsidR="003678A7" w:rsidRPr="00820FCA" w:rsidRDefault="003678A7" w:rsidP="003678A7">
      <w:pPr>
        <w:pStyle w:val="ListParagraph"/>
        <w:ind w:left="360"/>
        <w:jc w:val="both"/>
        <w:rPr>
          <w:b/>
          <w:sz w:val="22"/>
          <w:szCs w:val="22"/>
          <w:lang w:val="ru-RU"/>
        </w:rPr>
      </w:pPr>
      <w:r w:rsidRPr="00820FCA">
        <w:rPr>
          <w:b/>
          <w:sz w:val="22"/>
          <w:szCs w:val="22"/>
          <w:lang w:val="ru-RU"/>
        </w:rPr>
        <w:t xml:space="preserve">       УКОЛИКО ЈЕ ПОНУЂАЧ РЕГИСТРОВАН </w:t>
      </w:r>
      <w:r w:rsidRPr="00820FCA">
        <w:rPr>
          <w:b/>
          <w:bCs w:val="0"/>
          <w:sz w:val="22"/>
          <w:szCs w:val="22"/>
          <w:lang w:val="sr-Cyrl-CS"/>
        </w:rPr>
        <w:t>У РЕГИСТРУ ПОНУЂАЧА</w:t>
      </w:r>
      <w:r w:rsidRPr="00820FCA">
        <w:rPr>
          <w:b/>
          <w:sz w:val="22"/>
          <w:szCs w:val="22"/>
          <w:lang w:val="ru-RU"/>
        </w:rPr>
        <w:t xml:space="preserve"> АГЕНЦИЈЕ ЗА ПРИВРЕДНЕ РЕГИСТРЕ - ОБАВЕЗНЕ УСЛОВЕ ИЗ ЧЛ. 75 СТ. 1. ТАЧ. 1 - 4  ДОКАЗУЈЕ ИЗВОДОМ ИЗ РЕГИСТРА ПОНУЂАЧА.</w:t>
      </w:r>
    </w:p>
    <w:p w:rsidR="003678A7" w:rsidRPr="00820FCA" w:rsidRDefault="003678A7" w:rsidP="003678A7">
      <w:pPr>
        <w:pStyle w:val="ListParagraph"/>
        <w:ind w:left="360"/>
        <w:jc w:val="both"/>
        <w:rPr>
          <w:b/>
          <w:color w:val="FF0000"/>
          <w:sz w:val="22"/>
          <w:szCs w:val="22"/>
          <w:lang w:val="ru-RU"/>
        </w:rPr>
      </w:pPr>
    </w:p>
    <w:p w:rsidR="003678A7" w:rsidRPr="00820FCA" w:rsidRDefault="003678A7" w:rsidP="003678A7">
      <w:pPr>
        <w:pStyle w:val="ListParagraph"/>
        <w:ind w:left="360"/>
        <w:jc w:val="both"/>
        <w:rPr>
          <w:b/>
          <w:iCs/>
          <w:sz w:val="22"/>
          <w:szCs w:val="22"/>
          <w:lang w:val="sr-Cyrl-CS"/>
        </w:rPr>
      </w:pPr>
      <w:r w:rsidRPr="00CE36BF">
        <w:rPr>
          <w:b/>
          <w:sz w:val="22"/>
          <w:szCs w:val="22"/>
          <w:lang w:val="sr-Cyrl-CS"/>
        </w:rPr>
        <w:t xml:space="preserve">      Услов из члана </w:t>
      </w:r>
      <w:r w:rsidRPr="00CE36BF">
        <w:rPr>
          <w:b/>
          <w:iCs/>
          <w:sz w:val="22"/>
          <w:szCs w:val="22"/>
          <w:lang w:val="sr-Cyrl-CS"/>
        </w:rPr>
        <w:t xml:space="preserve">чл. 75. ст. 2.- </w:t>
      </w:r>
      <w:r w:rsidRPr="00820FCA">
        <w:rPr>
          <w:b/>
          <w:iCs/>
          <w:sz w:val="22"/>
          <w:szCs w:val="22"/>
          <w:lang w:val="sr-Cyrl-CS"/>
        </w:rPr>
        <w:t>Доказ:</w:t>
      </w:r>
    </w:p>
    <w:p w:rsidR="003678A7" w:rsidRPr="00820FCA" w:rsidRDefault="003678A7" w:rsidP="003678A7">
      <w:pPr>
        <w:pStyle w:val="ListParagraph"/>
        <w:ind w:left="360"/>
        <w:jc w:val="both"/>
        <w:rPr>
          <w:bCs w:val="0"/>
          <w:iCs/>
          <w:sz w:val="22"/>
          <w:szCs w:val="22"/>
          <w:lang w:val="ru-RU"/>
        </w:rPr>
      </w:pPr>
      <w:r w:rsidRPr="00820FCA">
        <w:rPr>
          <w:iCs/>
          <w:sz w:val="22"/>
          <w:szCs w:val="22"/>
          <w:lang w:val="sr-Cyrl-CS"/>
        </w:rPr>
        <w:t xml:space="preserve">Потписан о оверен </w:t>
      </w:r>
      <w:r w:rsidRPr="00820FCA">
        <w:rPr>
          <w:iCs/>
          <w:sz w:val="22"/>
          <w:szCs w:val="22"/>
        </w:rPr>
        <w:t>O</w:t>
      </w:r>
      <w:r w:rsidRPr="00820FCA">
        <w:rPr>
          <w:iCs/>
          <w:sz w:val="22"/>
          <w:szCs w:val="22"/>
          <w:lang w:val="sr-Cyrl-CS"/>
        </w:rPr>
        <w:t xml:space="preserve">бразац </w:t>
      </w:r>
      <w:r w:rsidRPr="00820FCA">
        <w:rPr>
          <w:iCs/>
          <w:sz w:val="22"/>
          <w:szCs w:val="22"/>
          <w:lang w:val="ru-RU"/>
        </w:rPr>
        <w:t>и</w:t>
      </w:r>
      <w:r w:rsidRPr="00820FCA">
        <w:rPr>
          <w:iCs/>
          <w:sz w:val="22"/>
          <w:szCs w:val="22"/>
          <w:lang w:val="sr-Cyrl-CS"/>
        </w:rPr>
        <w:t>зјаве</w:t>
      </w:r>
      <w:r>
        <w:rPr>
          <w:iCs/>
          <w:sz w:val="22"/>
          <w:szCs w:val="22"/>
          <w:lang w:val="sr-Cyrl-CS"/>
        </w:rPr>
        <w:t>.</w:t>
      </w:r>
      <w:r w:rsidRPr="00820FCA">
        <w:rPr>
          <w:sz w:val="22"/>
          <w:szCs w:val="22"/>
          <w:lang w:val="sr-Cyrl-CS"/>
        </w:rPr>
        <w:t xml:space="preserve">Образац изјаве, дат је у поглављу </w:t>
      </w:r>
      <w:r w:rsidRPr="00820FCA">
        <w:rPr>
          <w:b/>
          <w:bCs w:val="0"/>
          <w:iCs/>
          <w:sz w:val="22"/>
          <w:szCs w:val="22"/>
        </w:rPr>
        <w:t>XI</w:t>
      </w:r>
      <w:r>
        <w:rPr>
          <w:b/>
          <w:bCs w:val="0"/>
          <w:iCs/>
          <w:sz w:val="22"/>
          <w:szCs w:val="22"/>
          <w:lang w:val="ru-RU"/>
        </w:rPr>
        <w:t>.</w:t>
      </w:r>
      <w:r w:rsidRPr="00A60F89">
        <w:rPr>
          <w:sz w:val="22"/>
          <w:szCs w:val="22"/>
          <w:lang w:val="ru-RU"/>
        </w:rPr>
        <w:t>Изјав</w:t>
      </w:r>
      <w:r w:rsidRPr="003717BE">
        <w:rPr>
          <w:sz w:val="22"/>
          <w:szCs w:val="22"/>
          <w:lang w:val="ru-RU"/>
        </w:rPr>
        <w:t xml:space="preserve">а </w:t>
      </w:r>
      <w:r w:rsidRPr="00820FCA">
        <w:rPr>
          <w:sz w:val="22"/>
          <w:szCs w:val="22"/>
          <w:lang w:val="ru-RU"/>
        </w:rPr>
        <w:t xml:space="preserve">мора да буде потписана од стране овлашћеног лица понуђача и оверена печатом. </w:t>
      </w:r>
      <w:r w:rsidRPr="00820FCA">
        <w:rPr>
          <w:b/>
          <w:bCs w:val="0"/>
          <w:iCs/>
          <w:sz w:val="22"/>
          <w:szCs w:val="22"/>
          <w:u w:val="single"/>
          <w:lang w:val="ru-RU"/>
        </w:rPr>
        <w:t>Уколико понуду подноси група понуђача</w:t>
      </w:r>
      <w:r w:rsidRPr="00820FCA">
        <w:rPr>
          <w:bCs w:val="0"/>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3678A7" w:rsidRPr="00820FCA" w:rsidRDefault="003678A7" w:rsidP="003678A7">
      <w:pPr>
        <w:pStyle w:val="ListParagraph"/>
        <w:ind w:left="360"/>
        <w:jc w:val="both"/>
        <w:rPr>
          <w:bCs w:val="0"/>
          <w:iCs/>
          <w:sz w:val="22"/>
          <w:szCs w:val="22"/>
          <w:lang w:val="ru-RU"/>
        </w:rPr>
      </w:pPr>
    </w:p>
    <w:p w:rsidR="003678A7" w:rsidRPr="00820FCA" w:rsidRDefault="003678A7" w:rsidP="003678A7">
      <w:pPr>
        <w:pStyle w:val="ListParagraph"/>
        <w:tabs>
          <w:tab w:val="left" w:pos="680"/>
        </w:tabs>
        <w:ind w:left="0"/>
        <w:jc w:val="both"/>
        <w:rPr>
          <w:rFonts w:eastAsia="TimesNewRomanPS-BoldMT"/>
          <w:b/>
          <w:bCs w:val="0"/>
          <w:sz w:val="22"/>
          <w:szCs w:val="22"/>
          <w:lang w:val="sr-Cyrl-CS"/>
        </w:rPr>
      </w:pPr>
      <w:r w:rsidRPr="00820FCA">
        <w:rPr>
          <w:rFonts w:eastAsia="TimesNewRomanPS-BoldMT"/>
          <w:b/>
          <w:bCs w:val="0"/>
          <w:sz w:val="22"/>
          <w:szCs w:val="22"/>
          <w:lang w:val="sr-Cyrl-CS"/>
        </w:rPr>
        <w:t xml:space="preserve">  2.2.</w:t>
      </w:r>
      <w:r w:rsidRPr="00820FCA">
        <w:rPr>
          <w:rFonts w:eastAsia="TimesNewRomanPS-BoldMT"/>
          <w:bCs w:val="0"/>
          <w:sz w:val="22"/>
          <w:szCs w:val="22"/>
          <w:lang w:val="sr-Cyrl-CS"/>
        </w:rPr>
        <w:t xml:space="preserve">  Испуњеност </w:t>
      </w:r>
      <w:r w:rsidRPr="00820FCA">
        <w:rPr>
          <w:rFonts w:eastAsia="TimesNewRomanPS-BoldMT"/>
          <w:b/>
          <w:bCs w:val="0"/>
          <w:sz w:val="22"/>
          <w:szCs w:val="22"/>
          <w:lang w:val="sr-Cyrl-CS"/>
        </w:rPr>
        <w:t xml:space="preserve">додатних услова </w:t>
      </w:r>
      <w:r w:rsidRPr="00820FCA">
        <w:rPr>
          <w:rFonts w:eastAsia="TimesNewRomanPS-BoldMT"/>
          <w:bCs w:val="0"/>
          <w:sz w:val="22"/>
          <w:szCs w:val="22"/>
          <w:lang w:val="sr-Cyrl-CS"/>
        </w:rPr>
        <w:t xml:space="preserve">за учешће у поступку предметне јавне набавке понуђач доказује </w:t>
      </w:r>
      <w:r w:rsidRPr="00820FCA">
        <w:rPr>
          <w:rFonts w:eastAsia="TimesNewRomanPS-BoldMT"/>
          <w:b/>
          <w:bCs w:val="0"/>
          <w:sz w:val="22"/>
          <w:szCs w:val="22"/>
          <w:lang w:val="sr-Cyrl-CS"/>
        </w:rPr>
        <w:t>достављањем следећих доказа:</w:t>
      </w:r>
    </w:p>
    <w:p w:rsidR="003678A7" w:rsidRPr="00820FCA" w:rsidRDefault="003678A7" w:rsidP="003678A7">
      <w:pPr>
        <w:pStyle w:val="ListParagraph"/>
        <w:tabs>
          <w:tab w:val="left" w:pos="680"/>
        </w:tabs>
        <w:ind w:left="0"/>
        <w:jc w:val="both"/>
        <w:rPr>
          <w:rFonts w:eastAsia="TimesNewRomanPS-BoldMT"/>
          <w:b/>
          <w:bCs w:val="0"/>
          <w:sz w:val="22"/>
          <w:szCs w:val="22"/>
          <w:lang w:val="sr-Cyrl-CS"/>
        </w:rPr>
      </w:pPr>
    </w:p>
    <w:p w:rsidR="003678A7" w:rsidRPr="00820FCA" w:rsidRDefault="003678A7" w:rsidP="003678A7">
      <w:pPr>
        <w:pStyle w:val="ListParagraph"/>
        <w:ind w:left="0"/>
        <w:jc w:val="both"/>
        <w:rPr>
          <w:rFonts w:eastAsia="TimesNewRomanPS-BoldMT"/>
          <w:b/>
          <w:bCs w:val="0"/>
          <w:i/>
          <w:sz w:val="22"/>
          <w:szCs w:val="22"/>
          <w:lang w:val="sr-Cyrl-CS"/>
        </w:rPr>
      </w:pPr>
      <w:r w:rsidRPr="00820FCA">
        <w:rPr>
          <w:rFonts w:eastAsia="TimesNewRomanPS-BoldMT"/>
          <w:b/>
          <w:bCs w:val="0"/>
          <w:i/>
          <w:sz w:val="22"/>
          <w:szCs w:val="22"/>
          <w:lang w:val="sr-Cyrl-CS"/>
        </w:rPr>
        <w:t xml:space="preserve">   1) да располаже неопходним финансијским капацитетом:</w:t>
      </w:r>
    </w:p>
    <w:p w:rsidR="003678A7" w:rsidRDefault="003678A7" w:rsidP="003678A7">
      <w:pPr>
        <w:tabs>
          <w:tab w:val="left" w:pos="1080"/>
        </w:tabs>
        <w:spacing w:after="120"/>
        <w:jc w:val="both"/>
        <w:rPr>
          <w:rFonts w:ascii="Arial" w:hAnsi="Arial" w:cs="Arial"/>
        </w:rPr>
      </w:pPr>
      <w:r w:rsidRPr="00820FCA">
        <w:rPr>
          <w:rFonts w:ascii="Arial" w:hAnsi="Arial" w:cs="Arial"/>
          <w:b/>
          <w:lang w:val="ru-RU"/>
        </w:rPr>
        <w:t>Доказ:</w:t>
      </w:r>
      <w:r w:rsidRPr="00820FCA">
        <w:rPr>
          <w:rFonts w:ascii="Arial" w:hAnsi="Arial" w:cs="Arial"/>
        </w:rPr>
        <w:t>П</w:t>
      </w:r>
      <w:r w:rsidRPr="008249E6">
        <w:rPr>
          <w:rFonts w:ascii="Arial" w:hAnsi="Arial" w:cs="Arial"/>
          <w:lang w:val="ru-RU"/>
        </w:rPr>
        <w:t>отврд</w:t>
      </w:r>
      <w:r w:rsidRPr="00820FCA">
        <w:rPr>
          <w:rFonts w:ascii="Arial" w:hAnsi="Arial" w:cs="Arial"/>
        </w:rPr>
        <w:t>а</w:t>
      </w:r>
      <w:r w:rsidRPr="008249E6">
        <w:rPr>
          <w:rFonts w:ascii="Arial" w:hAnsi="Arial" w:cs="Arial"/>
          <w:lang w:val="ru-RU"/>
        </w:rPr>
        <w:t xml:space="preserve"> или уверење Народне банке Србије</w:t>
      </w:r>
      <w:r w:rsidRPr="00820FCA">
        <w:rPr>
          <w:rFonts w:ascii="Arial" w:hAnsi="Arial" w:cs="Arial"/>
        </w:rPr>
        <w:t>.</w:t>
      </w:r>
    </w:p>
    <w:p w:rsidR="005F42DF" w:rsidRDefault="005F42DF" w:rsidP="003678A7">
      <w:pPr>
        <w:tabs>
          <w:tab w:val="left" w:pos="1080"/>
        </w:tabs>
        <w:spacing w:after="120"/>
        <w:jc w:val="both"/>
        <w:rPr>
          <w:rFonts w:ascii="Arial" w:hAnsi="Arial" w:cs="Arial"/>
          <w:b/>
          <w:i/>
          <w:lang w:val="ru-RU"/>
        </w:rPr>
      </w:pPr>
    </w:p>
    <w:p w:rsidR="005F42DF" w:rsidRDefault="005F42DF" w:rsidP="003678A7">
      <w:pPr>
        <w:tabs>
          <w:tab w:val="left" w:pos="1080"/>
        </w:tabs>
        <w:spacing w:after="120"/>
        <w:jc w:val="both"/>
        <w:rPr>
          <w:rFonts w:ascii="Arial" w:hAnsi="Arial" w:cs="Arial"/>
          <w:b/>
          <w:i/>
          <w:lang w:val="ru-RU"/>
        </w:rPr>
      </w:pPr>
    </w:p>
    <w:p w:rsidR="003678A7" w:rsidRPr="00820FCA" w:rsidRDefault="003678A7" w:rsidP="003678A7">
      <w:pPr>
        <w:tabs>
          <w:tab w:val="left" w:pos="1080"/>
        </w:tabs>
        <w:spacing w:after="120"/>
        <w:jc w:val="both"/>
        <w:rPr>
          <w:rFonts w:ascii="Arial" w:hAnsi="Arial" w:cs="Arial"/>
          <w:b/>
          <w:i/>
          <w:lang w:val="ru-RU"/>
        </w:rPr>
      </w:pPr>
      <w:r w:rsidRPr="00820FCA">
        <w:rPr>
          <w:rFonts w:ascii="Arial" w:hAnsi="Arial" w:cs="Arial"/>
          <w:b/>
          <w:i/>
          <w:lang w:val="ru-RU"/>
        </w:rPr>
        <w:lastRenderedPageBreak/>
        <w:t xml:space="preserve">2) да располаже неопходним пословним капацитетом:   </w:t>
      </w:r>
    </w:p>
    <w:p w:rsidR="003678A7" w:rsidRDefault="003678A7" w:rsidP="003678A7">
      <w:pPr>
        <w:tabs>
          <w:tab w:val="left" w:pos="1080"/>
        </w:tabs>
        <w:spacing w:after="120"/>
        <w:jc w:val="both"/>
        <w:rPr>
          <w:rFonts w:ascii="Arial" w:hAnsi="Arial" w:cs="Arial"/>
          <w:b/>
          <w:bCs/>
          <w:iCs/>
        </w:rPr>
      </w:pPr>
      <w:r w:rsidRPr="00820FCA">
        <w:rPr>
          <w:rFonts w:ascii="Arial" w:hAnsi="Arial" w:cs="Arial"/>
          <w:b/>
          <w:lang w:val="ru-RU"/>
        </w:rPr>
        <w:t>Доказ:</w:t>
      </w:r>
      <w:r w:rsidR="005F42DF">
        <w:rPr>
          <w:rFonts w:ascii="Arial" w:hAnsi="Arial" w:cs="Arial"/>
          <w:b/>
          <w:lang w:val="ru-RU"/>
        </w:rPr>
        <w:t xml:space="preserve"> </w:t>
      </w:r>
      <w:r w:rsidRPr="00820FCA">
        <w:rPr>
          <w:rFonts w:ascii="Arial" w:hAnsi="Arial" w:cs="Arial"/>
        </w:rPr>
        <w:t xml:space="preserve">Потврда о изведеним радовима </w:t>
      </w:r>
      <w:r w:rsidR="00A60F89">
        <w:rPr>
          <w:rFonts w:ascii="Arial" w:hAnsi="Arial" w:cs="Arial"/>
          <w:lang w:val="ru-RU"/>
        </w:rPr>
        <w:t>издата</w:t>
      </w:r>
      <w:r w:rsidRPr="00820FCA">
        <w:rPr>
          <w:rFonts w:ascii="Arial" w:hAnsi="Arial" w:cs="Arial"/>
          <w:lang w:val="ru-RU"/>
        </w:rPr>
        <w:t xml:space="preserve"> и потписан</w:t>
      </w:r>
      <w:r w:rsidR="00A60F89">
        <w:rPr>
          <w:rFonts w:ascii="Arial" w:hAnsi="Arial" w:cs="Arial"/>
          <w:lang w:val="ru-RU"/>
        </w:rPr>
        <w:t>а</w:t>
      </w:r>
      <w:r w:rsidRPr="00820FCA">
        <w:rPr>
          <w:rFonts w:ascii="Arial" w:hAnsi="Arial" w:cs="Arial"/>
          <w:lang w:val="ru-RU"/>
        </w:rPr>
        <w:t xml:space="preserve"> од стране инвеститора (Наручиоца) – Образац бр. </w:t>
      </w:r>
      <w:r w:rsidRPr="00820FCA">
        <w:rPr>
          <w:rFonts w:ascii="Arial" w:hAnsi="Arial" w:cs="Arial"/>
          <w:b/>
          <w:lang w:val="sr-Latn-CS"/>
        </w:rPr>
        <w:t>X</w:t>
      </w:r>
      <w:r w:rsidRPr="00820FCA">
        <w:rPr>
          <w:rFonts w:ascii="Arial" w:hAnsi="Arial" w:cs="Arial"/>
          <w:b/>
          <w:bCs/>
          <w:iCs/>
        </w:rPr>
        <w:t>I</w:t>
      </w:r>
      <w:r>
        <w:rPr>
          <w:rFonts w:ascii="Arial" w:hAnsi="Arial" w:cs="Arial"/>
          <w:b/>
          <w:bCs/>
          <w:iCs/>
        </w:rPr>
        <w:t>II</w:t>
      </w:r>
      <w:r w:rsidRPr="00820FCA">
        <w:rPr>
          <w:rFonts w:ascii="Arial" w:hAnsi="Arial" w:cs="Arial"/>
          <w:b/>
          <w:bCs/>
          <w:iCs/>
        </w:rPr>
        <w:t>.</w:t>
      </w:r>
    </w:p>
    <w:p w:rsidR="00EA5962" w:rsidRPr="00820FCA" w:rsidRDefault="00EA5962" w:rsidP="003678A7">
      <w:pPr>
        <w:tabs>
          <w:tab w:val="left" w:pos="1080"/>
        </w:tabs>
        <w:spacing w:after="120"/>
        <w:jc w:val="both"/>
        <w:rPr>
          <w:rFonts w:ascii="Arial" w:hAnsi="Arial" w:cs="Arial"/>
          <w:b/>
          <w:lang w:val="ru-RU"/>
        </w:rPr>
      </w:pPr>
    </w:p>
    <w:p w:rsidR="003678A7" w:rsidRPr="00820FCA" w:rsidRDefault="003678A7" w:rsidP="003678A7">
      <w:pPr>
        <w:pStyle w:val="ListParagraph"/>
        <w:ind w:left="0"/>
        <w:jc w:val="both"/>
        <w:rPr>
          <w:sz w:val="22"/>
          <w:szCs w:val="22"/>
          <w:lang w:val="ru-RU"/>
        </w:rPr>
      </w:pPr>
      <w:r w:rsidRPr="00820FCA">
        <w:rPr>
          <w:b/>
          <w:i/>
          <w:sz w:val="22"/>
          <w:szCs w:val="22"/>
          <w:lang w:val="ru-RU"/>
        </w:rPr>
        <w:t>3)да располаже неопходним техничким капацитетом</w:t>
      </w:r>
      <w:r w:rsidRPr="00820FCA">
        <w:rPr>
          <w:b/>
          <w:sz w:val="22"/>
          <w:szCs w:val="22"/>
          <w:lang w:val="ru-RU"/>
        </w:rPr>
        <w:t>:</w:t>
      </w:r>
    </w:p>
    <w:p w:rsidR="003678A7" w:rsidRPr="00050C55" w:rsidRDefault="003678A7" w:rsidP="00597742">
      <w:pPr>
        <w:widowControl w:val="0"/>
        <w:autoSpaceDE w:val="0"/>
        <w:autoSpaceDN w:val="0"/>
        <w:adjustRightInd w:val="0"/>
        <w:spacing w:line="248" w:lineRule="exact"/>
        <w:ind w:left="105" w:right="138" w:firstLine="603"/>
        <w:jc w:val="both"/>
        <w:rPr>
          <w:rFonts w:ascii="Arial" w:hAnsi="Arial" w:cs="Arial"/>
        </w:rPr>
      </w:pPr>
      <w:r w:rsidRPr="00050C55">
        <w:rPr>
          <w:rFonts w:ascii="Arial" w:hAnsi="Arial" w:cs="Arial"/>
          <w:b/>
        </w:rPr>
        <w:t>Доказ:</w:t>
      </w:r>
    </w:p>
    <w:p w:rsidR="003678A7" w:rsidRPr="00050C55" w:rsidRDefault="003678A7" w:rsidP="003678A7">
      <w:pPr>
        <w:widowControl w:val="0"/>
        <w:autoSpaceDE w:val="0"/>
        <w:autoSpaceDN w:val="0"/>
        <w:adjustRightInd w:val="0"/>
        <w:spacing w:line="248" w:lineRule="exact"/>
        <w:ind w:left="105" w:right="138" w:firstLine="603"/>
        <w:jc w:val="both"/>
        <w:rPr>
          <w:rFonts w:ascii="Arial" w:hAnsi="Arial" w:cs="Arial"/>
        </w:rPr>
      </w:pPr>
      <w:r w:rsidRPr="00050C55">
        <w:rPr>
          <w:rFonts w:ascii="Arial" w:hAnsi="Arial" w:cs="Arial"/>
        </w:rPr>
        <w:t>Саобраћајна дозвола са читачем саобраћајне дозволе.</w:t>
      </w:r>
    </w:p>
    <w:p w:rsidR="003678A7" w:rsidRDefault="003678A7" w:rsidP="003678A7">
      <w:pPr>
        <w:pStyle w:val="ListParagraph"/>
        <w:autoSpaceDE w:val="0"/>
        <w:autoSpaceDN w:val="0"/>
        <w:adjustRightInd w:val="0"/>
        <w:jc w:val="both"/>
        <w:rPr>
          <w:kern w:val="0"/>
          <w:sz w:val="22"/>
          <w:szCs w:val="22"/>
          <w:lang w:val="ru-RU"/>
        </w:rPr>
      </w:pPr>
    </w:p>
    <w:p w:rsidR="003678A7" w:rsidRPr="00820FCA" w:rsidRDefault="003678A7" w:rsidP="003678A7">
      <w:pPr>
        <w:rPr>
          <w:rFonts w:ascii="Arial" w:hAnsi="Arial" w:cs="Arial"/>
          <w:b/>
          <w:i/>
          <w:lang w:val="ru-RU"/>
        </w:rPr>
      </w:pPr>
      <w:r w:rsidRPr="00820FCA">
        <w:rPr>
          <w:rFonts w:ascii="Arial" w:hAnsi="Arial" w:cs="Arial"/>
          <w:b/>
          <w:i/>
          <w:lang w:val="ru-RU"/>
        </w:rPr>
        <w:t>4) да  располаже  неопходним кадровским капацитетом:</w:t>
      </w:r>
    </w:p>
    <w:p w:rsidR="003678A7" w:rsidRDefault="003678A7" w:rsidP="003678A7">
      <w:pPr>
        <w:jc w:val="both"/>
        <w:rPr>
          <w:rFonts w:ascii="Arial" w:hAnsi="Arial" w:cs="Arial"/>
          <w:lang w:val="sr-Cyrl-CS"/>
        </w:rPr>
      </w:pPr>
      <w:r w:rsidRPr="00820FCA">
        <w:rPr>
          <w:rFonts w:ascii="Arial" w:hAnsi="Arial" w:cs="Arial"/>
          <w:b/>
          <w:iCs/>
          <w:lang w:val="ru-RU"/>
        </w:rPr>
        <w:t xml:space="preserve">     Доказ:</w:t>
      </w:r>
      <w:r w:rsidR="005F42DF">
        <w:rPr>
          <w:rFonts w:ascii="Arial" w:hAnsi="Arial" w:cs="Arial"/>
          <w:b/>
          <w:iCs/>
          <w:lang w:val="ru-RU"/>
        </w:rPr>
        <w:t xml:space="preserve"> </w:t>
      </w:r>
      <w:r>
        <w:rPr>
          <w:rFonts w:ascii="Arial" w:hAnsi="Arial" w:cs="Arial"/>
          <w:lang w:val="sr-Latn-CS"/>
        </w:rPr>
        <w:t>Ф</w:t>
      </w:r>
      <w:r w:rsidRPr="00820FCA">
        <w:rPr>
          <w:rFonts w:ascii="Arial" w:hAnsi="Arial" w:cs="Arial"/>
          <w:lang w:val="sr-Latn-CS"/>
        </w:rPr>
        <w:t>отокопије обрасца М</w:t>
      </w:r>
      <w:r w:rsidR="00D908CF">
        <w:rPr>
          <w:rFonts w:ascii="Arial" w:hAnsi="Arial" w:cs="Arial"/>
          <w:lang w:val="ru-RU"/>
        </w:rPr>
        <w:t xml:space="preserve"> и</w:t>
      </w:r>
      <w:r w:rsidRPr="00820FCA">
        <w:rPr>
          <w:rFonts w:ascii="Arial" w:hAnsi="Arial" w:cs="Arial"/>
          <w:lang w:val="sr-Latn-CS"/>
        </w:rPr>
        <w:t xml:space="preserve"> фотокопије уговора за сваког радника</w:t>
      </w:r>
      <w:r w:rsidRPr="00820FCA">
        <w:rPr>
          <w:rFonts w:ascii="Arial" w:hAnsi="Arial" w:cs="Arial"/>
        </w:rPr>
        <w:t>, односно радно ангажовано лице</w:t>
      </w:r>
      <w:r w:rsidRPr="00820FCA">
        <w:rPr>
          <w:rFonts w:ascii="Arial" w:hAnsi="Arial" w:cs="Arial"/>
          <w:lang w:val="sr-Cyrl-CS"/>
        </w:rPr>
        <w:t>.</w:t>
      </w:r>
      <w:r w:rsidR="005F42DF">
        <w:rPr>
          <w:rFonts w:ascii="Arial" w:hAnsi="Arial" w:cs="Arial"/>
          <w:lang w:val="sr-Cyrl-CS"/>
        </w:rPr>
        <w:t xml:space="preserve"> </w:t>
      </w:r>
      <w:r w:rsidRPr="00820FCA">
        <w:rPr>
          <w:rFonts w:ascii="Arial" w:hAnsi="Arial" w:cs="Arial"/>
          <w:lang w:val="sr-Cyrl-CS"/>
        </w:rPr>
        <w:t>За раднике-возаче доставити фотокопије возачких дозвола „Ц“ категорије</w:t>
      </w:r>
      <w:r w:rsidR="00591D59">
        <w:rPr>
          <w:rFonts w:ascii="Arial" w:hAnsi="Arial" w:cs="Arial"/>
          <w:lang w:val="sr-Cyrl-CS"/>
        </w:rPr>
        <w:t>. За инжe</w:t>
      </w:r>
      <w:r>
        <w:rPr>
          <w:rFonts w:ascii="Arial" w:hAnsi="Arial" w:cs="Arial"/>
          <w:lang w:val="sr-Cyrl-CS"/>
        </w:rPr>
        <w:t xml:space="preserve">њера </w:t>
      </w:r>
      <w:r>
        <w:rPr>
          <w:rFonts w:ascii="Arial" w:hAnsi="Arial" w:cs="Arial"/>
        </w:rPr>
        <w:t>доставити п</w:t>
      </w:r>
      <w:r>
        <w:rPr>
          <w:rFonts w:ascii="Arial" w:hAnsi="Arial" w:cs="Arial"/>
          <w:lang w:val="sr-Cyrl-CS"/>
        </w:rPr>
        <w:t>отврду о важности лиценце.</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2.3. </w:t>
      </w:r>
      <w:r w:rsidRPr="00820FCA">
        <w:rPr>
          <w:rFonts w:ascii="Arial" w:hAnsi="Arial" w:cs="Arial"/>
          <w:b/>
          <w:bCs/>
          <w:iCs/>
          <w:u w:val="single"/>
          <w:lang w:val="ru-RU"/>
        </w:rPr>
        <w:t xml:space="preserve"> Уколико понуђач подноси понуду са подизвођачем</w:t>
      </w:r>
      <w:r w:rsidRPr="00820FCA">
        <w:rPr>
          <w:rFonts w:ascii="Arial" w:hAnsi="Arial" w:cs="Arial"/>
          <w:bCs/>
          <w:iCs/>
          <w:lang w:val="ru-RU"/>
        </w:rPr>
        <w:t xml:space="preserve">, понуђач је дужан да за подизвођача достави доказе да испуњава </w:t>
      </w:r>
      <w:r w:rsidRPr="00820FCA">
        <w:rPr>
          <w:rFonts w:ascii="Arial" w:hAnsi="Arial" w:cs="Arial"/>
          <w:b/>
          <w:bCs/>
          <w:iCs/>
          <w:lang w:val="ru-RU"/>
        </w:rPr>
        <w:t>обавезне услове</w:t>
      </w:r>
      <w:r w:rsidRPr="00820FCA">
        <w:rPr>
          <w:rFonts w:ascii="Arial" w:hAnsi="Arial" w:cs="Arial"/>
          <w:bCs/>
          <w:iCs/>
          <w:lang w:val="ru-RU"/>
        </w:rPr>
        <w:t xml:space="preserve"> из члана 75. став 1. тач. 1) до 4) Закона .</w:t>
      </w:r>
    </w:p>
    <w:p w:rsidR="003678A7" w:rsidRDefault="003678A7" w:rsidP="003678A7">
      <w:pPr>
        <w:jc w:val="both"/>
        <w:rPr>
          <w:rFonts w:ascii="Arial" w:hAnsi="Arial" w:cs="Arial"/>
          <w:bCs/>
          <w:iCs/>
          <w:lang w:val="ru-RU"/>
        </w:rPr>
      </w:pPr>
      <w:r w:rsidRPr="00820FCA">
        <w:rPr>
          <w:rFonts w:ascii="Arial" w:hAnsi="Arial" w:cs="Arial"/>
          <w:b/>
          <w:bCs/>
          <w:iCs/>
          <w:lang w:val="ru-RU"/>
        </w:rPr>
        <w:t xml:space="preserve">      Додатне услове</w:t>
      </w:r>
      <w:r w:rsidRPr="00820FCA">
        <w:rPr>
          <w:rFonts w:ascii="Arial" w:hAnsi="Arial" w:cs="Arial"/>
          <w:bCs/>
          <w:iCs/>
          <w:lang w:val="ru-RU"/>
        </w:rPr>
        <w:t xml:space="preserve"> понуђач мора самостално испуњавати. </w:t>
      </w:r>
    </w:p>
    <w:p w:rsidR="003678A7" w:rsidRPr="00820FCA" w:rsidRDefault="003678A7" w:rsidP="003678A7">
      <w:pPr>
        <w:jc w:val="both"/>
        <w:rPr>
          <w:rFonts w:ascii="Arial" w:hAnsi="Arial" w:cs="Arial"/>
          <w:bCs/>
          <w:iCs/>
          <w:lang w:val="ru-RU"/>
        </w:rPr>
      </w:pP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sr-Cyrl-CS"/>
        </w:rPr>
        <w:t xml:space="preserve">2.4 </w:t>
      </w:r>
      <w:r w:rsidRPr="00820FCA">
        <w:rPr>
          <w:b/>
          <w:bCs w:val="0"/>
          <w:iCs/>
          <w:sz w:val="22"/>
          <w:szCs w:val="22"/>
          <w:u w:val="single"/>
          <w:lang w:val="ru-RU"/>
        </w:rPr>
        <w:t>Уколико п</w:t>
      </w:r>
      <w:r w:rsidRPr="00820FCA">
        <w:rPr>
          <w:b/>
          <w:bCs w:val="0"/>
          <w:iCs/>
          <w:sz w:val="22"/>
          <w:szCs w:val="22"/>
          <w:u w:val="single"/>
          <w:lang w:val="sr-Cyrl-CS"/>
        </w:rPr>
        <w:t>онуду</w:t>
      </w:r>
      <w:r w:rsidRPr="00820FCA">
        <w:rPr>
          <w:b/>
          <w:bCs w:val="0"/>
          <w:iCs/>
          <w:sz w:val="22"/>
          <w:szCs w:val="22"/>
          <w:u w:val="single"/>
          <w:lang w:val="ru-RU"/>
        </w:rPr>
        <w:t xml:space="preserve"> подноси </w:t>
      </w:r>
      <w:r w:rsidRPr="00820FCA">
        <w:rPr>
          <w:b/>
          <w:bCs w:val="0"/>
          <w:iCs/>
          <w:sz w:val="22"/>
          <w:szCs w:val="22"/>
          <w:u w:val="single"/>
          <w:lang w:val="sr-Cyrl-CS"/>
        </w:rPr>
        <w:t>група понуђача</w:t>
      </w:r>
      <w:r w:rsidRPr="00820FCA">
        <w:rPr>
          <w:bCs w:val="0"/>
          <w:iCs/>
          <w:sz w:val="22"/>
          <w:szCs w:val="22"/>
          <w:lang w:val="ru-RU"/>
        </w:rPr>
        <w:t xml:space="preserve"> понуђач је дужан да </w:t>
      </w:r>
      <w:r w:rsidRPr="00820FCA">
        <w:rPr>
          <w:bCs w:val="0"/>
          <w:iCs/>
          <w:sz w:val="22"/>
          <w:szCs w:val="22"/>
          <w:lang w:val="sr-Cyrl-CS"/>
        </w:rPr>
        <w:t xml:space="preserve">за  сваког члана групе достави наведене доказе да испуњава </w:t>
      </w:r>
      <w:r w:rsidRPr="00820FCA">
        <w:rPr>
          <w:b/>
          <w:bCs w:val="0"/>
          <w:iCs/>
          <w:sz w:val="22"/>
          <w:szCs w:val="22"/>
          <w:lang w:val="sr-Cyrl-CS"/>
        </w:rPr>
        <w:t>обавезне услове</w:t>
      </w:r>
      <w:r w:rsidRPr="00820FCA">
        <w:rPr>
          <w:bCs w:val="0"/>
          <w:iCs/>
          <w:sz w:val="22"/>
          <w:szCs w:val="22"/>
          <w:lang w:val="sr-Cyrl-CS"/>
        </w:rPr>
        <w:t xml:space="preserve"> из члана 75. став 1. тач. 1) до 4) Закона.</w:t>
      </w:r>
    </w:p>
    <w:p w:rsidR="003678A7" w:rsidRPr="00820FCA" w:rsidRDefault="003678A7" w:rsidP="003678A7">
      <w:pPr>
        <w:pStyle w:val="ListParagraph"/>
        <w:ind w:left="0"/>
        <w:jc w:val="both"/>
        <w:rPr>
          <w:bCs w:val="0"/>
          <w:iCs/>
          <w:sz w:val="22"/>
          <w:szCs w:val="22"/>
          <w:lang w:val="ru-RU"/>
        </w:rPr>
      </w:pPr>
    </w:p>
    <w:p w:rsidR="003678A7" w:rsidRPr="00820FCA" w:rsidRDefault="003678A7" w:rsidP="003678A7">
      <w:pPr>
        <w:pStyle w:val="ListParagraph"/>
        <w:ind w:left="0"/>
        <w:jc w:val="both"/>
        <w:rPr>
          <w:bCs w:val="0"/>
          <w:iCs/>
          <w:sz w:val="22"/>
          <w:szCs w:val="22"/>
          <w:lang w:val="sr-Cyrl-CS"/>
        </w:rPr>
      </w:pPr>
      <w:r w:rsidRPr="00820FCA">
        <w:rPr>
          <w:b/>
          <w:bCs w:val="0"/>
          <w:iCs/>
          <w:sz w:val="22"/>
          <w:szCs w:val="22"/>
          <w:lang w:val="sr-Cyrl-CS"/>
        </w:rPr>
        <w:t xml:space="preserve">          Додатне услове </w:t>
      </w:r>
      <w:r w:rsidRPr="00820FCA">
        <w:rPr>
          <w:bCs w:val="0"/>
          <w:iCs/>
          <w:sz w:val="22"/>
          <w:szCs w:val="22"/>
          <w:lang w:val="sr-Cyrl-CS"/>
        </w:rPr>
        <w:t>група понуђача испуњава заједно,</w:t>
      </w:r>
      <w:r w:rsidRPr="00820FCA">
        <w:rPr>
          <w:bCs w:val="0"/>
          <w:iCs/>
          <w:sz w:val="22"/>
          <w:szCs w:val="22"/>
          <w:lang w:val="ru-RU"/>
        </w:rPr>
        <w:t xml:space="preserve"> па доказе за </w:t>
      </w:r>
      <w:r w:rsidRPr="00820FCA">
        <w:rPr>
          <w:bCs w:val="0"/>
          <w:iCs/>
          <w:sz w:val="22"/>
          <w:szCs w:val="22"/>
          <w:lang w:val="sr-Cyrl-CS"/>
        </w:rPr>
        <w:t xml:space="preserve">додатне </w:t>
      </w:r>
      <w:r w:rsidRPr="00820FCA">
        <w:rPr>
          <w:bCs w:val="0"/>
          <w:iCs/>
          <w:sz w:val="22"/>
          <w:szCs w:val="22"/>
          <w:lang w:val="ru-RU"/>
        </w:rPr>
        <w:t>условеможе доставити за једног или више понуђача из групе понуђача.</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sr-Cyrl-CS"/>
        </w:rPr>
        <w:t xml:space="preserve">          Наведене доказе о испуњености услова понуђач доставља у виду </w:t>
      </w:r>
      <w:r w:rsidRPr="00820FCA">
        <w:rPr>
          <w:rFonts w:eastAsia="TimesNewRomanPS-BoldMT"/>
          <w:b/>
          <w:bCs w:val="0"/>
          <w:sz w:val="22"/>
          <w:szCs w:val="22"/>
          <w:lang w:val="sr-Cyrl-CS"/>
        </w:rPr>
        <w:t>неоверених копија</w:t>
      </w:r>
      <w:r w:rsidRPr="00820FCA">
        <w:rPr>
          <w:rFonts w:eastAsia="TimesNewRomanPS-BoldMT"/>
          <w:bCs w:val="0"/>
          <w:sz w:val="22"/>
          <w:szCs w:val="22"/>
          <w:lang w:val="sr-Cyrl-CS"/>
        </w:rPr>
        <w:t xml:space="preserve">, а наручилац може </w:t>
      </w:r>
      <w:r w:rsidRPr="00820FCA">
        <w:rPr>
          <w:rFonts w:eastAsia="TimesNewRomanPS-BoldMT"/>
          <w:b/>
          <w:bCs w:val="0"/>
          <w:sz w:val="22"/>
          <w:szCs w:val="22"/>
          <w:lang w:val="sr-Cyrl-CS"/>
        </w:rPr>
        <w:t>пре доношења одлуке о додели уговора</w:t>
      </w:r>
      <w:r w:rsidRPr="00820FCA">
        <w:rPr>
          <w:rFonts w:eastAsia="TimesNewRomanPS-BoldMT"/>
          <w:bCs w:val="0"/>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820FCA">
        <w:rPr>
          <w:rFonts w:eastAsia="TimesNewRomanPS-BoldMT"/>
          <w:b/>
          <w:bCs w:val="0"/>
          <w:sz w:val="22"/>
          <w:szCs w:val="22"/>
          <w:lang w:val="sr-Cyrl-CS"/>
        </w:rPr>
        <w:t>на увид оригинал или оверену копију свих или појединих доказа</w:t>
      </w:r>
      <w:r w:rsidRPr="00820FCA">
        <w:rPr>
          <w:rFonts w:eastAsia="TimesNewRomanPS-BoldMT"/>
          <w:bCs w:val="0"/>
          <w:sz w:val="22"/>
          <w:szCs w:val="22"/>
          <w:lang w:val="sr-Cyrl-CS"/>
        </w:rPr>
        <w:t>.</w:t>
      </w:r>
    </w:p>
    <w:p w:rsidR="003678A7" w:rsidRPr="00820FCA" w:rsidRDefault="003678A7" w:rsidP="003678A7">
      <w:pPr>
        <w:pStyle w:val="Default"/>
        <w:jc w:val="both"/>
        <w:rPr>
          <w:b/>
          <w:color w:val="auto"/>
          <w:sz w:val="22"/>
          <w:szCs w:val="22"/>
          <w:lang w:val="ru-RU"/>
        </w:rPr>
      </w:pPr>
      <w:r w:rsidRPr="00820FCA">
        <w:rPr>
          <w:b/>
          <w:color w:val="auto"/>
          <w:sz w:val="22"/>
          <w:szCs w:val="22"/>
          <w:lang w:val="ru-RU"/>
        </w:rPr>
        <w:t>Наручилац доказе може за затражи и од осталих понуђача.</w:t>
      </w:r>
    </w:p>
    <w:p w:rsidR="003678A7" w:rsidRPr="00820FCA" w:rsidRDefault="003678A7" w:rsidP="003678A7">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3678A7" w:rsidRPr="00820FCA" w:rsidRDefault="003678A7" w:rsidP="003678A7">
      <w:pPr>
        <w:pStyle w:val="ListParagraph"/>
        <w:tabs>
          <w:tab w:val="left" w:pos="680"/>
        </w:tabs>
        <w:ind w:left="0"/>
        <w:jc w:val="both"/>
        <w:rPr>
          <w:bCs w:val="0"/>
          <w:sz w:val="22"/>
          <w:szCs w:val="22"/>
          <w:lang w:val="ru-RU"/>
        </w:rPr>
      </w:pPr>
    </w:p>
    <w:p w:rsidR="003678A7" w:rsidRPr="00820FCA" w:rsidRDefault="003678A7" w:rsidP="003678A7">
      <w:pPr>
        <w:pStyle w:val="ListParagraph"/>
        <w:tabs>
          <w:tab w:val="left" w:pos="680"/>
        </w:tabs>
        <w:ind w:left="0"/>
        <w:jc w:val="both"/>
        <w:rPr>
          <w:b/>
          <w:bCs w:val="0"/>
          <w:sz w:val="22"/>
          <w:szCs w:val="22"/>
          <w:lang w:val="sr-Cyrl-CS"/>
        </w:rPr>
      </w:pPr>
      <w:r w:rsidRPr="00820FCA">
        <w:rPr>
          <w:bCs w:val="0"/>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b/>
          <w:bCs w:val="0"/>
          <w:sz w:val="22"/>
          <w:szCs w:val="22"/>
          <w:lang w:val="sr-Cyrl-CS"/>
        </w:rPr>
        <w:t>неприхва</w:t>
      </w:r>
      <w:r w:rsidRPr="00820FCA">
        <w:rPr>
          <w:b/>
          <w:bCs w:val="0"/>
          <w:sz w:val="22"/>
          <w:szCs w:val="22"/>
          <w:lang w:val="ru-RU"/>
        </w:rPr>
        <w:t>т</w:t>
      </w:r>
      <w:r w:rsidRPr="00820FCA">
        <w:rPr>
          <w:b/>
          <w:bCs w:val="0"/>
          <w:sz w:val="22"/>
          <w:szCs w:val="22"/>
          <w:lang w:val="sr-Cyrl-CS"/>
        </w:rPr>
        <w:t>љиву.</w:t>
      </w:r>
    </w:p>
    <w:p w:rsidR="003678A7" w:rsidRPr="00820FCA" w:rsidRDefault="003678A7" w:rsidP="003678A7">
      <w:pPr>
        <w:pStyle w:val="ListParagraph"/>
        <w:tabs>
          <w:tab w:val="left" w:pos="680"/>
        </w:tabs>
        <w:ind w:left="0"/>
        <w:jc w:val="both"/>
        <w:rPr>
          <w:rFonts w:eastAsia="TimesNewRomanPS-BoldMT"/>
          <w:bCs w:val="0"/>
          <w:sz w:val="22"/>
          <w:szCs w:val="22"/>
          <w:lang w:val="ru-RU"/>
        </w:rPr>
      </w:pPr>
      <w:r w:rsidRPr="00820FCA">
        <w:rPr>
          <w:rFonts w:eastAsia="TimesNewRomanPS-BoldMT"/>
          <w:bCs w:val="0"/>
          <w:sz w:val="22"/>
          <w:szCs w:val="22"/>
          <w:lang w:val="ru-RU"/>
        </w:rPr>
        <w:t xml:space="preserve">Понуђачи који су регистровани у </w:t>
      </w:r>
      <w:r w:rsidRPr="00820FCA">
        <w:rPr>
          <w:rFonts w:eastAsia="TimesNewRomanPS-BoldMT"/>
          <w:b/>
          <w:bCs w:val="0"/>
          <w:sz w:val="22"/>
          <w:szCs w:val="22"/>
          <w:lang w:val="ru-RU"/>
        </w:rPr>
        <w:t>Регистру привредних субјеката</w:t>
      </w:r>
      <w:r w:rsidR="00591D59">
        <w:rPr>
          <w:rFonts w:eastAsia="TimesNewRomanPS-BoldMT"/>
          <w:b/>
          <w:bCs w:val="0"/>
          <w:sz w:val="22"/>
          <w:szCs w:val="22"/>
          <w:lang w:val="sr-Latn-RS"/>
        </w:rPr>
        <w:t xml:space="preserve"> </w:t>
      </w:r>
      <w:r w:rsidRPr="00820FCA">
        <w:rPr>
          <w:rFonts w:eastAsia="TimesNewRomanPS-BoldMT"/>
          <w:b/>
          <w:bCs w:val="0"/>
          <w:sz w:val="22"/>
          <w:szCs w:val="22"/>
          <w:lang w:val="ru-RU"/>
        </w:rPr>
        <w:t xml:space="preserve">који води Агенција за привредне регистре </w:t>
      </w:r>
      <w:r w:rsidRPr="00820FCA">
        <w:rPr>
          <w:rFonts w:eastAsia="TimesNewRomanPS-BoldMT"/>
          <w:bCs w:val="0"/>
          <w:sz w:val="22"/>
          <w:szCs w:val="22"/>
          <w:lang w:val="ru-RU"/>
        </w:rPr>
        <w:t xml:space="preserve">не морају да доставе доказ </w:t>
      </w:r>
      <w:r w:rsidRPr="00820FCA">
        <w:rPr>
          <w:rFonts w:eastAsia="TimesNewRomanPS-BoldMT"/>
          <w:bCs w:val="0"/>
          <w:sz w:val="22"/>
          <w:szCs w:val="22"/>
          <w:lang w:val="sr-Cyrl-CS"/>
        </w:rPr>
        <w:t>из чл. 75. ст.1. тач.1) - И</w:t>
      </w:r>
      <w:r w:rsidRPr="00820FCA">
        <w:rPr>
          <w:rFonts w:eastAsia="TimesNewRomanPS-BoldMT"/>
          <w:bCs w:val="0"/>
          <w:sz w:val="22"/>
          <w:szCs w:val="22"/>
          <w:lang w:val="ru-RU"/>
        </w:rPr>
        <w:t>звод из регистра Привредних субјеката Агенције за привредне регистре.</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BoldMT"/>
          <w:bCs w:val="0"/>
          <w:sz w:val="22"/>
          <w:szCs w:val="22"/>
          <w:lang w:val="ru-RU"/>
        </w:rPr>
        <w:lastRenderedPageBreak/>
        <w:t xml:space="preserve">Понуђачи који су регистровани у </w:t>
      </w:r>
      <w:r w:rsidRPr="00820FCA">
        <w:rPr>
          <w:rFonts w:eastAsia="TimesNewRomanPS-BoldMT"/>
          <w:b/>
          <w:bCs w:val="0"/>
          <w:sz w:val="22"/>
          <w:szCs w:val="22"/>
          <w:lang w:val="ru-RU"/>
        </w:rPr>
        <w:t>Регистру понуђача који води Агенција за привредне регистре</w:t>
      </w:r>
      <w:r w:rsidRPr="00820FCA">
        <w:rPr>
          <w:rFonts w:eastAsia="TimesNewRomanPS-BoldMT"/>
          <w:bCs w:val="0"/>
          <w:sz w:val="22"/>
          <w:szCs w:val="22"/>
          <w:lang w:val="ru-RU"/>
        </w:rPr>
        <w:t xml:space="preserve"> не морају да доставе доказе из чл.75. ст.1. тач.1) - 4) </w:t>
      </w:r>
      <w:r w:rsidRPr="00820FCA">
        <w:rPr>
          <w:rFonts w:eastAsia="TimesNewRomanPS-BoldMT"/>
          <w:bCs w:val="0"/>
          <w:sz w:val="22"/>
          <w:szCs w:val="22"/>
          <w:lang w:val="sr-Cyrl-CS"/>
        </w:rPr>
        <w:t xml:space="preserve">који </w:t>
      </w:r>
      <w:r w:rsidRPr="00820FCA">
        <w:rPr>
          <w:rFonts w:eastAsia="TimesNewRomanPS-BoldMT"/>
          <w:bCs w:val="0"/>
          <w:sz w:val="22"/>
          <w:szCs w:val="22"/>
          <w:lang w:val="ru-RU"/>
        </w:rPr>
        <w:t>је јавно доступан на интернет страници Агенције за привредне регистре.</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ru-RU"/>
        </w:rPr>
        <w:t>Н</w:t>
      </w:r>
      <w:r w:rsidRPr="00820FCA">
        <w:rPr>
          <w:rFonts w:eastAsia="TimesNewRomanPS-BoldMT"/>
          <w:bCs w:val="0"/>
          <w:sz w:val="22"/>
          <w:szCs w:val="22"/>
          <w:lang w:val="sr-Cyrl-CS"/>
        </w:rPr>
        <w:t>а</w:t>
      </w:r>
      <w:r w:rsidRPr="00820FCA">
        <w:rPr>
          <w:rFonts w:eastAsia="TimesNewRomanPS-BoldMT"/>
          <w:bCs w:val="0"/>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eastAsia="TimesNewRomanPS-BoldMT"/>
          <w:b/>
          <w:bCs w:val="0"/>
          <w:sz w:val="22"/>
          <w:szCs w:val="22"/>
          <w:lang w:val="ru-RU"/>
        </w:rPr>
        <w:t>понуђач наведе у понуди интернет страницу</w:t>
      </w:r>
      <w:r w:rsidRPr="00820FCA">
        <w:rPr>
          <w:rFonts w:eastAsia="TimesNewRomanPS-BoldMT"/>
          <w:bCs w:val="0"/>
          <w:sz w:val="22"/>
          <w:szCs w:val="22"/>
          <w:lang w:val="ru-RU"/>
        </w:rPr>
        <w:t xml:space="preserve"> на којој су подаци који су тражени у оквиру услова јавно доступни.</w:t>
      </w:r>
    </w:p>
    <w:p w:rsidR="003678A7" w:rsidRPr="00820FCA" w:rsidRDefault="003678A7" w:rsidP="003678A7">
      <w:pPr>
        <w:jc w:val="both"/>
        <w:rPr>
          <w:rFonts w:ascii="Arial" w:eastAsia="TimesNewRomanPS-BoldMT" w:hAnsi="Arial" w:cs="Arial"/>
          <w:bCs/>
          <w:lang w:val="ru-RU"/>
        </w:rPr>
      </w:pPr>
      <w:r w:rsidRPr="00820FCA">
        <w:rPr>
          <w:rFonts w:ascii="Arial" w:eastAsia="TimesNewRomanPS-BoldMT" w:hAnsi="Arial" w:cs="Arial"/>
          <w:bCs/>
          <w:lang w:val="ru-RU"/>
        </w:rPr>
        <w:t xml:space="preserve">          Уколико је доказ о испуњености услова </w:t>
      </w:r>
      <w:r w:rsidRPr="00820FCA">
        <w:rPr>
          <w:rFonts w:ascii="Arial" w:eastAsia="TimesNewRomanPS-BoldMT" w:hAnsi="Arial" w:cs="Arial"/>
          <w:b/>
          <w:bCs/>
          <w:lang w:val="ru-RU"/>
        </w:rPr>
        <w:t>електронски документ</w:t>
      </w:r>
      <w:r w:rsidRPr="00820FCA">
        <w:rPr>
          <w:rFonts w:ascii="Arial" w:eastAsia="TimesNewRomanPS-BoldMT" w:hAnsi="Arial" w:cs="Arial"/>
          <w:bCs/>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MT"/>
          <w:bCs w:val="0"/>
          <w:sz w:val="22"/>
          <w:szCs w:val="22"/>
          <w:lang w:val="ru-RU"/>
        </w:rPr>
        <w:t>Ако се у држави у којој понуђач има седиште не издају тражени докази, понуђач може,уместо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V</w:t>
      </w:r>
      <w:r w:rsidRPr="00820FCA">
        <w:rPr>
          <w:rFonts w:ascii="Arial" w:hAnsi="Arial" w:cs="Arial"/>
          <w:b/>
          <w:bCs/>
          <w:iCs/>
          <w:lang w:val="ru-RU"/>
        </w:rPr>
        <w:t xml:space="preserve">  УПУТСТВО ПОНУЂАЧИМА КАКО ДА САЧИНЕ ПОНУДУ</w:t>
      </w: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 ПОДАЦИ О ЈЕЗИКУ НА КОЈЕМ ПОНУДА МОРА ДА БУДЕ САСТАВЉЕНА</w:t>
      </w:r>
    </w:p>
    <w:p w:rsidR="003678A7" w:rsidRPr="00820FCA" w:rsidRDefault="003678A7" w:rsidP="003678A7">
      <w:pPr>
        <w:pStyle w:val="Default"/>
        <w:jc w:val="both"/>
        <w:rPr>
          <w:sz w:val="22"/>
          <w:szCs w:val="22"/>
          <w:lang w:val="ru-RU"/>
        </w:rPr>
      </w:pPr>
      <w:r w:rsidRPr="00820FCA">
        <w:rPr>
          <w:sz w:val="22"/>
          <w:szCs w:val="22"/>
          <w:lang w:val="ru-RU"/>
        </w:rPr>
        <w:t>Понуђач подноси понуду на српском језику.</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lang w:val="ru-RU"/>
        </w:rPr>
      </w:pPr>
      <w:r w:rsidRPr="00820FCA">
        <w:rPr>
          <w:rFonts w:ascii="Arial" w:hAnsi="Arial" w:cs="Arial"/>
          <w:b/>
          <w:bCs/>
          <w:iCs/>
          <w:lang w:val="ru-RU"/>
        </w:rPr>
        <w:t>2. НАЧИН НА КОЈИ ПОНУДА МОРА ДА БУДЕ САЧИЊЕНА</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Понуђач понуду подноси </w:t>
      </w:r>
      <w:r w:rsidRPr="00820FCA">
        <w:rPr>
          <w:rFonts w:ascii="Arial" w:eastAsia="TimesNewRomanPSMT" w:hAnsi="Arial" w:cs="Arial"/>
          <w:b/>
          <w:bCs/>
          <w:lang w:val="ru-RU"/>
        </w:rPr>
        <w:t>непосредно или путем поште</w:t>
      </w:r>
      <w:r w:rsidRPr="00820FCA">
        <w:rPr>
          <w:rFonts w:ascii="Arial" w:eastAsia="TimesNewRomanPSMT" w:hAnsi="Arial" w:cs="Arial"/>
          <w:bCs/>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На полеђини коверте или на кутији навести </w:t>
      </w:r>
      <w:r w:rsidRPr="00820FCA">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w:t>
      </w:r>
    </w:p>
    <w:p w:rsidR="003678A7" w:rsidRPr="00820FCA" w:rsidRDefault="003678A7" w:rsidP="003678A7">
      <w:pPr>
        <w:jc w:val="both"/>
        <w:rPr>
          <w:rFonts w:ascii="Arial" w:eastAsia="TimesNewRomanPSMT" w:hAnsi="Arial" w:cs="Arial"/>
          <w:b/>
          <w:bCs/>
          <w:lang w:val="ru-RU"/>
        </w:rPr>
      </w:pPr>
      <w:r w:rsidRPr="00820FCA">
        <w:rPr>
          <w:rFonts w:ascii="Arial" w:eastAsia="TimesNewRomanPSMT" w:hAnsi="Arial" w:cs="Arial"/>
          <w:bCs/>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eastAsia="TimesNewRomanPSMT" w:hAnsi="Arial" w:cs="Arial"/>
          <w:b/>
          <w:bCs/>
          <w:lang w:val="ru-RU"/>
        </w:rPr>
      </w:pPr>
      <w:r w:rsidRPr="00820FCA">
        <w:rPr>
          <w:rFonts w:ascii="Arial" w:hAnsi="Arial" w:cs="Arial"/>
          <w:b/>
          <w:lang w:val="ru-RU"/>
        </w:rPr>
        <w:t>Понуда мора да садржи:</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-Образац</w:t>
      </w:r>
      <w:r w:rsidR="00B970D9">
        <w:rPr>
          <w:rFonts w:ascii="Arial" w:hAnsi="Arial" w:cs="Arial"/>
          <w:lang w:val="sr-Cyrl-CS"/>
        </w:rPr>
        <w:t xml:space="preserve"> </w:t>
      </w:r>
      <w:r w:rsidRPr="00820FCA">
        <w:rPr>
          <w:rFonts w:ascii="Arial" w:hAnsi="Arial" w:cs="Arial"/>
          <w:lang w:val="ru-RU"/>
        </w:rPr>
        <w:t xml:space="preserve">Техничке карактеристике </w:t>
      </w:r>
      <w:r w:rsidRPr="00820FCA">
        <w:rPr>
          <w:rFonts w:ascii="Arial" w:hAnsi="Arial" w:cs="Arial"/>
          <w:lang w:val="sr-Cyrl-CS"/>
        </w:rPr>
        <w:t>(специф</w:t>
      </w:r>
      <w:r>
        <w:rPr>
          <w:rFonts w:ascii="Arial" w:hAnsi="Arial" w:cs="Arial"/>
          <w:lang w:val="sr-Cyrl-CS"/>
        </w:rPr>
        <w:t>и</w:t>
      </w:r>
      <w:r w:rsidRPr="00820FCA">
        <w:rPr>
          <w:rFonts w:ascii="Arial" w:hAnsi="Arial" w:cs="Arial"/>
          <w:lang w:val="sr-Cyrl-CS"/>
        </w:rPr>
        <w:t xml:space="preserve">кације) </w:t>
      </w:r>
      <w:r w:rsidRPr="00820FCA">
        <w:rPr>
          <w:rFonts w:ascii="Arial" w:hAnsi="Arial" w:cs="Arial"/>
          <w:lang w:val="ru-RU"/>
        </w:rPr>
        <w:t>предмета набавке</w:t>
      </w:r>
      <w:r w:rsidRPr="00820FCA">
        <w:rPr>
          <w:rFonts w:ascii="Arial" w:hAnsi="Arial" w:cs="Arial"/>
          <w:lang w:val="sr-Cyrl-CS"/>
        </w:rPr>
        <w:t>, потписан и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-Доказе о испуњености услова из чл. 75. и 76. Закона, наведене у Упутству како се доказује испуњеност услова;</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понуде,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-Образац предмера и предрачуна радова;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структуре цене,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о независној понуди, потписан и оверен печатом, дат под материјалном и кривичном одговорношћу;</w:t>
      </w:r>
    </w:p>
    <w:p w:rsidR="003678A7" w:rsidRPr="008249E6" w:rsidRDefault="003678A7" w:rsidP="003678A7">
      <w:pPr>
        <w:pStyle w:val="ListParagraph1"/>
        <w:ind w:left="0"/>
        <w:jc w:val="both"/>
        <w:rPr>
          <w:rFonts w:ascii="Arial" w:hAnsi="Arial" w:cs="Arial"/>
          <w:sz w:val="22"/>
          <w:szCs w:val="22"/>
          <w:lang w:val="ru-RU"/>
        </w:rPr>
      </w:pPr>
      <w:r w:rsidRPr="00820FCA">
        <w:rPr>
          <w:rFonts w:ascii="Arial" w:hAnsi="Arial" w:cs="Arial"/>
          <w:sz w:val="22"/>
          <w:szCs w:val="22"/>
        </w:rPr>
        <w:t>-</w:t>
      </w:r>
      <w:r w:rsidRPr="008249E6">
        <w:rPr>
          <w:rFonts w:ascii="Arial" w:hAnsi="Arial" w:cs="Arial"/>
          <w:sz w:val="22"/>
          <w:szCs w:val="22"/>
          <w:lang w:val="ru-RU"/>
        </w:rPr>
        <w:t>Попуњен, потписан и оверен печатом модел уговора</w:t>
      </w:r>
      <w:r w:rsidRPr="00820FCA">
        <w:rPr>
          <w:rFonts w:ascii="Arial" w:hAnsi="Arial" w:cs="Arial"/>
          <w:sz w:val="22"/>
          <w:szCs w:val="22"/>
        </w:rPr>
        <w:t>;</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у складу са чланом 75. став 2. Закона о јавним набавкама, потписан и  оверен печатом, дат под материјалном и кривичном одговорношћу;</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понуђача о обавези достављања финансијског обезбеђења;</w:t>
      </w:r>
    </w:p>
    <w:p w:rsidR="003678A7" w:rsidRPr="00820FCA" w:rsidRDefault="003678A7" w:rsidP="003678A7">
      <w:pPr>
        <w:autoSpaceDE w:val="0"/>
        <w:autoSpaceDN w:val="0"/>
        <w:adjustRightInd w:val="0"/>
        <w:jc w:val="both"/>
        <w:rPr>
          <w:rFonts w:ascii="Arial" w:hAnsi="Arial" w:cs="Arial"/>
          <w:lang w:val="ru-RU"/>
        </w:rPr>
      </w:pPr>
      <w:r>
        <w:rPr>
          <w:rFonts w:ascii="Arial" w:hAnsi="Arial" w:cs="Arial"/>
          <w:lang w:val="ru-RU"/>
        </w:rPr>
        <w:t xml:space="preserve">-Образац </w:t>
      </w:r>
      <w:r>
        <w:rPr>
          <w:rFonts w:ascii="Arial" w:hAnsi="Arial" w:cs="Arial"/>
        </w:rPr>
        <w:t>п</w:t>
      </w:r>
      <w:r>
        <w:rPr>
          <w:rFonts w:ascii="Arial" w:hAnsi="Arial" w:cs="Arial"/>
          <w:lang w:val="ru-RU"/>
        </w:rPr>
        <w:t>отврде</w:t>
      </w:r>
      <w:r w:rsidRPr="00820FCA">
        <w:rPr>
          <w:rFonts w:ascii="Arial" w:hAnsi="Arial" w:cs="Arial"/>
          <w:lang w:val="ru-RU"/>
        </w:rPr>
        <w:t xml:space="preserve"> о изведеним радовима.</w:t>
      </w:r>
    </w:p>
    <w:p w:rsidR="003678A7" w:rsidRPr="00820FCA" w:rsidRDefault="003678A7" w:rsidP="003678A7">
      <w:pPr>
        <w:jc w:val="both"/>
        <w:rPr>
          <w:rFonts w:ascii="Arial" w:hAnsi="Arial" w:cs="Arial"/>
          <w:lang w:val="sr-Latn-CS"/>
        </w:rPr>
      </w:pPr>
    </w:p>
    <w:p w:rsidR="003678A7" w:rsidRPr="006A54BA" w:rsidRDefault="003678A7" w:rsidP="006A54BA">
      <w:pPr>
        <w:suppressAutoHyphens/>
        <w:spacing w:line="100" w:lineRule="atLeast"/>
        <w:jc w:val="both"/>
        <w:rPr>
          <w:rFonts w:ascii="Arial" w:eastAsia="TimesNewRomanPSMT" w:hAnsi="Arial" w:cs="Arial"/>
        </w:rPr>
      </w:pPr>
      <w:r w:rsidRPr="00820FCA">
        <w:rPr>
          <w:rFonts w:ascii="Arial" w:eastAsia="TimesNewRomanPSMT" w:hAnsi="Arial" w:cs="Arial"/>
          <w:bCs/>
          <w:lang w:val="ru-RU"/>
        </w:rPr>
        <w:t xml:space="preserve">Понуду доставити препорученом пошиљком или лично на адресу наручиоца: </w:t>
      </w:r>
      <w:r w:rsidRPr="00FA7F70">
        <w:rPr>
          <w:rFonts w:ascii="Arial" w:eastAsia="TimesNewRomanPSMT" w:hAnsi="Arial" w:cs="Arial"/>
          <w:b/>
          <w:bCs/>
          <w:lang w:val="ru-RU"/>
        </w:rPr>
        <w:t>Општинска управа Бор</w:t>
      </w:r>
      <w:r w:rsidR="00EA5962">
        <w:rPr>
          <w:rFonts w:ascii="Arial" w:eastAsia="TimesNewRomanPSMT" w:hAnsi="Arial" w:cs="Arial"/>
          <w:b/>
          <w:bCs/>
          <w:lang w:val="sr-Latn-RS"/>
        </w:rPr>
        <w:t xml:space="preserve"> </w:t>
      </w:r>
      <w:r w:rsidR="00AD4207" w:rsidRPr="00AD4207">
        <w:rPr>
          <w:rFonts w:ascii="Arial" w:hAnsi="Arial" w:cs="Arial"/>
          <w:b/>
        </w:rPr>
        <w:t>(Буџетски Фонд за заштиту животне средине)</w:t>
      </w:r>
      <w:r w:rsidRPr="00AD4207">
        <w:rPr>
          <w:rFonts w:ascii="Arial" w:eastAsia="TimesNewRomanPSMT" w:hAnsi="Arial" w:cs="Arial"/>
          <w:b/>
          <w:bCs/>
          <w:lang w:val="sr-Cyrl-CS"/>
        </w:rPr>
        <w:t>,</w:t>
      </w:r>
      <w:r w:rsidRPr="00FA7F70">
        <w:rPr>
          <w:rFonts w:ascii="Arial" w:eastAsia="TimesNewRomanPSMT" w:hAnsi="Arial" w:cs="Arial"/>
          <w:b/>
          <w:bCs/>
          <w:lang w:val="ru-RU"/>
        </w:rPr>
        <w:t>19210 Бор, ул. Моше Пијаде бр. 3</w:t>
      </w:r>
      <w:r w:rsidRPr="00FA7F70">
        <w:rPr>
          <w:rFonts w:ascii="Arial" w:eastAsia="TimesNewRomanPSMT" w:hAnsi="Arial" w:cs="Arial"/>
          <w:bCs/>
          <w:lang w:val="ru-RU"/>
        </w:rPr>
        <w:t xml:space="preserve"> са назнаком: </w:t>
      </w:r>
      <w:r w:rsidRPr="00FA7F70">
        <w:rPr>
          <w:rFonts w:ascii="Arial" w:eastAsia="TimesNewRomanPSMT" w:hAnsi="Arial" w:cs="Arial"/>
          <w:b/>
          <w:bCs/>
          <w:lang w:val="ru-RU"/>
        </w:rPr>
        <w:t>,,Понуда за јавну набавку</w:t>
      </w:r>
      <w:r w:rsidR="00EA5962">
        <w:rPr>
          <w:rFonts w:ascii="Arial" w:eastAsia="TimesNewRomanPSMT" w:hAnsi="Arial" w:cs="Arial"/>
          <w:b/>
          <w:bCs/>
          <w:lang w:val="sr-Latn-RS"/>
        </w:rPr>
        <w:t xml:space="preserve"> </w:t>
      </w:r>
      <w:r w:rsidRPr="00FA7F70">
        <w:rPr>
          <w:rFonts w:ascii="Arial" w:eastAsia="TimesNewRomanPSMT" w:hAnsi="Arial" w:cs="Arial"/>
          <w:b/>
          <w:lang w:val="ru-RU"/>
        </w:rPr>
        <w:t xml:space="preserve">радова на </w:t>
      </w:r>
      <w:r w:rsidR="005F42DF" w:rsidRPr="005F42DF">
        <w:rPr>
          <w:rFonts w:ascii="Arial" w:hAnsi="Arial" w:cs="Arial"/>
          <w:b/>
          <w:lang w:val="ru-RU"/>
        </w:rPr>
        <w:t>текућем одржавању фасаде Машинско електротехничке школе и Гимназије «Бора Станковић»</w:t>
      </w:r>
      <w:r w:rsidRPr="005F42DF">
        <w:rPr>
          <w:rFonts w:ascii="Arial" w:eastAsia="TimesNewRomanPSMT" w:hAnsi="Arial" w:cs="Arial"/>
          <w:b/>
          <w:lang w:val="ru-RU"/>
        </w:rPr>
        <w:t>,</w:t>
      </w:r>
      <w:r w:rsidRPr="00FA7F70">
        <w:rPr>
          <w:rFonts w:ascii="Arial" w:eastAsia="TimesNewRomanPSMT" w:hAnsi="Arial" w:cs="Arial"/>
          <w:lang w:val="ru-RU"/>
        </w:rPr>
        <w:t xml:space="preserve"> према техничкој спецификацији Одељења за планирање и развој Општинске управе Бор - </w:t>
      </w:r>
      <w:r w:rsidR="00AD4207" w:rsidRPr="00602224">
        <w:rPr>
          <w:rFonts w:ascii="Arial" w:hAnsi="Arial" w:cs="Arial"/>
          <w:lang w:val="sr-Cyrl-CS"/>
        </w:rPr>
        <w:t xml:space="preserve">ЈН ФЗЖС </w:t>
      </w:r>
      <w:r w:rsidR="005F42DF">
        <w:rPr>
          <w:rFonts w:ascii="Arial" w:hAnsi="Arial" w:cs="Arial"/>
          <w:lang w:val="sr-Cyrl-CS"/>
        </w:rPr>
        <w:t>2</w:t>
      </w:r>
      <w:r w:rsidR="00AD4207"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MT" w:hAnsi="Arial" w:cs="Arial"/>
          <w:b/>
          <w:bCs/>
          <w:lang w:val="ru-RU"/>
        </w:rPr>
        <w:t xml:space="preserve">НЕ ОТВАРАТИ”. </w:t>
      </w:r>
    </w:p>
    <w:p w:rsidR="003678A7" w:rsidRPr="00820FCA" w:rsidRDefault="003678A7" w:rsidP="003678A7">
      <w:pPr>
        <w:jc w:val="both"/>
        <w:rPr>
          <w:rFonts w:ascii="Arial" w:eastAsia="TimesNewRomanPSMT" w:hAnsi="Arial" w:cs="Arial"/>
          <w:b/>
          <w:bCs/>
          <w:lang w:val="sr-Cyrl-CS"/>
        </w:rPr>
      </w:pPr>
      <w:r w:rsidRPr="00FA7F70">
        <w:rPr>
          <w:rFonts w:ascii="Arial" w:eastAsia="TimesNewRomanPSMT" w:hAnsi="Arial" w:cs="Arial"/>
          <w:bCs/>
          <w:lang w:val="ru-RU"/>
        </w:rPr>
        <w:t xml:space="preserve">           Понуда</w:t>
      </w:r>
      <w:r w:rsidRPr="00820FCA">
        <w:rPr>
          <w:rFonts w:ascii="Arial" w:eastAsia="TimesNewRomanPSMT" w:hAnsi="Arial" w:cs="Arial"/>
          <w:bCs/>
          <w:lang w:val="ru-RU"/>
        </w:rPr>
        <w:t xml:space="preserve"> мора да садржи све доказе наведене у Упутству како се доказује испуњеност  услова из члана 75. и 76. ЗЈН-а и мора бити дата </w:t>
      </w:r>
      <w:r w:rsidRPr="00820FCA">
        <w:rPr>
          <w:rFonts w:ascii="Arial" w:eastAsia="TimesNewRomanPSMT" w:hAnsi="Arial" w:cs="Arial"/>
          <w:b/>
          <w:bCs/>
          <w:lang w:val="ru-RU"/>
        </w:rPr>
        <w:t>на обрасцима из конкурсне документације.</w:t>
      </w:r>
      <w:r w:rsidRPr="00820FCA">
        <w:rPr>
          <w:rFonts w:ascii="Arial" w:eastAsia="TimesNewRomanPSMT" w:hAnsi="Arial" w:cs="Arial"/>
          <w:bCs/>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Pr="00820FCA">
        <w:rPr>
          <w:rFonts w:ascii="Arial" w:eastAsia="TimesNewRomanPSMT" w:hAnsi="Arial" w:cs="Arial"/>
          <w:b/>
          <w:bCs/>
          <w:lang w:val="ru-RU"/>
        </w:rPr>
        <w:t>грешка,</w:t>
      </w:r>
      <w:r w:rsidRPr="00820FCA">
        <w:rPr>
          <w:rFonts w:ascii="Arial" w:eastAsia="TimesNewRomanPSMT" w:hAnsi="Arial" w:cs="Arial"/>
          <w:bCs/>
          <w:lang w:val="ru-RU"/>
        </w:rPr>
        <w:t xml:space="preserve"> (у писању речи-текста, заокруживању понуђених опција, уношењу цифара или сл.), понуђач може исту исправити уз </w:t>
      </w:r>
      <w:r w:rsidRPr="00820FCA">
        <w:rPr>
          <w:rFonts w:ascii="Arial" w:eastAsia="TimesNewRomanPSMT" w:hAnsi="Arial" w:cs="Arial"/>
          <w:b/>
          <w:bCs/>
          <w:lang w:val="ru-RU"/>
        </w:rPr>
        <w:t>параф и оверу печатом</w:t>
      </w:r>
      <w:r w:rsidRPr="00820FCA">
        <w:rPr>
          <w:rFonts w:ascii="Arial" w:hAnsi="Arial" w:cs="Arial"/>
          <w:b/>
          <w:lang w:val="ru-RU"/>
        </w:rPr>
        <w:t>.</w:t>
      </w:r>
    </w:p>
    <w:p w:rsidR="003678A7" w:rsidRPr="00820FCA" w:rsidRDefault="003678A7" w:rsidP="003678A7">
      <w:pPr>
        <w:tabs>
          <w:tab w:val="left" w:pos="720"/>
        </w:tabs>
        <w:jc w:val="both"/>
        <w:rPr>
          <w:rFonts w:ascii="Arial" w:eastAsia="TimesNewRomanPSMT" w:hAnsi="Arial" w:cs="Arial"/>
          <w:bCs/>
          <w:lang w:val="ru-RU"/>
        </w:rPr>
      </w:pPr>
      <w:r w:rsidRPr="00820FCA">
        <w:rPr>
          <w:rFonts w:ascii="Arial" w:eastAsia="TimesNewRomanPSMT" w:hAnsi="Arial" w:cs="Arial"/>
          <w:b/>
          <w:bCs/>
          <w:lang w:val="ru-RU"/>
        </w:rPr>
        <w:lastRenderedPageBreak/>
        <w:t>ПОЖЕЉНО JE   да сви документи поднети у понуди буду повезани (упаковани)</w:t>
      </w:r>
      <w:r w:rsidRPr="00820FCA">
        <w:rPr>
          <w:rFonts w:ascii="Arial" w:eastAsia="TimesNewRomanPSMT" w:hAnsi="Arial" w:cs="Arial"/>
          <w:bCs/>
          <w:lang w:val="ru-RU"/>
        </w:rPr>
        <w:t xml:space="preserve"> у целини тако да се не могу накнадно убацити, одстранити или заменити појединачни листови, односно прилози - што значи да поднета целокупна документација буде адекватно обезбеђена, спакована, повезана (пвц фасцикла или слично) </w:t>
      </w:r>
    </w:p>
    <w:p w:rsidR="003678A7" w:rsidRPr="00820FCA" w:rsidRDefault="003678A7" w:rsidP="003678A7">
      <w:pPr>
        <w:autoSpaceDE w:val="0"/>
        <w:autoSpaceDN w:val="0"/>
        <w:adjustRightInd w:val="0"/>
        <w:jc w:val="both"/>
        <w:rPr>
          <w:rFonts w:ascii="Arial" w:hAnsi="Arial" w:cs="Arial"/>
          <w:b/>
          <w:lang w:val="sr-Cyrl-CS"/>
        </w:rPr>
      </w:pPr>
      <w:r w:rsidRPr="00820FCA">
        <w:rPr>
          <w:rFonts w:ascii="Arial" w:hAnsi="Arial" w:cs="Arial"/>
          <w:b/>
          <w:lang w:val="sr-Cyrl-CS"/>
        </w:rPr>
        <w:t>Начин преузимања конкурсне документације, односно Интернет адреса где је конкурсна документација доступна:</w:t>
      </w:r>
    </w:p>
    <w:p w:rsidR="003678A7" w:rsidRPr="00820FCA" w:rsidRDefault="003678A7" w:rsidP="003678A7">
      <w:pPr>
        <w:autoSpaceDE w:val="0"/>
        <w:autoSpaceDN w:val="0"/>
        <w:adjustRightInd w:val="0"/>
        <w:ind w:left="585"/>
        <w:jc w:val="both"/>
        <w:rPr>
          <w:rFonts w:ascii="Arial" w:hAnsi="Arial" w:cs="Arial"/>
          <w:lang w:val="sr-Latn-CS"/>
        </w:rPr>
      </w:pPr>
      <w:r w:rsidRPr="00820FCA">
        <w:rPr>
          <w:rFonts w:ascii="Arial" w:hAnsi="Arial" w:cs="Arial"/>
          <w:lang w:val="sr-Cyrl-CS"/>
        </w:rPr>
        <w:t>-   Портал јавних набавки:</w:t>
      </w:r>
      <w:r w:rsidRPr="00820FCA">
        <w:rPr>
          <w:rFonts w:ascii="Arial" w:hAnsi="Arial" w:cs="Arial"/>
          <w:lang w:val="sr-Latn-CS"/>
        </w:rPr>
        <w:t>portal.ujn.gov.rs</w:t>
      </w:r>
    </w:p>
    <w:p w:rsidR="003678A7" w:rsidRPr="00820FCA" w:rsidRDefault="003678A7" w:rsidP="003678A7">
      <w:pPr>
        <w:rPr>
          <w:rFonts w:ascii="Arial" w:hAnsi="Arial" w:cs="Arial"/>
          <w:lang w:val="ru-RU"/>
        </w:rPr>
      </w:pPr>
      <w:r w:rsidRPr="00820FCA">
        <w:rPr>
          <w:rFonts w:ascii="Arial" w:hAnsi="Arial" w:cs="Arial"/>
          <w:lang w:val="sr-Latn-CS"/>
        </w:rPr>
        <w:t xml:space="preserve">         -  </w:t>
      </w:r>
      <w:r w:rsidRPr="00820FCA">
        <w:rPr>
          <w:rFonts w:ascii="Arial" w:hAnsi="Arial" w:cs="Arial"/>
          <w:lang w:val="sr-Cyrl-CS"/>
        </w:rPr>
        <w:t xml:space="preserve">  Интернет страницаНаручиоца www.opstinabor.rs</w:t>
      </w:r>
    </w:p>
    <w:p w:rsidR="003678A7" w:rsidRPr="00820FCA" w:rsidRDefault="003678A7" w:rsidP="003678A7">
      <w:pPr>
        <w:autoSpaceDE w:val="0"/>
        <w:autoSpaceDN w:val="0"/>
        <w:adjustRightInd w:val="0"/>
        <w:jc w:val="both"/>
        <w:rPr>
          <w:rFonts w:ascii="Arial" w:hAnsi="Arial" w:cs="Arial"/>
          <w:lang w:val="sr-Latn-CS"/>
        </w:rPr>
      </w:pPr>
      <w:r w:rsidRPr="00820FCA">
        <w:rPr>
          <w:rFonts w:ascii="Arial" w:hAnsi="Arial" w:cs="Arial"/>
          <w:lang w:val="sr-Cyrl-CS"/>
        </w:rPr>
        <w:t xml:space="preserve">         -   Непосредно преузимање на адреси:Општинска управа Бор,ул. Моше Пијаде бр.3  - Служба за јавне набавке (сваког радног дана од 08,00 до 14,00 часова)</w:t>
      </w:r>
    </w:p>
    <w:p w:rsidR="003678A7" w:rsidRPr="00820FCA" w:rsidRDefault="003678A7" w:rsidP="003678A7">
      <w:pPr>
        <w:autoSpaceDE w:val="0"/>
        <w:autoSpaceDN w:val="0"/>
        <w:adjustRightInd w:val="0"/>
        <w:jc w:val="both"/>
        <w:rPr>
          <w:rFonts w:ascii="Arial" w:hAnsi="Arial" w:cs="Arial"/>
          <w:color w:val="FF0000"/>
          <w:lang w:val="sr-Cyrl-CS"/>
        </w:rPr>
      </w:pPr>
    </w:p>
    <w:p w:rsidR="003678A7" w:rsidRPr="000827C9" w:rsidRDefault="003678A7" w:rsidP="003678A7">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lang w:val="sr-Cyrl-CS"/>
        </w:rPr>
      </w:pPr>
      <w:r w:rsidRPr="00820FCA">
        <w:rPr>
          <w:rFonts w:ascii="Arial" w:hAnsi="Arial" w:cs="Arial"/>
          <w:b/>
          <w:lang w:val="sr-Cyrl-CS"/>
        </w:rPr>
        <w:t xml:space="preserve">РОК ЗА ПОДНОШЕЊЕ </w:t>
      </w:r>
      <w:r w:rsidRPr="000827C9">
        <w:rPr>
          <w:rFonts w:ascii="Arial" w:hAnsi="Arial" w:cs="Arial"/>
          <w:b/>
          <w:lang w:val="sr-Cyrl-CS"/>
        </w:rPr>
        <w:t xml:space="preserve">ПОНУДА ЈЕ  </w:t>
      </w:r>
      <w:r w:rsidR="005F42DF">
        <w:rPr>
          <w:rFonts w:ascii="Arial" w:hAnsi="Arial" w:cs="Arial"/>
          <w:b/>
          <w:lang w:val="sr-Cyrl-RS"/>
        </w:rPr>
        <w:t>0</w:t>
      </w:r>
      <w:r w:rsidR="005B444C">
        <w:rPr>
          <w:rFonts w:ascii="Arial" w:hAnsi="Arial" w:cs="Arial"/>
          <w:b/>
          <w:lang w:val="sr-Cyrl-RS"/>
        </w:rPr>
        <w:t>3</w:t>
      </w:r>
      <w:r w:rsidRPr="000827C9">
        <w:rPr>
          <w:rFonts w:ascii="Arial" w:hAnsi="Arial" w:cs="Arial"/>
          <w:b/>
          <w:lang w:val="ru-RU"/>
        </w:rPr>
        <w:t>.</w:t>
      </w:r>
      <w:r w:rsidR="00AD4207" w:rsidRPr="000827C9">
        <w:rPr>
          <w:rFonts w:ascii="Arial" w:hAnsi="Arial" w:cs="Arial"/>
          <w:b/>
          <w:lang w:val="ru-RU"/>
        </w:rPr>
        <w:t>0</w:t>
      </w:r>
      <w:r w:rsidR="005F42DF">
        <w:rPr>
          <w:rFonts w:ascii="Arial" w:hAnsi="Arial" w:cs="Arial"/>
          <w:b/>
          <w:lang w:val="ru-RU"/>
        </w:rPr>
        <w:t>7</w:t>
      </w:r>
      <w:r w:rsidRPr="000827C9">
        <w:rPr>
          <w:rFonts w:ascii="Arial" w:hAnsi="Arial" w:cs="Arial"/>
          <w:b/>
          <w:lang w:val="ru-RU"/>
        </w:rPr>
        <w:t>.2017.</w:t>
      </w:r>
      <w:r w:rsidRPr="000827C9">
        <w:rPr>
          <w:rFonts w:ascii="Arial" w:hAnsi="Arial" w:cs="Arial"/>
          <w:b/>
          <w:lang w:val="sr-Cyrl-CS"/>
        </w:rPr>
        <w:t>године до 1</w:t>
      </w:r>
      <w:r w:rsidR="007F4B44">
        <w:rPr>
          <w:rFonts w:ascii="Arial" w:hAnsi="Arial" w:cs="Arial"/>
          <w:b/>
          <w:lang w:val="sr-Latn-RS"/>
        </w:rPr>
        <w:t>1</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sr-Cyrl-CS"/>
        </w:rPr>
      </w:pPr>
    </w:p>
    <w:p w:rsidR="003678A7" w:rsidRPr="000827C9" w:rsidRDefault="003678A7" w:rsidP="003678A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sr-Latn-CS"/>
        </w:rPr>
      </w:pPr>
      <w:r w:rsidRPr="000827C9">
        <w:rPr>
          <w:rFonts w:ascii="Arial" w:hAnsi="Arial" w:cs="Arial"/>
          <w:lang w:val="ru-RU"/>
        </w:rPr>
        <w:t xml:space="preserve">Понуда се сматра благовременом уколико је примљена од стране наручиоца </w:t>
      </w:r>
      <w:r w:rsidRPr="000827C9">
        <w:rPr>
          <w:rFonts w:ascii="Arial" w:hAnsi="Arial" w:cs="Arial"/>
          <w:b/>
          <w:lang w:val="ru-RU"/>
        </w:rPr>
        <w:t xml:space="preserve">до  </w:t>
      </w:r>
      <w:r w:rsidR="005F42DF">
        <w:rPr>
          <w:rFonts w:ascii="Arial" w:hAnsi="Arial" w:cs="Arial"/>
          <w:b/>
          <w:lang w:val="ru-RU"/>
        </w:rPr>
        <w:t>0</w:t>
      </w:r>
      <w:r w:rsidR="005B444C">
        <w:rPr>
          <w:rFonts w:ascii="Arial" w:hAnsi="Arial" w:cs="Arial"/>
          <w:b/>
          <w:lang w:val="ru-RU"/>
        </w:rPr>
        <w:t>3</w:t>
      </w:r>
      <w:r w:rsidR="005F42DF">
        <w:rPr>
          <w:rFonts w:ascii="Arial" w:hAnsi="Arial" w:cs="Arial"/>
          <w:b/>
          <w:lang w:val="ru-RU"/>
        </w:rPr>
        <w:t>.07</w:t>
      </w:r>
      <w:r w:rsidRPr="000827C9">
        <w:rPr>
          <w:rFonts w:ascii="Arial" w:hAnsi="Arial" w:cs="Arial"/>
          <w:b/>
          <w:lang w:val="ru-RU"/>
        </w:rPr>
        <w:t>.2017.</w:t>
      </w:r>
      <w:r w:rsidRPr="000827C9">
        <w:rPr>
          <w:rFonts w:ascii="Arial" w:hAnsi="Arial" w:cs="Arial"/>
          <w:b/>
          <w:lang w:val="sr-Cyrl-CS"/>
        </w:rPr>
        <w:t>године до 1</w:t>
      </w:r>
      <w:r w:rsidR="007F4B44">
        <w:rPr>
          <w:rFonts w:ascii="Arial" w:hAnsi="Arial" w:cs="Arial"/>
          <w:b/>
          <w:lang w:val="sr-Latn-RS"/>
        </w:rPr>
        <w:t>1</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Наручилац ће, по пријему одређене понуде, на коверти, односно кутији у којој се понуда налази, обележити </w:t>
      </w:r>
      <w:r w:rsidRPr="000827C9">
        <w:rPr>
          <w:rFonts w:ascii="Arial" w:hAnsi="Arial" w:cs="Arial"/>
          <w:b/>
          <w:lang w:val="ru-RU"/>
        </w:rPr>
        <w:t>време пријема и евидентирати број и датум понуде</w:t>
      </w:r>
      <w:r w:rsidRPr="000827C9">
        <w:rPr>
          <w:rFonts w:ascii="Arial" w:hAnsi="Arial" w:cs="Arial"/>
          <w:lang w:val="ru-RU"/>
        </w:rPr>
        <w:t xml:space="preserve"> према редоследу приспећа. Уколико је понуда </w:t>
      </w:r>
      <w:r w:rsidRPr="000827C9">
        <w:rPr>
          <w:rFonts w:ascii="Arial" w:hAnsi="Arial" w:cs="Arial"/>
          <w:b/>
          <w:lang w:val="ru-RU"/>
        </w:rPr>
        <w:t>достављена непосредно</w:t>
      </w:r>
      <w:r w:rsidRPr="000827C9">
        <w:rPr>
          <w:rFonts w:ascii="Arial" w:hAnsi="Arial" w:cs="Arial"/>
          <w:lang w:val="ru-RU"/>
        </w:rPr>
        <w:t xml:space="preserve"> наручилац ће понуђачу </w:t>
      </w:r>
      <w:r w:rsidRPr="000827C9">
        <w:rPr>
          <w:rFonts w:ascii="Arial" w:hAnsi="Arial" w:cs="Arial"/>
          <w:b/>
          <w:lang w:val="ru-RU"/>
        </w:rPr>
        <w:t>предати потврду пријема понуде</w:t>
      </w:r>
      <w:r w:rsidRPr="000827C9">
        <w:rPr>
          <w:rFonts w:ascii="Arial" w:hAnsi="Arial" w:cs="Arial"/>
          <w:lang w:val="ru-RU"/>
        </w:rPr>
        <w:t>. У потврди о пријему наручилац ће навести датум и сат пријема понуде.</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0827C9">
        <w:rPr>
          <w:rFonts w:ascii="Arial" w:hAnsi="Arial" w:cs="Arial"/>
          <w:b/>
          <w:lang w:val="ru-RU"/>
        </w:rPr>
        <w:t>неблаговременом.</w:t>
      </w:r>
      <w:r w:rsidRPr="000827C9">
        <w:rPr>
          <w:rFonts w:ascii="Arial" w:hAnsi="Arial" w:cs="Arial"/>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678A7" w:rsidRPr="006128F7" w:rsidRDefault="003678A7" w:rsidP="003678A7">
      <w:pPr>
        <w:jc w:val="both"/>
        <w:rPr>
          <w:rFonts w:ascii="Arial" w:eastAsia="TimesNewRomanPSMT" w:hAnsi="Arial" w:cs="Arial"/>
          <w:lang w:val="ru-RU"/>
        </w:rPr>
      </w:pPr>
      <w:r w:rsidRPr="000827C9">
        <w:rPr>
          <w:rFonts w:ascii="Arial" w:hAnsi="Arial" w:cs="Arial"/>
          <w:b/>
          <w:lang w:val="sr-Cyrl-CS"/>
        </w:rPr>
        <w:t xml:space="preserve">        Место,време и начин отварања понуда: </w:t>
      </w:r>
      <w:r w:rsidRPr="000827C9">
        <w:rPr>
          <w:rFonts w:ascii="Arial" w:hAnsi="Arial" w:cs="Arial"/>
          <w:lang w:val="sr-Cyrl-CS"/>
        </w:rPr>
        <w:t>Отварање понуда је јавно и одржаће се одмах након истека рока за подношење понуда дана</w:t>
      </w:r>
      <w:r w:rsidR="004D0855">
        <w:rPr>
          <w:rFonts w:ascii="Arial" w:hAnsi="Arial" w:cs="Arial"/>
          <w:b/>
        </w:rPr>
        <w:t xml:space="preserve">  </w:t>
      </w:r>
      <w:r w:rsidR="005F42DF">
        <w:rPr>
          <w:rFonts w:ascii="Arial" w:hAnsi="Arial" w:cs="Arial"/>
          <w:b/>
          <w:lang w:val="sr-Cyrl-RS"/>
        </w:rPr>
        <w:t>0</w:t>
      </w:r>
      <w:r w:rsidR="005B444C">
        <w:rPr>
          <w:rFonts w:ascii="Arial" w:hAnsi="Arial" w:cs="Arial"/>
          <w:b/>
          <w:lang w:val="sr-Cyrl-RS"/>
        </w:rPr>
        <w:t>3</w:t>
      </w:r>
      <w:r w:rsidR="005F42DF">
        <w:rPr>
          <w:rFonts w:ascii="Arial" w:hAnsi="Arial" w:cs="Arial"/>
          <w:b/>
          <w:lang w:val="sr-Cyrl-RS"/>
        </w:rPr>
        <w:t>.07</w:t>
      </w:r>
      <w:r w:rsidRPr="000827C9">
        <w:rPr>
          <w:rFonts w:ascii="Arial" w:hAnsi="Arial" w:cs="Arial"/>
          <w:b/>
          <w:lang w:val="ru-RU"/>
        </w:rPr>
        <w:t>.2017.</w:t>
      </w:r>
      <w:r w:rsidRPr="000827C9">
        <w:rPr>
          <w:rFonts w:ascii="Arial" w:hAnsi="Arial" w:cs="Arial"/>
          <w:b/>
          <w:lang w:val="sr-Cyrl-CS"/>
        </w:rPr>
        <w:t>године у 1</w:t>
      </w:r>
      <w:r w:rsidR="007F4B44">
        <w:rPr>
          <w:rFonts w:ascii="Arial" w:hAnsi="Arial" w:cs="Arial"/>
          <w:b/>
          <w:lang w:val="sr-Latn-RS"/>
        </w:rPr>
        <w:t>2</w:t>
      </w:r>
      <w:r w:rsidRPr="000827C9">
        <w:rPr>
          <w:rFonts w:ascii="Arial" w:hAnsi="Arial" w:cs="Arial"/>
          <w:b/>
          <w:lang w:val="sr-Cyrl-CS"/>
        </w:rPr>
        <w:t>,00</w:t>
      </w:r>
      <w:r w:rsidRPr="006128F7">
        <w:rPr>
          <w:rFonts w:ascii="Arial" w:hAnsi="Arial" w:cs="Arial"/>
          <w:lang w:val="sr-Cyrl-CS"/>
        </w:rPr>
        <w:t xml:space="preserve"> часова на адреси Наручиоца - ул. Моше Пијаде 3, Бор,</w:t>
      </w:r>
      <w:r w:rsidR="006128F7" w:rsidRPr="006128F7">
        <w:rPr>
          <w:rFonts w:ascii="Arial" w:eastAsia="TimesNewRomanPSMT" w:hAnsi="Arial" w:cs="Arial"/>
          <w:color w:val="000000"/>
          <w:kern w:val="2"/>
          <w:lang w:val="ru-RU"/>
        </w:rPr>
        <w:t xml:space="preserve"> сала бр.3 (први спрат зграде СО) у</w:t>
      </w:r>
      <w:r w:rsidRPr="006128F7">
        <w:rPr>
          <w:rFonts w:ascii="Arial" w:hAnsi="Arial" w:cs="Arial"/>
          <w:lang w:val="sr-Cyrl-CS"/>
        </w:rPr>
        <w:t xml:space="preserve">  присуству чланова Комисије за предметну јавну набавку.</w:t>
      </w:r>
    </w:p>
    <w:p w:rsidR="003678A7" w:rsidRPr="00820FCA" w:rsidRDefault="003678A7" w:rsidP="003678A7">
      <w:pPr>
        <w:jc w:val="both"/>
        <w:rPr>
          <w:rFonts w:ascii="Arial" w:hAnsi="Arial" w:cs="Arial"/>
          <w:b/>
          <w:lang w:val="sr-Cyrl-CS"/>
        </w:rPr>
      </w:pPr>
      <w:r w:rsidRPr="006128F7">
        <w:rPr>
          <w:rFonts w:ascii="Arial" w:hAnsi="Arial" w:cs="Arial"/>
          <w:b/>
          <w:lang w:val="sr-Cyrl-CS"/>
        </w:rPr>
        <w:t xml:space="preserve">Услови под којим представници понуђача могу учествовати  у поступку отварања понуда: </w:t>
      </w:r>
      <w:r w:rsidRPr="006128F7">
        <w:rPr>
          <w:rFonts w:ascii="Arial" w:hAnsi="Arial" w:cs="Arial"/>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w:t>
      </w:r>
      <w:r w:rsidRPr="00820FCA">
        <w:rPr>
          <w:rFonts w:ascii="Arial" w:hAnsi="Arial" w:cs="Arial"/>
          <w:lang w:val="sr-Cyrl-CS"/>
        </w:rPr>
        <w:t xml:space="preserve">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iCs/>
          <w:lang w:val="sr-Cyrl-CS"/>
        </w:rPr>
      </w:pPr>
      <w:r w:rsidRPr="00820FCA">
        <w:rPr>
          <w:rFonts w:ascii="Arial" w:hAnsi="Arial" w:cs="Arial"/>
          <w:b/>
          <w:iCs/>
          <w:lang w:val="ru-RU"/>
        </w:rPr>
        <w:t>3.</w:t>
      </w:r>
      <w:r w:rsidRPr="00820FCA">
        <w:rPr>
          <w:rFonts w:ascii="Arial" w:hAnsi="Arial" w:cs="Arial"/>
          <w:b/>
          <w:bCs/>
          <w:iCs/>
          <w:lang w:val="ru-RU"/>
        </w:rPr>
        <w:t xml:space="preserve"> ПАРТИЈЕ</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 xml:space="preserve">Предмет јавне набавке није обликован по партијама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Cs/>
          <w:iCs/>
          <w:lang w:val="sr-Cyrl-CS"/>
        </w:rPr>
      </w:pPr>
      <w:r w:rsidRPr="00820FCA">
        <w:rPr>
          <w:rFonts w:ascii="Arial" w:hAnsi="Arial" w:cs="Arial"/>
          <w:b/>
          <w:iCs/>
          <w:lang w:val="ru-RU"/>
        </w:rPr>
        <w:t>4.</w:t>
      </w:r>
      <w:r w:rsidRPr="00820FCA">
        <w:rPr>
          <w:rFonts w:ascii="Arial" w:hAnsi="Arial" w:cs="Arial"/>
          <w:b/>
          <w:bCs/>
          <w:iCs/>
          <w:lang w:val="ru-RU"/>
        </w:rPr>
        <w:t xml:space="preserve">  ПОНУДА СА ВАРИЈАНТАМА</w:t>
      </w:r>
    </w:p>
    <w:p w:rsidR="003678A7" w:rsidRPr="00820FCA" w:rsidRDefault="003678A7" w:rsidP="003678A7">
      <w:pPr>
        <w:jc w:val="both"/>
        <w:rPr>
          <w:rFonts w:ascii="Arial" w:hAnsi="Arial" w:cs="Arial"/>
          <w:b/>
          <w:bCs/>
          <w:i/>
          <w:iCs/>
          <w:lang w:val="ru-RU"/>
        </w:rPr>
      </w:pPr>
      <w:r w:rsidRPr="00820FCA">
        <w:rPr>
          <w:rFonts w:ascii="Arial" w:hAnsi="Arial" w:cs="Arial"/>
          <w:bCs/>
          <w:iCs/>
          <w:lang w:val="ru-RU"/>
        </w:rPr>
        <w:t>Подношење понуде са варијантама није дозвољено.</w:t>
      </w:r>
    </w:p>
    <w:p w:rsidR="003678A7" w:rsidRDefault="003678A7" w:rsidP="003678A7">
      <w:pPr>
        <w:jc w:val="both"/>
        <w:rPr>
          <w:rFonts w:ascii="Arial" w:hAnsi="Arial" w:cs="Arial"/>
          <w:lang w:val="ru-RU"/>
        </w:rPr>
      </w:pPr>
    </w:p>
    <w:p w:rsidR="003678A7" w:rsidRPr="00820FCA" w:rsidRDefault="003678A7" w:rsidP="003678A7">
      <w:pPr>
        <w:jc w:val="both"/>
        <w:rPr>
          <w:rFonts w:ascii="Arial" w:hAnsi="Arial" w:cs="Arial"/>
          <w:lang w:val="sr-Cyrl-CS"/>
        </w:rPr>
      </w:pPr>
      <w:r w:rsidRPr="00820FCA">
        <w:rPr>
          <w:rFonts w:ascii="Arial" w:hAnsi="Arial" w:cs="Arial"/>
          <w:b/>
          <w:bCs/>
          <w:iCs/>
          <w:lang w:val="ru-RU"/>
        </w:rPr>
        <w:t xml:space="preserve">5. </w:t>
      </w:r>
      <w:r w:rsidRPr="00820FCA">
        <w:rPr>
          <w:rFonts w:ascii="Arial" w:hAnsi="Arial" w:cs="Arial"/>
          <w:b/>
          <w:iCs/>
          <w:lang w:val="ru-RU"/>
        </w:rPr>
        <w:t>НАЧИН ИЗМЕНЕ, ДОПУНЕ И ОПОЗИВА ПОНУДЕ</w:t>
      </w:r>
    </w:p>
    <w:p w:rsidR="003678A7" w:rsidRPr="00820FCA" w:rsidRDefault="003678A7" w:rsidP="003678A7">
      <w:pPr>
        <w:jc w:val="both"/>
        <w:rPr>
          <w:rFonts w:ascii="Arial" w:hAnsi="Arial" w:cs="Arial"/>
          <w:lang w:val="ru-RU"/>
        </w:rPr>
      </w:pPr>
      <w:r w:rsidRPr="00820FCA">
        <w:rPr>
          <w:rFonts w:ascii="Arial" w:hAnsi="Arial" w:cs="Arial"/>
          <w:lang w:val="ru-RU"/>
        </w:rPr>
        <w:lastRenderedPageBreak/>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Измену, допуну или опозив понуде треба доставити на адресу</w:t>
      </w:r>
      <w:r w:rsidRPr="00820FCA">
        <w:rPr>
          <w:rFonts w:ascii="Arial" w:eastAsia="TimesNewRomanPSMT" w:hAnsi="Arial" w:cs="Arial"/>
          <w:bCs/>
          <w:lang w:val="sr-Cyrl-CS"/>
        </w:rPr>
        <w:t>: Општинска управа  Бор – 19210 Бор, ул. Моше Пијаде бр. 3</w:t>
      </w:r>
      <w:r w:rsidRPr="00820FCA">
        <w:rPr>
          <w:rFonts w:ascii="Arial" w:eastAsia="TimesNewRomanPSMT" w:hAnsi="Arial" w:cs="Arial"/>
          <w:bCs/>
          <w:iCs/>
          <w:lang w:val="ru-RU"/>
        </w:rPr>
        <w:t>:</w:t>
      </w:r>
      <w:r w:rsidRPr="00820FCA">
        <w:rPr>
          <w:rFonts w:ascii="Arial" w:hAnsi="Arial" w:cs="Arial"/>
          <w:i/>
          <w:iCs/>
          <w:lang w:val="ru-RU"/>
        </w:rPr>
        <w:t>,</w:t>
      </w:r>
      <w:r w:rsidRPr="00820FCA">
        <w:rPr>
          <w:rFonts w:ascii="Arial" w:eastAsia="TimesNewRomanPSMT" w:hAnsi="Arial" w:cs="Arial"/>
          <w:bCs/>
          <w:iCs/>
          <w:lang w:val="ru-RU"/>
        </w:rPr>
        <w:t>са назнаком:</w:t>
      </w:r>
    </w:p>
    <w:p w:rsidR="003678A7" w:rsidRPr="006A54BA" w:rsidRDefault="003678A7" w:rsidP="006A54BA">
      <w:pPr>
        <w:suppressAutoHyphens/>
        <w:spacing w:line="100" w:lineRule="atLeast"/>
        <w:jc w:val="both"/>
        <w:rPr>
          <w:rFonts w:ascii="Arial" w:eastAsia="TimesNewRomanPSMT" w:hAnsi="Arial" w:cs="Arial"/>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понуде</w:t>
      </w:r>
      <w:r w:rsidRPr="00820FCA">
        <w:rPr>
          <w:rFonts w:ascii="Arial" w:eastAsia="TimesNewRomanPS-BoldMT" w:hAnsi="Arial" w:cs="Arial"/>
          <w:b/>
          <w:bCs/>
          <w:lang w:val="ru-RU"/>
        </w:rPr>
        <w:t xml:space="preserve"> за јавну набавку</w:t>
      </w:r>
      <w:r w:rsidR="003F60D6">
        <w:rPr>
          <w:rFonts w:ascii="Arial" w:eastAsia="TimesNewRomanPS-BoldMT" w:hAnsi="Arial" w:cs="Arial"/>
          <w:b/>
          <w:bCs/>
          <w:lang w:val="ru-RU"/>
        </w:rPr>
        <w:t xml:space="preserve"> </w:t>
      </w:r>
      <w:r w:rsidRPr="00820FCA">
        <w:rPr>
          <w:rFonts w:ascii="Arial" w:eastAsia="TimesNewRomanPSMT" w:hAnsi="Arial" w:cs="Arial"/>
          <w:lang w:val="ru-RU"/>
        </w:rPr>
        <w:t xml:space="preserve">радова </w:t>
      </w:r>
      <w:r w:rsidRPr="00FA7F70">
        <w:rPr>
          <w:rFonts w:ascii="Arial" w:eastAsia="TimesNewRomanPSMT" w:hAnsi="Arial" w:cs="Arial"/>
          <w:lang w:val="ru-RU"/>
        </w:rPr>
        <w:t xml:space="preserve">на </w:t>
      </w:r>
      <w:r w:rsidR="005F42DF" w:rsidRPr="005F42DF">
        <w:rPr>
          <w:rFonts w:ascii="Arial" w:hAnsi="Arial" w:cs="Arial"/>
          <w:lang w:val="ru-RU"/>
        </w:rPr>
        <w:t>текућем одржавању фасаде Машинско електротехничке школе и Гимназије «Бора Станковић»</w:t>
      </w:r>
      <w:r w:rsidR="003F60D6" w:rsidRPr="00FA7F70">
        <w:rPr>
          <w:rFonts w:ascii="Arial" w:eastAsia="TimesNewRomanPSMT" w:hAnsi="Arial" w:cs="Arial"/>
          <w:lang w:val="ru-RU"/>
        </w:rPr>
        <w:t xml:space="preserve"> </w:t>
      </w:r>
      <w:r w:rsidRPr="00FA7F70">
        <w:rPr>
          <w:rFonts w:ascii="Arial" w:eastAsia="TimesNewRomanPSMT" w:hAnsi="Arial" w:cs="Arial"/>
          <w:lang w:val="ru-RU"/>
        </w:rPr>
        <w:t xml:space="preserve">- </w:t>
      </w:r>
      <w:r w:rsidR="00AD4207" w:rsidRPr="00602224">
        <w:rPr>
          <w:rFonts w:ascii="Arial" w:hAnsi="Arial" w:cs="Arial"/>
          <w:lang w:val="sr-Cyrl-CS"/>
        </w:rPr>
        <w:t xml:space="preserve">ЈН ФЗЖС </w:t>
      </w:r>
      <w:r w:rsidR="005F42DF">
        <w:rPr>
          <w:rFonts w:ascii="Arial" w:hAnsi="Arial" w:cs="Arial"/>
          <w:lang w:val="sr-Cyrl-CS"/>
        </w:rPr>
        <w:t>2</w:t>
      </w:r>
      <w:r w:rsidR="00AD4207"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MT" w:hAnsi="Arial" w:cs="Arial"/>
          <w:b/>
          <w:bCs/>
          <w:lang w:val="ru-RU"/>
        </w:rPr>
        <w:t>НЕ ОТВАРАТИ</w:t>
      </w:r>
      <w:r w:rsidR="005F42DF">
        <w:rPr>
          <w:rFonts w:ascii="Arial" w:eastAsia="TimesNewRomanPSMT" w:hAnsi="Arial" w:cs="Arial"/>
          <w:b/>
          <w:bCs/>
          <w:lang w:val="ru-RU"/>
        </w:rPr>
        <w:t xml:space="preserve"> </w:t>
      </w:r>
      <w:r w:rsidRPr="00820FCA">
        <w:rPr>
          <w:rFonts w:ascii="Arial" w:eastAsia="TimesNewRomanPSMT" w:hAnsi="Arial" w:cs="Arial"/>
          <w:bCs/>
          <w:iCs/>
          <w:lang w:val="ru-RU"/>
        </w:rPr>
        <w:t>или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Допуна понуде</w:t>
      </w:r>
      <w:r w:rsidR="005F42DF">
        <w:rPr>
          <w:rFonts w:ascii="Arial" w:eastAsia="TimesNewRomanPSMT" w:hAnsi="Arial" w:cs="Arial"/>
          <w:b/>
          <w:bCs/>
          <w:iCs/>
          <w:lang w:val="ru-RU"/>
        </w:rPr>
        <w:t xml:space="preserve"> </w:t>
      </w:r>
      <w:r w:rsidRPr="00820FCA">
        <w:rPr>
          <w:rFonts w:ascii="Arial" w:eastAsia="TimesNewRomanPS-BoldMT" w:hAnsi="Arial" w:cs="Arial"/>
          <w:b/>
          <w:bCs/>
          <w:lang w:val="ru-RU"/>
        </w:rPr>
        <w:t>за јавну набавку</w:t>
      </w:r>
      <w:r w:rsidR="003F60D6">
        <w:rPr>
          <w:rFonts w:ascii="Arial" w:eastAsia="TimesNewRomanPS-BoldMT" w:hAnsi="Arial" w:cs="Arial"/>
          <w:b/>
          <w:bCs/>
          <w:lang w:val="ru-RU"/>
        </w:rPr>
        <w:t xml:space="preserve"> </w:t>
      </w:r>
      <w:r w:rsidR="005F42DF" w:rsidRPr="00820FCA">
        <w:rPr>
          <w:rFonts w:ascii="Arial" w:eastAsia="TimesNewRomanPSMT" w:hAnsi="Arial" w:cs="Arial"/>
          <w:lang w:val="ru-RU"/>
        </w:rPr>
        <w:t xml:space="preserve">радова </w:t>
      </w:r>
      <w:r w:rsidR="005F42DF" w:rsidRPr="00FA7F70">
        <w:rPr>
          <w:rFonts w:ascii="Arial" w:eastAsia="TimesNewRomanPSMT" w:hAnsi="Arial" w:cs="Arial"/>
          <w:lang w:val="ru-RU"/>
        </w:rPr>
        <w:t xml:space="preserve">на </w:t>
      </w:r>
      <w:r w:rsidR="005F42DF" w:rsidRPr="005F42DF">
        <w:rPr>
          <w:rFonts w:ascii="Arial" w:hAnsi="Arial" w:cs="Arial"/>
          <w:lang w:val="ru-RU"/>
        </w:rPr>
        <w:t>текућем одржавању фасаде Машинско електротехничке школе и Гимназије «Бора Станковић»</w:t>
      </w:r>
      <w:r w:rsidR="004D0855" w:rsidRPr="00FA7F70">
        <w:rPr>
          <w:rFonts w:ascii="Arial" w:eastAsia="TimesNewRomanPSMT" w:hAnsi="Arial" w:cs="Arial"/>
          <w:lang w:val="ru-RU"/>
        </w:rPr>
        <w:t xml:space="preserve"> - </w:t>
      </w:r>
      <w:r w:rsidR="004D0855" w:rsidRPr="00602224">
        <w:rPr>
          <w:rFonts w:ascii="Arial" w:hAnsi="Arial" w:cs="Arial"/>
          <w:lang w:val="sr-Cyrl-CS"/>
        </w:rPr>
        <w:t xml:space="preserve">ЈН ФЗЖС </w:t>
      </w:r>
      <w:r w:rsidR="005F42DF">
        <w:rPr>
          <w:rFonts w:ascii="Arial" w:hAnsi="Arial" w:cs="Arial"/>
          <w:lang w:val="sr-Cyrl-CS"/>
        </w:rPr>
        <w:t>2</w:t>
      </w:r>
      <w:r w:rsidR="004D0855" w:rsidRPr="00602224">
        <w:rPr>
          <w:rFonts w:ascii="Arial" w:hAnsi="Arial" w:cs="Arial"/>
          <w:lang w:val="sr-Cyrl-CS"/>
        </w:rPr>
        <w:t>-Р/2017</w:t>
      </w:r>
      <w:r w:rsidRPr="00820FCA">
        <w:rPr>
          <w:rFonts w:ascii="Arial" w:hAnsi="Arial" w:cs="Arial"/>
          <w:bCs/>
          <w:iCs/>
          <w:lang w:val="sr-Cyrl-CS"/>
        </w:rPr>
        <w:t xml:space="preserve">- </w:t>
      </w:r>
      <w:r w:rsidRPr="00820FCA">
        <w:rPr>
          <w:rFonts w:ascii="Arial" w:eastAsia="TimesNewRomanPS-BoldMT" w:hAnsi="Arial" w:cs="Arial"/>
          <w:b/>
          <w:bCs/>
          <w:lang w:val="ru-RU"/>
        </w:rPr>
        <w:t>НЕ ОТВАРАТИ”</w:t>
      </w:r>
      <w:r w:rsidRPr="00820FCA">
        <w:rPr>
          <w:rFonts w:ascii="Arial" w:eastAsia="TimesNewRomanPSMT" w:hAnsi="Arial" w:cs="Arial"/>
          <w:bCs/>
          <w:iCs/>
          <w:lang w:val="ru-RU"/>
        </w:rPr>
        <w:t xml:space="preserve"> или</w:t>
      </w:r>
    </w:p>
    <w:p w:rsidR="003678A7" w:rsidRPr="00820FCA" w:rsidRDefault="003678A7" w:rsidP="003678A7">
      <w:pPr>
        <w:jc w:val="both"/>
        <w:rPr>
          <w:rFonts w:ascii="Arial" w:eastAsia="TimesNewRomanPS-BoldMT" w:hAnsi="Arial" w:cs="Arial"/>
          <w:b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Опозив понуде</w:t>
      </w:r>
      <w:r w:rsidR="005F42DF">
        <w:rPr>
          <w:rFonts w:ascii="Arial" w:eastAsia="TimesNewRomanPSMT" w:hAnsi="Arial" w:cs="Arial"/>
          <w:b/>
          <w:bCs/>
          <w:iCs/>
          <w:lang w:val="ru-RU"/>
        </w:rPr>
        <w:t xml:space="preserve"> </w:t>
      </w:r>
      <w:r w:rsidRPr="00820FCA">
        <w:rPr>
          <w:rFonts w:ascii="Arial" w:eastAsia="TimesNewRomanPS-BoldMT" w:hAnsi="Arial" w:cs="Arial"/>
          <w:b/>
          <w:bCs/>
          <w:lang w:val="ru-RU"/>
        </w:rPr>
        <w:t>за јавну набавку</w:t>
      </w:r>
      <w:r w:rsidR="003F60D6">
        <w:rPr>
          <w:rFonts w:ascii="Arial" w:eastAsia="TimesNewRomanPS-BoldMT" w:hAnsi="Arial" w:cs="Arial"/>
          <w:b/>
          <w:bCs/>
          <w:lang w:val="ru-RU"/>
        </w:rPr>
        <w:t xml:space="preserve"> </w:t>
      </w:r>
      <w:r w:rsidR="005F42DF" w:rsidRPr="00820FCA">
        <w:rPr>
          <w:rFonts w:ascii="Arial" w:eastAsia="TimesNewRomanPSMT" w:hAnsi="Arial" w:cs="Arial"/>
          <w:lang w:val="ru-RU"/>
        </w:rPr>
        <w:t xml:space="preserve">радова </w:t>
      </w:r>
      <w:r w:rsidR="005F42DF" w:rsidRPr="00FA7F70">
        <w:rPr>
          <w:rFonts w:ascii="Arial" w:eastAsia="TimesNewRomanPSMT" w:hAnsi="Arial" w:cs="Arial"/>
          <w:lang w:val="ru-RU"/>
        </w:rPr>
        <w:t xml:space="preserve">на </w:t>
      </w:r>
      <w:r w:rsidR="005F42DF" w:rsidRPr="005F42DF">
        <w:rPr>
          <w:rFonts w:ascii="Arial" w:hAnsi="Arial" w:cs="Arial"/>
          <w:lang w:val="ru-RU"/>
        </w:rPr>
        <w:t>текућем одржавању фасаде Машинско електротехничке школе и Гимназије «Бора Станковић»</w:t>
      </w:r>
      <w:r w:rsidR="005F42DF">
        <w:rPr>
          <w:rFonts w:ascii="Arial" w:hAnsi="Arial" w:cs="Arial"/>
          <w:lang w:val="ru-RU"/>
        </w:rPr>
        <w:t xml:space="preserve"> </w:t>
      </w:r>
      <w:r w:rsidR="004D0855" w:rsidRPr="00FA7F70">
        <w:rPr>
          <w:rFonts w:ascii="Arial" w:eastAsia="TimesNewRomanPSMT" w:hAnsi="Arial" w:cs="Arial"/>
          <w:lang w:val="ru-RU"/>
        </w:rPr>
        <w:t xml:space="preserve">- </w:t>
      </w:r>
      <w:r w:rsidR="004D0855" w:rsidRPr="00602224">
        <w:rPr>
          <w:rFonts w:ascii="Arial" w:hAnsi="Arial" w:cs="Arial"/>
          <w:lang w:val="sr-Cyrl-CS"/>
        </w:rPr>
        <w:t xml:space="preserve">ЈН ФЗЖС </w:t>
      </w:r>
      <w:r w:rsidR="005F42DF">
        <w:rPr>
          <w:rFonts w:ascii="Arial" w:hAnsi="Arial" w:cs="Arial"/>
          <w:lang w:val="sr-Cyrl-CS"/>
        </w:rPr>
        <w:t>2</w:t>
      </w:r>
      <w:r w:rsidR="004D0855"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BoldMT" w:hAnsi="Arial" w:cs="Arial"/>
          <w:b/>
          <w:bCs/>
          <w:lang w:val="ru-RU"/>
        </w:rPr>
        <w:t>НЕ ОТВАРАТИ</w:t>
      </w:r>
      <w:r w:rsidRPr="00820FCA">
        <w:rPr>
          <w:rFonts w:ascii="Arial" w:eastAsia="TimesNewRomanPS-BoldMT" w:hAnsi="Arial" w:cs="Arial"/>
          <w:b/>
          <w:bCs/>
          <w:lang w:val="ru-RU"/>
        </w:rPr>
        <w:t xml:space="preserve">” </w:t>
      </w:r>
      <w:r w:rsidRPr="00820FCA">
        <w:rPr>
          <w:rFonts w:ascii="Arial" w:eastAsia="TimesNewRomanPS-BoldMT" w:hAnsi="Arial" w:cs="Arial"/>
          <w:bCs/>
          <w:lang w:val="ru-RU"/>
        </w:rPr>
        <w:t>или</w:t>
      </w:r>
    </w:p>
    <w:p w:rsidR="003678A7" w:rsidRPr="00FA7F70" w:rsidRDefault="003678A7" w:rsidP="003678A7">
      <w:pPr>
        <w:jc w:val="both"/>
        <w:rPr>
          <w:rFonts w:ascii="Arial" w:eastAsia="TimesNewRomanPS-BoldMT" w:hAnsi="Arial" w:cs="Arial"/>
          <w:b/>
          <w:bCs/>
          <w:lang w:val="sr-Cyrl-CS"/>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и допуна понуде</w:t>
      </w:r>
      <w:r w:rsidRPr="00820FCA">
        <w:rPr>
          <w:rFonts w:ascii="Arial" w:eastAsia="TimesNewRomanPS-BoldMT" w:hAnsi="Arial" w:cs="Arial"/>
          <w:b/>
          <w:bCs/>
          <w:lang w:val="ru-RU"/>
        </w:rPr>
        <w:t xml:space="preserve"> за јавну набавку</w:t>
      </w:r>
      <w:r w:rsidR="003F60D6">
        <w:rPr>
          <w:rFonts w:ascii="Arial" w:eastAsia="TimesNewRomanPS-BoldMT" w:hAnsi="Arial" w:cs="Arial"/>
          <w:b/>
          <w:bCs/>
          <w:lang w:val="ru-RU"/>
        </w:rPr>
        <w:t xml:space="preserve"> </w:t>
      </w:r>
      <w:r w:rsidR="005F42DF" w:rsidRPr="00820FCA">
        <w:rPr>
          <w:rFonts w:ascii="Arial" w:eastAsia="TimesNewRomanPSMT" w:hAnsi="Arial" w:cs="Arial"/>
          <w:lang w:val="ru-RU"/>
        </w:rPr>
        <w:t xml:space="preserve">радова </w:t>
      </w:r>
      <w:r w:rsidR="005F42DF" w:rsidRPr="00FA7F70">
        <w:rPr>
          <w:rFonts w:ascii="Arial" w:eastAsia="TimesNewRomanPSMT" w:hAnsi="Arial" w:cs="Arial"/>
          <w:lang w:val="ru-RU"/>
        </w:rPr>
        <w:t xml:space="preserve">на </w:t>
      </w:r>
      <w:r w:rsidR="005F42DF" w:rsidRPr="005F42DF">
        <w:rPr>
          <w:rFonts w:ascii="Arial" w:hAnsi="Arial" w:cs="Arial"/>
          <w:lang w:val="ru-RU"/>
        </w:rPr>
        <w:t>текућем одржавању фасаде Машинско електротехничке школе и Гимназије «Бора Станковић»</w:t>
      </w:r>
      <w:r w:rsidR="004D0855" w:rsidRPr="00FA7F70">
        <w:rPr>
          <w:rFonts w:ascii="Arial" w:eastAsia="TimesNewRomanPSMT" w:hAnsi="Arial" w:cs="Arial"/>
          <w:lang w:val="ru-RU"/>
        </w:rPr>
        <w:t xml:space="preserve"> - </w:t>
      </w:r>
      <w:r w:rsidR="004D0855" w:rsidRPr="00602224">
        <w:rPr>
          <w:rFonts w:ascii="Arial" w:hAnsi="Arial" w:cs="Arial"/>
          <w:lang w:val="sr-Cyrl-CS"/>
        </w:rPr>
        <w:t xml:space="preserve">ЈН ФЗЖС </w:t>
      </w:r>
      <w:r w:rsidR="005F42DF">
        <w:rPr>
          <w:rFonts w:ascii="Arial" w:hAnsi="Arial" w:cs="Arial"/>
          <w:lang w:val="sr-Cyrl-CS"/>
        </w:rPr>
        <w:t>2</w:t>
      </w:r>
      <w:r w:rsidR="004D0855" w:rsidRPr="00602224">
        <w:rPr>
          <w:rFonts w:ascii="Arial" w:hAnsi="Arial" w:cs="Arial"/>
          <w:lang w:val="sr-Cyrl-CS"/>
        </w:rPr>
        <w:t>-Р/2017</w:t>
      </w:r>
      <w:r w:rsidR="006A54BA">
        <w:rPr>
          <w:rFonts w:ascii="Arial" w:hAnsi="Arial" w:cs="Arial"/>
          <w:lang w:val="sr-Cyrl-CS"/>
        </w:rPr>
        <w:t xml:space="preserve">- </w:t>
      </w:r>
      <w:r w:rsidR="006A54BA" w:rsidRPr="006A54BA">
        <w:rPr>
          <w:rFonts w:ascii="Arial" w:hAnsi="Arial" w:cs="Arial"/>
          <w:b/>
          <w:lang w:val="sr-Cyrl-CS"/>
        </w:rPr>
        <w:t>НЕ ОТВ</w:t>
      </w:r>
      <w:r w:rsidRPr="006A54BA">
        <w:rPr>
          <w:rFonts w:ascii="Arial" w:eastAsia="TimesNewRomanPS-BoldMT" w:hAnsi="Arial" w:cs="Arial"/>
          <w:b/>
          <w:bCs/>
          <w:lang w:val="ru-RU"/>
        </w:rPr>
        <w:t>АРАТИ</w:t>
      </w:r>
      <w:r w:rsidRPr="00FA7F70">
        <w:rPr>
          <w:rFonts w:ascii="Arial" w:eastAsia="TimesNewRomanPS-BoldMT" w:hAnsi="Arial" w:cs="Arial"/>
          <w:b/>
          <w:bCs/>
          <w:lang w:val="ru-RU"/>
        </w:rPr>
        <w:t xml:space="preserve">” </w:t>
      </w:r>
    </w:p>
    <w:p w:rsidR="003678A7" w:rsidRPr="00820FCA" w:rsidRDefault="003678A7" w:rsidP="003678A7">
      <w:pPr>
        <w:jc w:val="both"/>
        <w:rPr>
          <w:rFonts w:ascii="Arial" w:hAnsi="Arial" w:cs="Arial"/>
          <w:b/>
          <w:lang w:val="ru-RU"/>
        </w:rPr>
      </w:pPr>
      <w:r w:rsidRPr="00FA7F70">
        <w:rPr>
          <w:rFonts w:ascii="Arial" w:eastAsia="TimesNewRomanPSMT" w:hAnsi="Arial" w:cs="Arial"/>
          <w:bCs/>
          <w:lang w:val="ru-RU"/>
        </w:rPr>
        <w:t xml:space="preserve">На полеђини коверте или на кутији навести </w:t>
      </w:r>
      <w:r w:rsidRPr="00FA7F70">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hAnsi="Arial" w:cs="Arial"/>
          <w:b/>
          <w:i/>
          <w:iCs/>
          <w:lang w:val="ru-RU"/>
        </w:rPr>
      </w:pPr>
      <w:r w:rsidRPr="00820FCA">
        <w:rPr>
          <w:rFonts w:ascii="Arial" w:hAnsi="Arial" w:cs="Arial"/>
          <w:lang w:val="ru-RU"/>
        </w:rPr>
        <w:t>По истеку рока за подношење понуда понуђач не може да повуче нити да мења своју понуду.</w:t>
      </w:r>
    </w:p>
    <w:p w:rsidR="003678A7" w:rsidRPr="00820FCA" w:rsidRDefault="003678A7" w:rsidP="003678A7">
      <w:pPr>
        <w:jc w:val="both"/>
        <w:rPr>
          <w:rFonts w:ascii="Arial" w:hAnsi="Arial" w:cs="Arial"/>
          <w:b/>
          <w:i/>
          <w:iCs/>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6. УЧЕСТВОВАЊЕ У ЗАЈЕДНИЧКОЈ ПОНУДИ ИЛИ КАО ПОДИЗВОЂАЧ </w:t>
      </w:r>
    </w:p>
    <w:p w:rsidR="003678A7" w:rsidRPr="00820FCA" w:rsidRDefault="003678A7" w:rsidP="003678A7">
      <w:pPr>
        <w:jc w:val="both"/>
        <w:rPr>
          <w:rFonts w:ascii="Arial" w:hAnsi="Arial" w:cs="Arial"/>
          <w:iCs/>
          <w:lang w:val="ru-RU"/>
        </w:rPr>
      </w:pPr>
      <w:r w:rsidRPr="00820FCA">
        <w:rPr>
          <w:rFonts w:ascii="Arial" w:hAnsi="Arial" w:cs="Arial"/>
          <w:bCs/>
          <w:iCs/>
          <w:lang w:val="ru-RU"/>
        </w:rPr>
        <w:t>Понуђач може да поднесе само једну понуду.</w:t>
      </w:r>
    </w:p>
    <w:p w:rsidR="003678A7" w:rsidRPr="00820FCA" w:rsidRDefault="003678A7" w:rsidP="003678A7">
      <w:pPr>
        <w:jc w:val="both"/>
        <w:rPr>
          <w:rFonts w:ascii="Arial" w:hAnsi="Arial" w:cs="Arial"/>
          <w:iCs/>
          <w:lang w:val="ru-RU"/>
        </w:rPr>
      </w:pPr>
      <w:r w:rsidRPr="00820FCA">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78A7" w:rsidRPr="00820FCA" w:rsidRDefault="003678A7" w:rsidP="003678A7">
      <w:pPr>
        <w:jc w:val="both"/>
        <w:rPr>
          <w:rFonts w:ascii="Arial" w:hAnsi="Arial" w:cs="Arial"/>
          <w:i/>
          <w:iCs/>
          <w:color w:val="FF0000"/>
          <w:lang w:val="ru-RU"/>
        </w:rPr>
      </w:pPr>
      <w:r w:rsidRPr="00820FCA">
        <w:rPr>
          <w:rFonts w:ascii="Arial" w:hAnsi="Arial" w:cs="Arial"/>
          <w:iCs/>
          <w:lang w:val="ru-RU"/>
        </w:rPr>
        <w:t xml:space="preserve">У Обрасцу понуде </w:t>
      </w:r>
      <w:r w:rsidRPr="00820FCA">
        <w:rPr>
          <w:rFonts w:ascii="Arial" w:hAnsi="Arial" w:cs="Arial"/>
          <w:iCs/>
          <w:lang w:val="sr-Cyrl-CS"/>
        </w:rPr>
        <w:t xml:space="preserve">(поглавље </w:t>
      </w:r>
      <w:r w:rsidRPr="00820FCA">
        <w:rPr>
          <w:rFonts w:ascii="Arial" w:hAnsi="Arial" w:cs="Arial"/>
          <w:b/>
          <w:iCs/>
        </w:rPr>
        <w:t>VI</w:t>
      </w:r>
      <w:r w:rsidRPr="00820FCA">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iCs/>
          <w:lang w:val="ru-RU"/>
        </w:rPr>
      </w:pPr>
      <w:r w:rsidRPr="00820FCA">
        <w:rPr>
          <w:rFonts w:ascii="Arial" w:hAnsi="Arial" w:cs="Arial"/>
          <w:b/>
          <w:bCs/>
          <w:iCs/>
          <w:lang w:val="ru-RU"/>
        </w:rPr>
        <w:t>7. ПОНУДА СА ПОДИЗВОЂАЧЕМ</w:t>
      </w:r>
    </w:p>
    <w:p w:rsidR="003678A7" w:rsidRPr="00820FCA" w:rsidRDefault="003678A7" w:rsidP="003678A7">
      <w:pPr>
        <w:jc w:val="both"/>
        <w:rPr>
          <w:rFonts w:ascii="Arial" w:hAnsi="Arial" w:cs="Arial"/>
          <w:iCs/>
          <w:lang w:val="ru-RU"/>
        </w:rPr>
      </w:pPr>
      <w:r w:rsidRPr="00820FCA">
        <w:rPr>
          <w:rFonts w:ascii="Arial" w:hAnsi="Arial" w:cs="Arial"/>
          <w:iCs/>
          <w:lang w:val="ru-RU"/>
        </w:rPr>
        <w:t>Уколико понуђач подноси понуду са подизвођачем дужан је да у Обрасцу понуде</w:t>
      </w:r>
      <w:r w:rsidRPr="00820FCA">
        <w:rPr>
          <w:rFonts w:ascii="Arial" w:hAnsi="Arial" w:cs="Arial"/>
          <w:iCs/>
          <w:lang w:val="sr-Cyrl-CS"/>
        </w:rPr>
        <w:t xml:space="preserve"> (поглавље </w:t>
      </w:r>
      <w:r w:rsidRPr="00820FCA">
        <w:rPr>
          <w:rFonts w:ascii="Arial" w:hAnsi="Arial" w:cs="Arial"/>
          <w:b/>
          <w:iCs/>
        </w:rPr>
        <w:t>VI</w:t>
      </w:r>
      <w:r w:rsidRPr="00820FCA">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8A7" w:rsidRPr="00820FCA" w:rsidRDefault="003678A7" w:rsidP="003678A7">
      <w:pPr>
        <w:jc w:val="both"/>
        <w:rPr>
          <w:rFonts w:ascii="Arial" w:hAnsi="Arial" w:cs="Arial"/>
          <w:iCs/>
          <w:lang w:val="sr-Cyrl-CS"/>
        </w:rPr>
      </w:pPr>
      <w:r w:rsidRPr="00820FCA">
        <w:rPr>
          <w:rFonts w:ascii="Arial" w:hAnsi="Arial" w:cs="Arial"/>
          <w:iCs/>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3678A7" w:rsidRPr="00820FCA" w:rsidRDefault="003678A7" w:rsidP="003678A7">
      <w:pPr>
        <w:jc w:val="both"/>
        <w:rPr>
          <w:rFonts w:ascii="Arial" w:eastAsia="TimesNewRomanPSMT" w:hAnsi="Arial" w:cs="Arial"/>
          <w:bCs/>
          <w:lang w:val="ru-RU"/>
        </w:rPr>
      </w:pPr>
      <w:r w:rsidRPr="00820FCA">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678A7" w:rsidRPr="00820FCA" w:rsidRDefault="003678A7" w:rsidP="003678A7">
      <w:pPr>
        <w:jc w:val="both"/>
        <w:rPr>
          <w:rFonts w:ascii="Arial" w:hAnsi="Arial" w:cs="Arial"/>
          <w:iCs/>
          <w:lang w:val="ru-RU"/>
        </w:rPr>
      </w:pPr>
      <w:r w:rsidRPr="00820FCA">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iCs/>
          <w:lang w:val="ru-RU"/>
        </w:rPr>
      </w:pPr>
      <w:r w:rsidRPr="00820FCA">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78A7" w:rsidRPr="00820FCA" w:rsidRDefault="003678A7" w:rsidP="003678A7">
      <w:pPr>
        <w:jc w:val="both"/>
        <w:rPr>
          <w:rFonts w:ascii="Arial" w:hAnsi="Arial" w:cs="Arial"/>
          <w:lang w:val="ru-RU"/>
        </w:rPr>
      </w:pPr>
      <w:r w:rsidRPr="00820FCA">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3678A7" w:rsidRDefault="003678A7" w:rsidP="003678A7">
      <w:pPr>
        <w:rPr>
          <w:rFonts w:ascii="Arial" w:hAnsi="Arial" w:cs="Arial"/>
          <w:lang w:val="sr-Cyrl-CS"/>
        </w:rPr>
      </w:pPr>
    </w:p>
    <w:p w:rsidR="003678A7" w:rsidRPr="00820FCA" w:rsidRDefault="003678A7" w:rsidP="003678A7">
      <w:pPr>
        <w:jc w:val="both"/>
        <w:rPr>
          <w:rFonts w:ascii="Arial" w:hAnsi="Arial" w:cs="Arial"/>
          <w:lang w:val="ru-RU"/>
        </w:rPr>
      </w:pPr>
      <w:r w:rsidRPr="00820FCA">
        <w:rPr>
          <w:rFonts w:ascii="Arial" w:hAnsi="Arial" w:cs="Arial"/>
          <w:b/>
          <w:lang w:val="ru-RU"/>
        </w:rPr>
        <w:t>8. ЗАЈЕДНИЧКА ПОНУДА</w:t>
      </w:r>
    </w:p>
    <w:p w:rsidR="003678A7" w:rsidRPr="00820FCA" w:rsidRDefault="003678A7" w:rsidP="003678A7">
      <w:pPr>
        <w:pStyle w:val="Default"/>
        <w:jc w:val="both"/>
        <w:rPr>
          <w:sz w:val="22"/>
          <w:szCs w:val="22"/>
          <w:lang w:val="ru-RU"/>
        </w:rPr>
      </w:pPr>
      <w:r w:rsidRPr="00820FCA">
        <w:rPr>
          <w:sz w:val="22"/>
          <w:szCs w:val="22"/>
          <w:lang w:val="ru-RU"/>
        </w:rPr>
        <w:t xml:space="preserve">              Понуду може поднети група понуђача.</w:t>
      </w:r>
    </w:p>
    <w:p w:rsidR="003678A7" w:rsidRPr="00820FCA" w:rsidRDefault="003678A7" w:rsidP="006128F7">
      <w:pPr>
        <w:ind w:left="360"/>
        <w:jc w:val="both"/>
        <w:rPr>
          <w:rFonts w:ascii="Arial" w:hAnsi="Arial" w:cs="Arial"/>
          <w:lang w:val="ru-RU"/>
        </w:rPr>
      </w:pPr>
      <w:r w:rsidRPr="00820FCA">
        <w:rPr>
          <w:rFonts w:ascii="Arial" w:hAnsi="Arial" w:cs="Arial"/>
          <w:lang w:val="ru-RU"/>
        </w:rPr>
        <w:t xml:space="preserve">        Уколико понуду подноси група понуђача, </w:t>
      </w:r>
      <w:r w:rsidRPr="00820FCA">
        <w:rPr>
          <w:rFonts w:ascii="Arial" w:hAnsi="Arial" w:cs="Arial"/>
          <w:b/>
          <w:lang w:val="ru-RU"/>
        </w:rPr>
        <w:t xml:space="preserve">саставни део заједничке понуде мора бити споразум </w:t>
      </w:r>
      <w:r w:rsidRPr="00820FCA">
        <w:rPr>
          <w:rFonts w:ascii="Arial" w:hAnsi="Arial" w:cs="Arial"/>
          <w:lang w:val="ru-RU"/>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3678A7" w:rsidRPr="00820FCA" w:rsidRDefault="003678A7" w:rsidP="006128F7">
      <w:pPr>
        <w:autoSpaceDE w:val="0"/>
        <w:autoSpaceDN w:val="0"/>
        <w:adjustRightInd w:val="0"/>
        <w:ind w:left="360"/>
        <w:jc w:val="both"/>
        <w:rPr>
          <w:rFonts w:ascii="Arial" w:hAnsi="Arial" w:cs="Arial"/>
          <w:lang w:val="ru-RU"/>
        </w:rPr>
      </w:pPr>
      <w:r w:rsidRPr="00820FCA">
        <w:rPr>
          <w:rFonts w:ascii="Arial" w:hAnsi="Arial" w:cs="Arial"/>
          <w:lang w:val="ru-RU"/>
        </w:rPr>
        <w:t>1</w:t>
      </w:r>
      <w:r w:rsidRPr="00820FCA">
        <w:rPr>
          <w:rFonts w:ascii="Arial" w:hAnsi="Arial" w:cs="Arial"/>
          <w:b/>
          <w:lang w:val="ru-RU"/>
        </w:rPr>
        <w:t>) о члану групе</w:t>
      </w:r>
      <w:r w:rsidRPr="00820FCA">
        <w:rPr>
          <w:rFonts w:ascii="Arial" w:hAnsi="Arial" w:cs="Arial"/>
          <w:lang w:val="ru-RU"/>
        </w:rPr>
        <w:t xml:space="preserve"> који ће бити носилац посла, односно који ће поднети понуду и који ће заступати групу понуђача пред наручиоцем и </w:t>
      </w:r>
    </w:p>
    <w:p w:rsidR="003678A7" w:rsidRPr="00820FCA" w:rsidRDefault="003678A7" w:rsidP="006128F7">
      <w:pPr>
        <w:pStyle w:val="ListParagraph"/>
        <w:ind w:left="360"/>
        <w:jc w:val="both"/>
        <w:rPr>
          <w:kern w:val="0"/>
          <w:sz w:val="22"/>
          <w:szCs w:val="22"/>
          <w:lang w:val="ru-RU"/>
        </w:rPr>
      </w:pPr>
      <w:r w:rsidRPr="00820FCA">
        <w:rPr>
          <w:b/>
          <w:kern w:val="0"/>
          <w:sz w:val="22"/>
          <w:szCs w:val="22"/>
          <w:lang w:val="ru-RU"/>
        </w:rPr>
        <w:t>2) опис послова</w:t>
      </w:r>
      <w:r w:rsidRPr="00820FCA">
        <w:rPr>
          <w:kern w:val="0"/>
          <w:sz w:val="22"/>
          <w:szCs w:val="22"/>
          <w:lang w:val="ru-RU"/>
        </w:rPr>
        <w:t xml:space="preserve"> сваког од понуђача из групе понуђача у извршењу уговора.</w:t>
      </w:r>
    </w:p>
    <w:p w:rsidR="003678A7" w:rsidRPr="00820FCA" w:rsidRDefault="003678A7" w:rsidP="006128F7">
      <w:pPr>
        <w:pStyle w:val="ListParagraph"/>
        <w:ind w:left="360"/>
        <w:jc w:val="both"/>
        <w:rPr>
          <w:kern w:val="0"/>
          <w:sz w:val="22"/>
          <w:szCs w:val="22"/>
          <w:lang w:val="ru-RU"/>
        </w:rPr>
      </w:pPr>
      <w:r w:rsidRPr="00820FCA">
        <w:rPr>
          <w:kern w:val="0"/>
          <w:sz w:val="22"/>
          <w:szCs w:val="22"/>
          <w:lang w:val="ru-RU"/>
        </w:rPr>
        <w:t xml:space="preserve">- група понуђача </w:t>
      </w:r>
      <w:r w:rsidRPr="00820FCA">
        <w:rPr>
          <w:b/>
          <w:kern w:val="0"/>
          <w:sz w:val="22"/>
          <w:szCs w:val="22"/>
          <w:lang w:val="ru-RU"/>
        </w:rPr>
        <w:t>може да се определи</w:t>
      </w:r>
      <w:r w:rsidRPr="00820FCA">
        <w:rPr>
          <w:kern w:val="0"/>
          <w:sz w:val="22"/>
          <w:szCs w:val="22"/>
          <w:lang w:val="ru-RU"/>
        </w:rPr>
        <w:t xml:space="preserve"> да обрасце дате у конкурсној документацији потписују и печатом оверавају </w:t>
      </w:r>
      <w:r w:rsidRPr="00820FCA">
        <w:rPr>
          <w:b/>
          <w:kern w:val="0"/>
          <w:sz w:val="22"/>
          <w:szCs w:val="22"/>
          <w:lang w:val="ru-RU"/>
        </w:rPr>
        <w:t>сви понуђачи из групе понуђача</w:t>
      </w:r>
      <w:r w:rsidRPr="00820FCA">
        <w:rPr>
          <w:kern w:val="0"/>
          <w:sz w:val="22"/>
          <w:szCs w:val="22"/>
          <w:lang w:val="ru-RU"/>
        </w:rPr>
        <w:t xml:space="preserve"> или група понуђача може да </w:t>
      </w:r>
      <w:r w:rsidRPr="00820FCA">
        <w:rPr>
          <w:b/>
          <w:kern w:val="0"/>
          <w:sz w:val="22"/>
          <w:szCs w:val="22"/>
          <w:lang w:val="ru-RU"/>
        </w:rPr>
        <w:t xml:space="preserve">одреди једног понуђача из групе </w:t>
      </w:r>
      <w:r w:rsidRPr="00820FCA">
        <w:rPr>
          <w:kern w:val="0"/>
          <w:sz w:val="22"/>
          <w:szCs w:val="22"/>
          <w:lang w:val="ru-RU"/>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678A7" w:rsidRPr="00820FCA" w:rsidRDefault="003678A7" w:rsidP="003678A7">
      <w:pPr>
        <w:pStyle w:val="ListParagraph"/>
        <w:ind w:left="360"/>
        <w:jc w:val="both"/>
        <w:rPr>
          <w:rFonts w:eastAsia="TimesNewRomanPSMT"/>
          <w:bCs w:val="0"/>
          <w:sz w:val="22"/>
          <w:szCs w:val="22"/>
          <w:lang w:val="ru-RU"/>
        </w:rPr>
      </w:pPr>
    </w:p>
    <w:p w:rsidR="003678A7" w:rsidRPr="00820FCA" w:rsidRDefault="003678A7" w:rsidP="003678A7">
      <w:pPr>
        <w:jc w:val="both"/>
        <w:rPr>
          <w:rFonts w:ascii="Arial" w:hAnsi="Arial" w:cs="Arial"/>
          <w:lang w:val="ru-RU"/>
        </w:rPr>
      </w:pPr>
      <w:r w:rsidRPr="00820FCA">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lang w:val="ru-RU"/>
        </w:rPr>
      </w:pPr>
      <w:r w:rsidRPr="00820FCA">
        <w:rPr>
          <w:rFonts w:ascii="Arial" w:hAnsi="Arial" w:cs="Arial"/>
          <w:lang w:val="ru-RU"/>
        </w:rPr>
        <w:t xml:space="preserve">Понуђачи из групе понуђача одговарају неограничено солидарно према наручиоцу. </w:t>
      </w:r>
    </w:p>
    <w:p w:rsidR="003678A7" w:rsidRPr="00820FCA" w:rsidRDefault="003678A7" w:rsidP="003678A7">
      <w:pPr>
        <w:jc w:val="both"/>
        <w:rPr>
          <w:rFonts w:ascii="Arial" w:hAnsi="Arial" w:cs="Arial"/>
          <w:lang w:val="ru-RU"/>
        </w:rPr>
      </w:pPr>
      <w:r w:rsidRPr="00820FCA">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bCs/>
          <w:iCs/>
          <w:lang w:val="sr-Cyrl-CS"/>
        </w:rPr>
      </w:pPr>
      <w:r w:rsidRPr="00820FCA">
        <w:rPr>
          <w:rFonts w:ascii="Arial" w:hAnsi="Arial" w:cs="Arial"/>
          <w:b/>
          <w:bCs/>
          <w:iCs/>
          <w:lang w:val="ru-RU"/>
        </w:rPr>
        <w:t>9. НАЧИН И УСЛОВ</w:t>
      </w:r>
      <w:r w:rsidRPr="00820FCA">
        <w:rPr>
          <w:rFonts w:ascii="Arial" w:hAnsi="Arial" w:cs="Arial"/>
          <w:b/>
          <w:bCs/>
          <w:iCs/>
          <w:lang w:val="sr-Cyrl-CS"/>
        </w:rPr>
        <w:t>И</w:t>
      </w:r>
      <w:r w:rsidRPr="00820FCA">
        <w:rPr>
          <w:rFonts w:ascii="Arial" w:hAnsi="Arial" w:cs="Arial"/>
          <w:b/>
          <w:bCs/>
          <w:iCs/>
          <w:lang w:val="ru-RU"/>
        </w:rPr>
        <w:t xml:space="preserve"> ПЛАЋАЊА, ГАРАНТНИ РОК, КАО И ДРУГЕ ОКОЛНОСТИ ОД КОЈИХ ЗАВИСИ ПРИХВАТЉИВОСТ  ПОНУДЕ</w:t>
      </w:r>
    </w:p>
    <w:p w:rsidR="003678A7" w:rsidRPr="00820FCA" w:rsidRDefault="003678A7" w:rsidP="003678A7">
      <w:pPr>
        <w:autoSpaceDE w:val="0"/>
        <w:autoSpaceDN w:val="0"/>
        <w:adjustRightInd w:val="0"/>
        <w:ind w:firstLine="567"/>
        <w:rPr>
          <w:rFonts w:ascii="Arial" w:hAnsi="Arial" w:cs="Arial"/>
          <w:lang w:val="sr-Latn-CS"/>
        </w:rPr>
      </w:pPr>
      <w:r w:rsidRPr="00820FCA">
        <w:rPr>
          <w:rFonts w:ascii="Arial" w:hAnsi="Arial" w:cs="Arial"/>
          <w:b/>
          <w:lang w:val="sr-Latn-CS"/>
        </w:rPr>
        <w:t>9.1.</w:t>
      </w:r>
      <w:r w:rsidRPr="00820FCA">
        <w:rPr>
          <w:rFonts w:ascii="Arial" w:hAnsi="Arial" w:cs="Arial"/>
          <w:lang w:val="sr-Latn-CS"/>
        </w:rPr>
        <w:t xml:space="preserve"> Захтеви у погледу начина, рока и услова плаћања.</w:t>
      </w:r>
    </w:p>
    <w:p w:rsidR="003678A7" w:rsidRPr="008249E6" w:rsidRDefault="003678A7" w:rsidP="003678A7">
      <w:pPr>
        <w:autoSpaceDE w:val="0"/>
        <w:autoSpaceDN w:val="0"/>
        <w:adjustRightInd w:val="0"/>
        <w:ind w:firstLine="567"/>
        <w:jc w:val="both"/>
        <w:rPr>
          <w:rFonts w:ascii="Arial" w:hAnsi="Arial" w:cs="Arial"/>
          <w:lang w:val="ru-RU"/>
        </w:rPr>
      </w:pPr>
      <w:r w:rsidRPr="00820FCA">
        <w:rPr>
          <w:rFonts w:ascii="Arial" w:hAnsi="Arial" w:cs="Arial"/>
          <w:lang w:val="sr-Latn-CS"/>
        </w:rPr>
        <w:t xml:space="preserve">Понуђачу </w:t>
      </w:r>
      <w:r w:rsidRPr="008249E6">
        <w:rPr>
          <w:rFonts w:ascii="Arial" w:hAnsi="Arial" w:cs="Arial"/>
          <w:lang w:val="ru-RU"/>
        </w:rPr>
        <w:t xml:space="preserve">није </w:t>
      </w:r>
      <w:r w:rsidRPr="00820FCA">
        <w:rPr>
          <w:rFonts w:ascii="Arial" w:hAnsi="Arial" w:cs="Arial"/>
          <w:lang w:val="sr-Latn-CS"/>
        </w:rPr>
        <w:t>дозвољено да захтева аванс</w:t>
      </w:r>
      <w:r w:rsidRPr="008249E6">
        <w:rPr>
          <w:rFonts w:ascii="Arial" w:hAnsi="Arial" w:cs="Arial"/>
          <w:lang w:val="ru-RU"/>
        </w:rPr>
        <w:t>.</w:t>
      </w:r>
    </w:p>
    <w:p w:rsidR="003678A7" w:rsidRDefault="003678A7" w:rsidP="003678A7">
      <w:pPr>
        <w:autoSpaceDE w:val="0"/>
        <w:autoSpaceDN w:val="0"/>
        <w:adjustRightInd w:val="0"/>
        <w:ind w:firstLine="567"/>
        <w:jc w:val="both"/>
        <w:rPr>
          <w:rFonts w:ascii="Arial" w:hAnsi="Arial" w:cs="Arial"/>
        </w:rPr>
      </w:pPr>
      <w:r w:rsidRPr="00944F70">
        <w:rPr>
          <w:rFonts w:ascii="Arial" w:hAnsi="Arial" w:cs="Arial"/>
          <w:iCs/>
        </w:rPr>
        <w:lastRenderedPageBreak/>
        <w:t xml:space="preserve">Рок </w:t>
      </w:r>
      <w:r>
        <w:rPr>
          <w:rFonts w:ascii="Arial" w:hAnsi="Arial" w:cs="Arial"/>
          <w:iCs/>
        </w:rPr>
        <w:t xml:space="preserve">и начин </w:t>
      </w:r>
      <w:r w:rsidRPr="00944F70">
        <w:rPr>
          <w:rFonts w:ascii="Arial" w:hAnsi="Arial" w:cs="Arial"/>
          <w:iCs/>
        </w:rPr>
        <w:t>плаћања</w:t>
      </w:r>
      <w:r>
        <w:rPr>
          <w:rFonts w:ascii="Arial" w:hAnsi="Arial" w:cs="Arial"/>
          <w:iCs/>
        </w:rPr>
        <w:t xml:space="preserve"> дефинисани су моделом уговора </w:t>
      </w:r>
      <w:r w:rsidRPr="00820FCA">
        <w:rPr>
          <w:rFonts w:ascii="Arial" w:hAnsi="Arial" w:cs="Arial"/>
          <w:lang w:val="sr-Latn-CS"/>
        </w:rPr>
        <w:t>као саставни</w:t>
      </w:r>
      <w:r w:rsidR="006128F7">
        <w:rPr>
          <w:rFonts w:ascii="Arial" w:hAnsi="Arial" w:cs="Arial"/>
        </w:rPr>
        <w:t>м</w:t>
      </w:r>
      <w:r w:rsidRPr="00820FCA">
        <w:rPr>
          <w:rFonts w:ascii="Arial" w:hAnsi="Arial" w:cs="Arial"/>
          <w:lang w:val="sr-Latn-CS"/>
        </w:rPr>
        <w:t xml:space="preserve"> де</w:t>
      </w:r>
      <w:r w:rsidR="006128F7">
        <w:rPr>
          <w:rFonts w:ascii="Arial" w:hAnsi="Arial" w:cs="Arial"/>
        </w:rPr>
        <w:t>лом</w:t>
      </w:r>
      <w:r w:rsidRPr="00820FCA">
        <w:rPr>
          <w:rFonts w:ascii="Arial" w:hAnsi="Arial" w:cs="Arial"/>
          <w:lang w:val="sr-Latn-CS"/>
        </w:rPr>
        <w:t xml:space="preserve"> конкурсне документације</w:t>
      </w:r>
      <w:r>
        <w:rPr>
          <w:rFonts w:ascii="Arial" w:hAnsi="Arial" w:cs="Arial"/>
        </w:rPr>
        <w:t>.</w:t>
      </w:r>
    </w:p>
    <w:p w:rsidR="003678A7" w:rsidRPr="00820FCA" w:rsidRDefault="003678A7" w:rsidP="003678A7">
      <w:pPr>
        <w:autoSpaceDE w:val="0"/>
        <w:autoSpaceDN w:val="0"/>
        <w:adjustRightInd w:val="0"/>
        <w:ind w:firstLine="567"/>
        <w:rPr>
          <w:rFonts w:ascii="Arial" w:hAnsi="Arial" w:cs="Arial"/>
          <w:lang w:val="sr-Latn-CS"/>
        </w:rPr>
      </w:pPr>
      <w:r w:rsidRPr="00820FCA">
        <w:rPr>
          <w:rFonts w:ascii="Arial" w:hAnsi="Arial" w:cs="Arial"/>
          <w:b/>
          <w:lang w:val="sr-Latn-CS"/>
        </w:rPr>
        <w:t>9.2</w:t>
      </w:r>
      <w:r w:rsidRPr="00820FCA">
        <w:rPr>
          <w:rFonts w:ascii="Arial" w:hAnsi="Arial" w:cs="Arial"/>
          <w:lang w:val="sr-Latn-CS"/>
        </w:rPr>
        <w:t>. Захтеви у погледу гарантног рока</w:t>
      </w:r>
    </w:p>
    <w:p w:rsidR="0018624D" w:rsidRPr="00994034" w:rsidRDefault="003678A7" w:rsidP="00994034">
      <w:pPr>
        <w:autoSpaceDE w:val="0"/>
        <w:autoSpaceDN w:val="0"/>
        <w:adjustRightInd w:val="0"/>
        <w:jc w:val="both"/>
        <w:rPr>
          <w:rFonts w:ascii="Arial" w:hAnsi="Arial" w:cs="Arial"/>
        </w:rPr>
      </w:pPr>
      <w:r w:rsidRPr="00820FCA">
        <w:rPr>
          <w:rFonts w:ascii="Arial" w:hAnsi="Arial" w:cs="Arial"/>
          <w:lang w:val="sr-Latn-CS"/>
        </w:rPr>
        <w:t xml:space="preserve">Гарантни рок за изведене </w:t>
      </w:r>
      <w:r w:rsidRPr="00820FCA">
        <w:rPr>
          <w:rFonts w:ascii="Arial" w:hAnsi="Arial" w:cs="Arial"/>
        </w:rPr>
        <w:t>радове</w:t>
      </w:r>
      <w:r w:rsidR="00B970D9">
        <w:rPr>
          <w:rFonts w:ascii="Arial" w:hAnsi="Arial" w:cs="Arial"/>
          <w:lang w:val="sr-Cyrl-RS"/>
        </w:rPr>
        <w:t xml:space="preserve"> </w:t>
      </w:r>
      <w:r>
        <w:rPr>
          <w:rFonts w:ascii="Arial" w:hAnsi="Arial" w:cs="Arial"/>
          <w:lang w:val="sr-Cyrl-CS"/>
        </w:rPr>
        <w:t xml:space="preserve">износи </w:t>
      </w:r>
      <w:r w:rsidRPr="00820FCA">
        <w:rPr>
          <w:rFonts w:ascii="Arial" w:hAnsi="Arial" w:cs="Arial"/>
        </w:rPr>
        <w:t>минимум</w:t>
      </w:r>
      <w:r w:rsidR="00591D59">
        <w:rPr>
          <w:rFonts w:ascii="Arial" w:hAnsi="Arial" w:cs="Arial"/>
        </w:rPr>
        <w:t xml:space="preserve"> </w:t>
      </w:r>
      <w:r w:rsidRPr="00820FCA">
        <w:rPr>
          <w:rFonts w:ascii="Arial" w:hAnsi="Arial" w:cs="Arial"/>
        </w:rPr>
        <w:t>2</w:t>
      </w:r>
      <w:r w:rsidRPr="00820FCA">
        <w:rPr>
          <w:rFonts w:ascii="Arial" w:hAnsi="Arial" w:cs="Arial"/>
          <w:lang w:val="sr-Latn-CS"/>
        </w:rPr>
        <w:t xml:space="preserve"> године</w:t>
      </w:r>
      <w:r w:rsidRPr="00820FCA">
        <w:rPr>
          <w:rFonts w:ascii="Arial" w:hAnsi="Arial" w:cs="Arial"/>
          <w:iCs/>
          <w:lang w:val="sr-Cyrl-CS"/>
        </w:rPr>
        <w:t xml:space="preserve">, </w:t>
      </w:r>
      <w:r w:rsidR="00BB16B0" w:rsidRPr="00064C7E">
        <w:rPr>
          <w:rFonts w:ascii="Arial" w:hAnsi="Arial" w:cs="Arial"/>
        </w:rPr>
        <w:t>рачунајући од датума потписивања Записника о коначном обрачуну и примопредаји радова од стране овлашћених представника обе уговорне стране.</w:t>
      </w:r>
    </w:p>
    <w:p w:rsidR="003678A7" w:rsidRPr="00820FCA" w:rsidRDefault="003678A7" w:rsidP="003678A7">
      <w:pPr>
        <w:autoSpaceDE w:val="0"/>
        <w:autoSpaceDN w:val="0"/>
        <w:adjustRightInd w:val="0"/>
        <w:ind w:firstLine="567"/>
        <w:jc w:val="both"/>
        <w:rPr>
          <w:rFonts w:ascii="Arial" w:hAnsi="Arial" w:cs="Arial"/>
          <w:lang w:val="sr-Latn-CS"/>
        </w:rPr>
      </w:pPr>
      <w:r>
        <w:rPr>
          <w:rFonts w:ascii="Arial" w:hAnsi="Arial" w:cs="Arial"/>
          <w:b/>
          <w:lang w:val="sr-Latn-CS"/>
        </w:rPr>
        <w:t>9.</w:t>
      </w:r>
      <w:r>
        <w:rPr>
          <w:rFonts w:ascii="Arial" w:hAnsi="Arial" w:cs="Arial"/>
          <w:b/>
        </w:rPr>
        <w:t>3</w:t>
      </w:r>
      <w:r w:rsidRPr="00820FCA">
        <w:rPr>
          <w:rFonts w:ascii="Arial" w:hAnsi="Arial" w:cs="Arial"/>
          <w:b/>
          <w:lang w:val="sr-Latn-CS"/>
        </w:rPr>
        <w:t>.</w:t>
      </w:r>
      <w:r w:rsidRPr="00820FCA">
        <w:rPr>
          <w:rFonts w:ascii="Arial" w:hAnsi="Arial" w:cs="Arial"/>
          <w:lang w:val="sr-Latn-CS"/>
        </w:rPr>
        <w:t xml:space="preserve"> Захтев у погледу рока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Рокови теку од дана увођења у посао од стране наручиоца.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Рокови су прецизније дефинисани моделом уговора као саставни део конкурсне документације</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b/>
          <w:lang w:val="sr-Latn-CS"/>
        </w:rPr>
        <w:t>9.4.</w:t>
      </w:r>
      <w:r w:rsidRPr="00820FCA">
        <w:rPr>
          <w:rFonts w:ascii="Arial" w:hAnsi="Arial" w:cs="Arial"/>
          <w:lang w:val="sr-Latn-CS"/>
        </w:rPr>
        <w:t xml:space="preserve"> Захтев у погледу рока важења понуде</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 xml:space="preserve">Рок важења понуде не може бити краћи </w:t>
      </w:r>
      <w:r w:rsidRPr="0072785F">
        <w:rPr>
          <w:rFonts w:ascii="Arial" w:hAnsi="Arial" w:cs="Arial"/>
          <w:lang w:val="sr-Latn-CS"/>
        </w:rPr>
        <w:t xml:space="preserve">од </w:t>
      </w:r>
      <w:r w:rsidRPr="0072785F">
        <w:rPr>
          <w:rFonts w:ascii="Arial" w:hAnsi="Arial" w:cs="Arial"/>
          <w:u w:val="single"/>
          <w:lang w:val="sr-Latn-CS"/>
        </w:rPr>
        <w:t>30 дана од</w:t>
      </w:r>
      <w:r w:rsidRPr="00820FCA">
        <w:rPr>
          <w:rFonts w:ascii="Arial" w:hAnsi="Arial" w:cs="Arial"/>
          <w:lang w:val="sr-Latn-CS"/>
        </w:rPr>
        <w:t xml:space="preserve"> дана отварања понуда.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У случају истека рока важења понуде, наручилац је дужан да у писаном облику затражи од понуђача продужење рока важења понуде.</w:t>
      </w:r>
    </w:p>
    <w:p w:rsidR="003678A7" w:rsidRPr="00820FCA" w:rsidRDefault="003678A7" w:rsidP="003678A7">
      <w:pPr>
        <w:autoSpaceDE w:val="0"/>
        <w:autoSpaceDN w:val="0"/>
        <w:adjustRightInd w:val="0"/>
        <w:ind w:firstLine="567"/>
        <w:jc w:val="both"/>
        <w:rPr>
          <w:rFonts w:ascii="Arial" w:hAnsi="Arial" w:cs="Arial"/>
        </w:rPr>
      </w:pPr>
      <w:r w:rsidRPr="00820FCA">
        <w:rPr>
          <w:rFonts w:ascii="Arial" w:hAnsi="Arial" w:cs="Arial"/>
          <w:lang w:val="sr-Latn-CS"/>
        </w:rPr>
        <w:t>Понуђач који прихвати захтев за продужење рока важења понуде не може мењати понуду.</w:t>
      </w:r>
    </w:p>
    <w:p w:rsidR="003678A7" w:rsidRPr="00820FCA" w:rsidRDefault="003678A7" w:rsidP="003678A7">
      <w:pPr>
        <w:autoSpaceDE w:val="0"/>
        <w:autoSpaceDN w:val="0"/>
        <w:adjustRightInd w:val="0"/>
        <w:jc w:val="both"/>
        <w:rPr>
          <w:rFonts w:ascii="Arial" w:hAnsi="Arial" w:cs="Arial"/>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10. ВАЛУТА И НАЧИН НА КОЈИ МОРА ДА БУДЕ НАВЕДЕНА И ИЗРАЖЕНА ЦЕНА У ПОНУДИ</w:t>
      </w:r>
    </w:p>
    <w:p w:rsidR="003678A7" w:rsidRPr="00820FCA" w:rsidRDefault="003678A7" w:rsidP="003678A7">
      <w:pPr>
        <w:jc w:val="both"/>
        <w:rPr>
          <w:rFonts w:ascii="Arial" w:hAnsi="Arial" w:cs="Arial"/>
          <w:b/>
          <w:iCs/>
          <w:lang w:val="ru-RU"/>
        </w:rPr>
      </w:pPr>
      <w:r w:rsidRPr="00820FCA">
        <w:rPr>
          <w:rFonts w:ascii="Arial" w:hAnsi="Arial" w:cs="Arial"/>
          <w:iCs/>
          <w:lang w:val="ru-RU"/>
        </w:rPr>
        <w:t xml:space="preserve">            Цена мора бити исказана у динарима, са и без пореза на додату вредност, </w:t>
      </w:r>
      <w:r w:rsidRPr="00820FCA">
        <w:rPr>
          <w:rFonts w:ascii="Arial" w:hAnsi="Arial" w:cs="Arial"/>
          <w:b/>
          <w:iCs/>
          <w:lang w:val="ru-RU"/>
        </w:rPr>
        <w:t>с тим да ће се за оцену понуде узимати у обзир цена без пореза на додату вредност.</w:t>
      </w:r>
    </w:p>
    <w:p w:rsidR="003678A7" w:rsidRPr="00820FCA" w:rsidRDefault="003678A7" w:rsidP="003678A7">
      <w:pPr>
        <w:rPr>
          <w:rFonts w:ascii="Arial" w:hAnsi="Arial" w:cs="Arial"/>
          <w:iCs/>
          <w:color w:val="FF0000"/>
          <w:lang w:val="ru-RU"/>
        </w:rPr>
      </w:pPr>
      <w:r w:rsidRPr="00820FCA">
        <w:rPr>
          <w:rFonts w:ascii="Arial" w:hAnsi="Arial" w:cs="Arial"/>
          <w:iCs/>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3678A7" w:rsidRPr="00820FCA" w:rsidRDefault="003678A7" w:rsidP="003678A7">
      <w:pPr>
        <w:pStyle w:val="Default"/>
        <w:jc w:val="both"/>
        <w:rPr>
          <w:b/>
          <w:color w:val="auto"/>
          <w:sz w:val="22"/>
          <w:szCs w:val="22"/>
          <w:lang w:val="ru-RU"/>
        </w:rPr>
      </w:pPr>
      <w:r w:rsidRPr="00820FCA">
        <w:rPr>
          <w:b/>
          <w:iCs/>
          <w:color w:val="auto"/>
          <w:sz w:val="22"/>
          <w:szCs w:val="22"/>
          <w:lang w:val="sr-Cyrl-CS"/>
        </w:rPr>
        <w:t xml:space="preserve">Јединичне </w:t>
      </w:r>
      <w:r w:rsidRPr="00820FCA">
        <w:rPr>
          <w:rFonts w:eastAsia="Arial Unicode MS"/>
          <w:b/>
          <w:iCs/>
          <w:color w:val="auto"/>
          <w:kern w:val="2"/>
          <w:sz w:val="22"/>
          <w:szCs w:val="22"/>
          <w:lang w:val="ru-RU" w:eastAsia="ar-SA"/>
        </w:rPr>
        <w:t>цене дате у понуди су фиксне и непроменљиве до краја реализације уговора</w:t>
      </w:r>
      <w:r w:rsidRPr="00820FCA">
        <w:rPr>
          <w:b/>
          <w:color w:val="auto"/>
          <w:sz w:val="22"/>
          <w:szCs w:val="22"/>
          <w:lang w:val="ru-RU"/>
        </w:rPr>
        <w:t xml:space="preserve">. </w:t>
      </w:r>
    </w:p>
    <w:p w:rsidR="003678A7" w:rsidRPr="00820FCA" w:rsidRDefault="003678A7" w:rsidP="003678A7">
      <w:pPr>
        <w:jc w:val="both"/>
        <w:rPr>
          <w:rFonts w:ascii="Arial" w:hAnsi="Arial" w:cs="Arial"/>
          <w:iCs/>
          <w:lang w:val="ru-RU"/>
        </w:rPr>
      </w:pPr>
      <w:r w:rsidRPr="00820FCA">
        <w:rPr>
          <w:rFonts w:ascii="Arial" w:hAnsi="Arial" w:cs="Arial"/>
          <w:lang w:val="ru-RU"/>
        </w:rPr>
        <w:t>Ако је у понуди исказана неуобичајено ниска цена, наручилац ће поступити у складу са чланом 92. Закона.</w:t>
      </w:r>
    </w:p>
    <w:p w:rsidR="003678A7" w:rsidRPr="00820FCA" w:rsidRDefault="003678A7" w:rsidP="003678A7">
      <w:pPr>
        <w:jc w:val="both"/>
        <w:rPr>
          <w:rFonts w:ascii="Arial" w:hAnsi="Arial" w:cs="Arial"/>
          <w:color w:val="FF0000"/>
          <w:lang w:val="sr-Cyrl-CS"/>
        </w:rPr>
      </w:pPr>
    </w:p>
    <w:p w:rsidR="003678A7" w:rsidRPr="00820FCA" w:rsidRDefault="003678A7" w:rsidP="003678A7">
      <w:pPr>
        <w:jc w:val="both"/>
        <w:rPr>
          <w:rFonts w:ascii="Arial" w:hAnsi="Arial" w:cs="Arial"/>
          <w:b/>
          <w:iCs/>
          <w:lang w:val="ru-RU"/>
        </w:rPr>
      </w:pPr>
      <w:r w:rsidRPr="00820FCA">
        <w:rPr>
          <w:rFonts w:ascii="Arial" w:hAnsi="Arial" w:cs="Arial"/>
          <w:b/>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8"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lastRenderedPageBreak/>
        <w:t>Подаци о заштити при запошљавању и условима рада</w:t>
      </w:r>
      <w:r w:rsidRPr="00820FCA">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3678A7" w:rsidRPr="00820FCA" w:rsidRDefault="003678A7" w:rsidP="003678A7">
      <w:pPr>
        <w:tabs>
          <w:tab w:val="left" w:pos="720"/>
        </w:tabs>
        <w:autoSpaceDE w:val="0"/>
        <w:autoSpaceDN w:val="0"/>
        <w:adjustRightInd w:val="0"/>
        <w:jc w:val="both"/>
        <w:rPr>
          <w:rFonts w:ascii="Arial" w:hAnsi="Arial" w:cs="Arial"/>
          <w:lang w:val="ru-RU"/>
        </w:rPr>
      </w:pPr>
      <w:r w:rsidRPr="00820FCA">
        <w:rPr>
          <w:rFonts w:ascii="Arial" w:hAnsi="Arial" w:cs="Arial"/>
          <w:lang w:val="ru-RU"/>
        </w:rPr>
        <w:t xml:space="preserve">- Заштита при запошљавању и условима рада: Министарство за рад, запошљавање, борачка и социјална питања, Немањина 22-26, Београд; интернет адреса www.minrzs.gov.rs.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iCs/>
          <w:lang w:val="ru-RU"/>
        </w:rPr>
      </w:pPr>
      <w:r w:rsidRPr="00820FCA">
        <w:rPr>
          <w:rFonts w:ascii="Arial" w:hAnsi="Arial" w:cs="Arial"/>
          <w:b/>
          <w:iCs/>
          <w:lang w:val="ru-RU"/>
        </w:rPr>
        <w:t>12. ПОДАЦИ О ВРСТИ, САДРЖИНИ, НАЧИНУ ПОДНОШЕЊА, ВИСИНИ И РОКОВИМА ОБЕЗБЕЂЕЊА ИСПУЊЕЊА ОБАВЕЗА ПОНУЂАЧА</w:t>
      </w:r>
    </w:p>
    <w:p w:rsidR="003678A7" w:rsidRPr="00820FCA" w:rsidRDefault="003678A7" w:rsidP="003678A7">
      <w:pPr>
        <w:ind w:firstLine="720"/>
        <w:rPr>
          <w:rFonts w:ascii="Arial" w:hAnsi="Arial" w:cs="Arial"/>
          <w:lang w:val="ru-RU"/>
        </w:rPr>
      </w:pPr>
      <w:r w:rsidRPr="00820FCA">
        <w:rPr>
          <w:rFonts w:ascii="Arial" w:hAnsi="Arial" w:cs="Arial"/>
          <w:lang w:val="ru-RU"/>
        </w:rPr>
        <w:t xml:space="preserve"> Извођач је дужан да достави Наручиоцу:</w:t>
      </w:r>
    </w:p>
    <w:p w:rsidR="00033683" w:rsidRDefault="00033683" w:rsidP="003678A7">
      <w:pPr>
        <w:jc w:val="both"/>
        <w:rPr>
          <w:rFonts w:ascii="Arial" w:hAnsi="Arial" w:cs="Arial"/>
        </w:rPr>
      </w:pPr>
      <w:r w:rsidRPr="00033683">
        <w:rPr>
          <w:rFonts w:ascii="Arial" w:hAnsi="Arial" w:cs="Arial"/>
        </w:rPr>
        <w:t xml:space="preserve">1) Меницу за добро извршење посла, по потписивању уговора у року не дужем од 5 дана, од дана закључења уговора о јавној набавци,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 - Буџетски фонд за заштиту животне средине,ул.Моше Пијаде бр.3,Бор у износу 10% од вредности уговора без ПДВ-а, са клаузулом „без протеста“, са роком важности 15 дана дуже од уговореног рока завршетка посла. </w:t>
      </w:r>
    </w:p>
    <w:p w:rsidR="003678A7" w:rsidRDefault="00033683" w:rsidP="003678A7">
      <w:pPr>
        <w:jc w:val="both"/>
        <w:rPr>
          <w:rFonts w:ascii="Arial" w:hAnsi="Arial" w:cs="Arial"/>
        </w:rPr>
      </w:pPr>
      <w:r>
        <w:rPr>
          <w:rFonts w:ascii="Arial" w:hAnsi="Arial" w:cs="Arial"/>
        </w:rPr>
        <w:t>Меница мора бити сопствена, бланко, не може</w:t>
      </w:r>
      <w:r w:rsidRPr="00033683">
        <w:rPr>
          <w:rFonts w:ascii="Arial" w:hAnsi="Arial" w:cs="Arial"/>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D908CF" w:rsidRDefault="00D908CF" w:rsidP="003678A7">
      <w:pPr>
        <w:jc w:val="both"/>
        <w:rPr>
          <w:rFonts w:ascii="Arial" w:hAnsi="Arial" w:cs="Arial"/>
        </w:rPr>
      </w:pPr>
    </w:p>
    <w:p w:rsidR="003678A7" w:rsidRPr="00820FCA" w:rsidRDefault="003678A7" w:rsidP="003678A7">
      <w:pPr>
        <w:jc w:val="both"/>
        <w:rPr>
          <w:rFonts w:ascii="Arial" w:hAnsi="Arial" w:cs="Arial"/>
          <w:lang w:val="ru-RU"/>
        </w:rPr>
      </w:pPr>
      <w:r w:rsidRPr="00033683">
        <w:rPr>
          <w:rFonts w:ascii="Arial" w:hAnsi="Arial" w:cs="Arial"/>
          <w:b/>
          <w:bCs/>
          <w:lang w:val="ru-RU"/>
        </w:rPr>
        <w:t>13. ЗАШТИТА ПОВЕРЉИВОСТИ ПОДАТАКА</w:t>
      </w:r>
      <w:r w:rsidRPr="00820FCA">
        <w:rPr>
          <w:rFonts w:ascii="Arial" w:hAnsi="Arial" w:cs="Arial"/>
          <w:b/>
          <w:bCs/>
          <w:lang w:val="ru-RU"/>
        </w:rPr>
        <w:t xml:space="preserve"> КОЈЕ НАРУЧИЛАЦ СТАВЉА ПОНУЂАЧИМА НА РАСПОЛАГАЊЕ, УКЉУЧУЈУЋИ И ЊИХОВЕ ПОДИЗВОЂАЧЕ </w:t>
      </w:r>
    </w:p>
    <w:p w:rsidR="003678A7" w:rsidRPr="00820FCA" w:rsidRDefault="003678A7" w:rsidP="003678A7">
      <w:pPr>
        <w:spacing w:before="120" w:after="120"/>
        <w:jc w:val="both"/>
        <w:rPr>
          <w:rFonts w:ascii="Arial" w:hAnsi="Arial" w:cs="Arial"/>
          <w:b/>
          <w:i/>
          <w:lang w:val="ru-RU"/>
        </w:rPr>
      </w:pPr>
      <w:r w:rsidRPr="00820FCA">
        <w:rPr>
          <w:rFonts w:ascii="Arial" w:hAnsi="Arial" w:cs="Arial"/>
          <w:lang w:val="ru-RU"/>
        </w:rPr>
        <w:t>Предметна набавка не садржи поверљиве информације које наручилац ставља на располагање.</w:t>
      </w:r>
    </w:p>
    <w:p w:rsidR="003678A7" w:rsidRPr="00820FCA" w:rsidRDefault="003678A7" w:rsidP="003678A7">
      <w:pPr>
        <w:jc w:val="both"/>
        <w:rPr>
          <w:rFonts w:ascii="Arial" w:hAnsi="Arial" w:cs="Arial"/>
          <w:b/>
          <w:bCs/>
          <w:lang w:val="sr-Cyrl-CS"/>
        </w:rPr>
      </w:pPr>
      <w:r w:rsidRPr="00820FCA">
        <w:rPr>
          <w:rFonts w:ascii="Arial" w:hAnsi="Arial" w:cs="Arial"/>
          <w:b/>
          <w:bCs/>
          <w:lang w:val="ru-RU"/>
        </w:rPr>
        <w:t>14. ДОДАТНЕ ИНФОРМАЦИЈЕ ИЛИ ПОЈАШЊЕЊА У ВЕЗИ СА ПРИПРЕМАЊЕМ ПОНУДЕ</w:t>
      </w:r>
    </w:p>
    <w:p w:rsidR="003678A7" w:rsidRPr="00820FCA" w:rsidRDefault="003678A7" w:rsidP="003678A7">
      <w:pPr>
        <w:jc w:val="both"/>
        <w:rPr>
          <w:rFonts w:ascii="Arial" w:hAnsi="Arial" w:cs="Arial"/>
          <w:lang w:val="sr-Cyrl-CS"/>
        </w:rPr>
      </w:pPr>
      <w:r w:rsidRPr="00820FCA">
        <w:rPr>
          <w:rFonts w:ascii="Arial" w:hAnsi="Arial" w:cs="Arial"/>
          <w:lang w:val="ru-RU"/>
        </w:rPr>
        <w:t xml:space="preserve">Заинтересовано лице може, </w:t>
      </w:r>
      <w:r w:rsidRPr="00820FCA">
        <w:rPr>
          <w:rFonts w:ascii="Arial" w:hAnsi="Arial" w:cs="Arial"/>
          <w:b/>
          <w:lang w:val="ru-RU"/>
        </w:rPr>
        <w:t xml:space="preserve">у писаном </w:t>
      </w:r>
      <w:r w:rsidRPr="00820FCA">
        <w:rPr>
          <w:rFonts w:ascii="Arial" w:hAnsi="Arial" w:cs="Arial"/>
          <w:b/>
          <w:lang w:val="sr-Latn-CS"/>
        </w:rPr>
        <w:t>облику</w:t>
      </w:r>
      <w:r w:rsidRPr="00820FCA">
        <w:rPr>
          <w:rFonts w:ascii="Arial" w:hAnsi="Arial" w:cs="Arial"/>
          <w:lang w:val="sr-Cyrl-CS"/>
        </w:rPr>
        <w:t>(</w:t>
      </w:r>
      <w:r w:rsidRPr="00820FCA">
        <w:rPr>
          <w:rFonts w:ascii="Arial" w:hAnsi="Arial" w:cs="Arial"/>
          <w:lang w:val="sr-Latn-CS"/>
        </w:rPr>
        <w:t xml:space="preserve">путем поште на адресу наручиоца: </w:t>
      </w:r>
      <w:r w:rsidRPr="00820FCA">
        <w:rPr>
          <w:rFonts w:ascii="Arial" w:hAnsi="Arial" w:cs="Arial"/>
          <w:lang w:val="sr-Cyrl-CS"/>
        </w:rPr>
        <w:t xml:space="preserve">Општинска управа </w:t>
      </w:r>
      <w:r w:rsidRPr="00820FCA">
        <w:rPr>
          <w:rFonts w:ascii="Arial" w:hAnsi="Arial" w:cs="Arial"/>
          <w:lang w:val="sr-Latn-CS"/>
        </w:rPr>
        <w:t>Бор – 19210 Бор, ул. Моше Пијаде бр.</w:t>
      </w:r>
      <w:r w:rsidRPr="00820FCA">
        <w:rPr>
          <w:rFonts w:ascii="Arial" w:eastAsia="TimesNewRomanPSMT" w:hAnsi="Arial" w:cs="Arial"/>
          <w:bCs/>
          <w:lang w:val="sr-Cyrl-CS"/>
        </w:rPr>
        <w:t xml:space="preserve"> 3</w:t>
      </w:r>
      <w:r w:rsidRPr="00820FCA">
        <w:rPr>
          <w:rFonts w:ascii="Arial" w:hAnsi="Arial" w:cs="Arial"/>
          <w:i/>
          <w:lang w:val="sr-Cyrl-CS"/>
        </w:rPr>
        <w:t xml:space="preserve">, </w:t>
      </w:r>
      <w:r w:rsidRPr="00820FCA">
        <w:rPr>
          <w:rFonts w:ascii="Arial" w:hAnsi="Arial" w:cs="Arial"/>
          <w:lang w:val="sr-Cyrl-CS"/>
        </w:rPr>
        <w:t xml:space="preserve">електронске поште на e-mail  адресу: javne.nabavke@opstinabor.rs или </w:t>
      </w:r>
      <w:r w:rsidRPr="00820FCA">
        <w:rPr>
          <w:rFonts w:ascii="Arial" w:hAnsi="Arial" w:cs="Arial"/>
          <w:b/>
          <w:lang w:val="sr-Cyrl-CS"/>
        </w:rPr>
        <w:t xml:space="preserve">факсом </w:t>
      </w:r>
      <w:r w:rsidRPr="00820FCA">
        <w:rPr>
          <w:rFonts w:ascii="Arial" w:hAnsi="Arial" w:cs="Arial"/>
          <w:lang w:val="sr-Cyrl-CS"/>
        </w:rPr>
        <w:t>на број 030</w:t>
      </w:r>
      <w:r>
        <w:rPr>
          <w:rFonts w:ascii="Arial" w:hAnsi="Arial" w:cs="Arial"/>
          <w:lang w:val="sr-Cyrl-CS"/>
        </w:rPr>
        <w:t>/</w:t>
      </w:r>
      <w:r w:rsidRPr="00820FCA">
        <w:rPr>
          <w:rFonts w:ascii="Arial" w:hAnsi="Arial" w:cs="Arial"/>
          <w:lang w:val="sr-Cyrl-CS"/>
        </w:rPr>
        <w:t xml:space="preserve">423-179) или 030/427-713 тражити од наручиоца </w:t>
      </w:r>
      <w:r w:rsidRPr="00820FCA">
        <w:rPr>
          <w:rFonts w:ascii="Arial" w:hAnsi="Arial" w:cs="Arial"/>
          <w:b/>
          <w:i/>
          <w:lang w:val="sr-Cyrl-CS"/>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w:t>
      </w:r>
      <w:r w:rsidR="00B970D9">
        <w:rPr>
          <w:rFonts w:ascii="Arial" w:hAnsi="Arial" w:cs="Arial"/>
          <w:b/>
          <w:i/>
          <w:lang w:val="sr-Cyrl-CS"/>
        </w:rPr>
        <w:t xml:space="preserve"> </w:t>
      </w:r>
      <w:r w:rsidRPr="00820FCA">
        <w:rPr>
          <w:rFonts w:ascii="Arial" w:hAnsi="Arial" w:cs="Arial"/>
          <w:b/>
          <w:i/>
          <w:lang w:val="sr-Cyrl-CS"/>
        </w:rPr>
        <w:t>конкурсној документацији</w:t>
      </w:r>
      <w:r w:rsidRPr="00820FCA">
        <w:rPr>
          <w:rFonts w:ascii="Arial" w:hAnsi="Arial" w:cs="Arial"/>
          <w:lang w:val="ru-RU"/>
        </w:rPr>
        <w:t xml:space="preserve">, </w:t>
      </w:r>
      <w:r w:rsidRPr="00820FCA">
        <w:rPr>
          <w:rFonts w:ascii="Arial" w:hAnsi="Arial" w:cs="Arial"/>
          <w:b/>
          <w:lang w:val="ru-RU"/>
        </w:rPr>
        <w:t>најкасније 5 дана</w:t>
      </w:r>
      <w:r w:rsidRPr="00820FCA">
        <w:rPr>
          <w:rFonts w:ascii="Arial" w:hAnsi="Arial" w:cs="Arial"/>
          <w:lang w:val="ru-RU"/>
        </w:rPr>
        <w:t xml:space="preserve"> пре истека рока за подношење понуде. </w:t>
      </w:r>
    </w:p>
    <w:p w:rsidR="003678A7" w:rsidRPr="00820FCA" w:rsidRDefault="003678A7" w:rsidP="003678A7">
      <w:pPr>
        <w:jc w:val="both"/>
        <w:rPr>
          <w:rFonts w:ascii="Arial" w:hAnsi="Arial" w:cs="Arial"/>
          <w:b/>
          <w:lang w:val="ru-RU"/>
        </w:rPr>
      </w:pPr>
      <w:r w:rsidRPr="00820FCA">
        <w:rPr>
          <w:rFonts w:ascii="Arial" w:hAnsi="Arial" w:cs="Arial"/>
          <w:lang w:val="ru-RU"/>
        </w:rPr>
        <w:t xml:space="preserve">Наручилац ће заинтересованом лицу </w:t>
      </w:r>
      <w:r w:rsidRPr="00820FCA">
        <w:rPr>
          <w:rFonts w:ascii="Arial" w:hAnsi="Arial" w:cs="Arial"/>
          <w:b/>
          <w:lang w:val="ru-RU"/>
        </w:rPr>
        <w:t>у року од 3 (три) дана</w:t>
      </w:r>
      <w:r w:rsidRPr="00820FCA">
        <w:rPr>
          <w:rFonts w:ascii="Arial" w:hAnsi="Arial" w:cs="Arial"/>
          <w:lang w:val="ru-RU"/>
        </w:rPr>
        <w:t xml:space="preserve"> од дана пријема захтева за додатним информацијама или појашњењима конкурсне документације, одговор доставити </w:t>
      </w:r>
      <w:r w:rsidRPr="00820FCA">
        <w:rPr>
          <w:rFonts w:ascii="Arial" w:hAnsi="Arial" w:cs="Arial"/>
          <w:b/>
          <w:lang w:val="ru-RU"/>
        </w:rPr>
        <w:t>у писаном облику</w:t>
      </w:r>
      <w:r w:rsidRPr="00820FCA">
        <w:rPr>
          <w:rFonts w:ascii="Arial" w:hAnsi="Arial" w:cs="Arial"/>
          <w:lang w:val="ru-RU"/>
        </w:rPr>
        <w:t xml:space="preserve"> и истовремено ће ту информацију </w:t>
      </w:r>
      <w:r w:rsidRPr="00820FCA">
        <w:rPr>
          <w:rFonts w:ascii="Arial" w:hAnsi="Arial" w:cs="Arial"/>
          <w:b/>
          <w:lang w:val="ru-RU"/>
        </w:rPr>
        <w:t xml:space="preserve">објавити на Порталу јавних набавки и на својој интернет страници. </w:t>
      </w:r>
    </w:p>
    <w:p w:rsidR="00A46701" w:rsidRPr="003162AF" w:rsidRDefault="003678A7" w:rsidP="003678A7">
      <w:pPr>
        <w:jc w:val="both"/>
        <w:rPr>
          <w:rFonts w:ascii="Arial" w:hAnsi="Arial" w:cs="Arial"/>
          <w:b/>
          <w:lang w:val="sr-Latn-RS"/>
        </w:rPr>
      </w:pPr>
      <w:r w:rsidRPr="00FA7F70">
        <w:rPr>
          <w:rFonts w:ascii="Arial" w:hAnsi="Arial" w:cs="Arial"/>
          <w:lang w:val="ru-RU"/>
        </w:rPr>
        <w:t xml:space="preserve">Додатне информације или појашњења упућују се са напоменом </w:t>
      </w:r>
      <w:r w:rsidRPr="00FA7F70">
        <w:rPr>
          <w:rFonts w:ascii="Arial" w:hAnsi="Arial" w:cs="Arial"/>
          <w:b/>
          <w:lang w:val="ru-RU"/>
        </w:rPr>
        <w:t>„Захтев за додатним информацијама или појашњењима конкурсне документације</w:t>
      </w:r>
      <w:r w:rsidR="00A46701">
        <w:rPr>
          <w:rFonts w:ascii="Arial" w:eastAsia="TimesNewRomanPS-BoldMT" w:hAnsi="Arial" w:cs="Arial"/>
          <w:b/>
          <w:bCs/>
          <w:lang w:val="ru-RU"/>
        </w:rPr>
        <w:t xml:space="preserve"> за јавну набавку </w:t>
      </w:r>
      <w:r w:rsidRPr="00FA7F70">
        <w:rPr>
          <w:rFonts w:ascii="Arial" w:eastAsia="TimesNewRomanPSMT" w:hAnsi="Arial" w:cs="Arial"/>
          <w:b/>
          <w:lang w:val="ru-RU"/>
        </w:rPr>
        <w:t xml:space="preserve">радова </w:t>
      </w:r>
      <w:r w:rsidR="005F42DF" w:rsidRPr="005F42DF">
        <w:rPr>
          <w:rFonts w:ascii="Arial" w:eastAsia="TimesNewRomanPSMT" w:hAnsi="Arial" w:cs="Arial"/>
          <w:b/>
          <w:lang w:val="ru-RU"/>
        </w:rPr>
        <w:t xml:space="preserve">на </w:t>
      </w:r>
      <w:r w:rsidR="005F42DF" w:rsidRPr="005F42DF">
        <w:rPr>
          <w:rFonts w:ascii="Arial" w:hAnsi="Arial" w:cs="Arial"/>
          <w:b/>
          <w:lang w:val="ru-RU"/>
        </w:rPr>
        <w:t>текућем одржавању фасаде Машинско електротехничке школе и Гимназије «Бора Станковић»</w:t>
      </w:r>
      <w:r w:rsidR="003162AF" w:rsidRPr="005F42DF">
        <w:rPr>
          <w:rFonts w:ascii="Arial" w:eastAsia="TimesNewRomanPSMT" w:hAnsi="Arial" w:cs="Arial"/>
          <w:b/>
          <w:lang w:val="ru-RU"/>
        </w:rPr>
        <w:t>-</w:t>
      </w:r>
      <w:r w:rsidR="003162AF" w:rsidRPr="003162AF">
        <w:rPr>
          <w:rFonts w:ascii="Arial" w:eastAsia="TimesNewRomanPSMT" w:hAnsi="Arial" w:cs="Arial"/>
          <w:b/>
          <w:lang w:val="ru-RU"/>
        </w:rPr>
        <w:t xml:space="preserve"> </w:t>
      </w:r>
      <w:r w:rsidR="003162AF" w:rsidRPr="003162AF">
        <w:rPr>
          <w:rFonts w:ascii="Arial" w:hAnsi="Arial" w:cs="Arial"/>
          <w:b/>
          <w:lang w:val="sr-Cyrl-CS"/>
        </w:rPr>
        <w:t xml:space="preserve">ЈН ФЗЖС </w:t>
      </w:r>
      <w:r w:rsidR="005F42DF">
        <w:rPr>
          <w:rFonts w:ascii="Arial" w:hAnsi="Arial" w:cs="Arial"/>
          <w:b/>
          <w:lang w:val="sr-Cyrl-CS"/>
        </w:rPr>
        <w:t>2</w:t>
      </w:r>
      <w:r w:rsidR="003162AF" w:rsidRPr="003162AF">
        <w:rPr>
          <w:rFonts w:ascii="Arial" w:hAnsi="Arial" w:cs="Arial"/>
          <w:b/>
          <w:lang w:val="sr-Cyrl-CS"/>
        </w:rPr>
        <w:t>-Р/2017</w:t>
      </w:r>
      <w:r w:rsidR="003162AF" w:rsidRPr="003162AF">
        <w:rPr>
          <w:rFonts w:ascii="Arial" w:hAnsi="Arial" w:cs="Arial"/>
          <w:b/>
          <w:lang w:val="sr-Latn-RS"/>
        </w:rPr>
        <w:t>.</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наручилац измени или допуни конкурсну документацију </w:t>
      </w:r>
      <w:r w:rsidRPr="00820FCA">
        <w:rPr>
          <w:rFonts w:ascii="Arial" w:hAnsi="Arial" w:cs="Arial"/>
          <w:b/>
          <w:lang w:val="ru-RU"/>
        </w:rPr>
        <w:t>8 или мање дана пре истека рока за подношење понуда</w:t>
      </w:r>
      <w:r w:rsidRPr="00820FCA">
        <w:rPr>
          <w:rFonts w:ascii="Arial" w:hAnsi="Arial" w:cs="Arial"/>
          <w:lang w:val="ru-RU"/>
        </w:rPr>
        <w:t xml:space="preserve">, дужан је да </w:t>
      </w:r>
      <w:r w:rsidRPr="00820FCA">
        <w:rPr>
          <w:rFonts w:ascii="Arial" w:hAnsi="Arial" w:cs="Arial"/>
          <w:b/>
          <w:lang w:val="ru-RU"/>
        </w:rPr>
        <w:t xml:space="preserve">продужи рок за подношење </w:t>
      </w:r>
      <w:r w:rsidRPr="00820FCA">
        <w:rPr>
          <w:rFonts w:ascii="Arial" w:hAnsi="Arial" w:cs="Arial"/>
          <w:b/>
          <w:lang w:val="ru-RU"/>
        </w:rPr>
        <w:lastRenderedPageBreak/>
        <w:t xml:space="preserve">понуда </w:t>
      </w:r>
      <w:r w:rsidRPr="00820FCA">
        <w:rPr>
          <w:rFonts w:ascii="Arial" w:hAnsi="Arial" w:cs="Arial"/>
          <w:lang w:val="ru-RU"/>
        </w:rPr>
        <w:t>и објави обавештење о продужењу рока за подношење понуда. Обавештење о продужењу рока биће објављено Порталу јавних набавки, на својој интернет страници и на Порталу службених гласила РС и база прописа.</w:t>
      </w:r>
    </w:p>
    <w:p w:rsidR="003678A7" w:rsidRPr="00820FCA" w:rsidRDefault="003678A7" w:rsidP="003678A7">
      <w:pPr>
        <w:jc w:val="both"/>
        <w:rPr>
          <w:rFonts w:ascii="Arial" w:hAnsi="Arial" w:cs="Arial"/>
          <w:lang w:val="ru-RU"/>
        </w:rPr>
      </w:pPr>
      <w:r w:rsidRPr="00820FCA">
        <w:rPr>
          <w:rFonts w:ascii="Arial" w:hAnsi="Arial" w:cs="Arial"/>
          <w:lang w:val="ru-RU"/>
        </w:rPr>
        <w:t>По истеку рока предвиђеног за подношење понуда н</w:t>
      </w:r>
      <w:r w:rsidRPr="00820FCA">
        <w:rPr>
          <w:rFonts w:ascii="Arial" w:hAnsi="Arial" w:cs="Arial"/>
          <w:lang w:val="sr-Cyrl-CS"/>
        </w:rPr>
        <w:t>а</w:t>
      </w:r>
      <w:r w:rsidRPr="00820FCA">
        <w:rPr>
          <w:rFonts w:ascii="Arial" w:hAnsi="Arial" w:cs="Arial"/>
          <w:lang w:val="ru-RU"/>
        </w:rPr>
        <w:t xml:space="preserve">ручилац не може да мења нити да допуњује конкурсну документацију. </w:t>
      </w:r>
    </w:p>
    <w:p w:rsidR="003678A7" w:rsidRPr="00820FCA" w:rsidRDefault="003678A7" w:rsidP="003678A7">
      <w:pPr>
        <w:jc w:val="both"/>
        <w:rPr>
          <w:rFonts w:ascii="Arial" w:hAnsi="Arial" w:cs="Arial"/>
          <w:b/>
          <w:bCs/>
          <w:lang w:val="ru-RU"/>
        </w:rPr>
      </w:pPr>
      <w:r w:rsidRPr="00820FCA">
        <w:rPr>
          <w:rFonts w:ascii="Arial" w:hAnsi="Arial" w:cs="Arial"/>
          <w:lang w:val="ru-RU"/>
        </w:rPr>
        <w:t xml:space="preserve">Тражење додатних информација или појашњења у вези са припремањем понуде </w:t>
      </w:r>
      <w:r w:rsidRPr="00820FCA">
        <w:rPr>
          <w:rFonts w:ascii="Arial" w:hAnsi="Arial" w:cs="Arial"/>
          <w:b/>
          <w:lang w:val="ru-RU"/>
        </w:rPr>
        <w:t xml:space="preserve">телефоном није дозвољено. </w:t>
      </w:r>
    </w:p>
    <w:p w:rsidR="003678A7" w:rsidRPr="00820FCA" w:rsidRDefault="003678A7" w:rsidP="003678A7">
      <w:pPr>
        <w:jc w:val="both"/>
        <w:rPr>
          <w:rFonts w:ascii="Arial" w:hAnsi="Arial" w:cs="Arial"/>
          <w:bCs/>
          <w:lang w:val="sr-Cyrl-CS"/>
        </w:rPr>
      </w:pPr>
      <w:r w:rsidRPr="00820FCA">
        <w:rPr>
          <w:rFonts w:ascii="Arial" w:hAnsi="Arial" w:cs="Arial"/>
          <w:b/>
          <w:bCs/>
          <w:lang w:val="ru-RU"/>
        </w:rPr>
        <w:t>Комуникација</w:t>
      </w:r>
      <w:r w:rsidRPr="00820FCA">
        <w:rPr>
          <w:rFonts w:ascii="Arial" w:hAnsi="Arial" w:cs="Arial"/>
          <w:bCs/>
          <w:lang w:val="ru-RU"/>
        </w:rPr>
        <w:t xml:space="preserve"> у поступку јавне набавке врши се искључиво</w:t>
      </w:r>
      <w:r w:rsidR="00591D59">
        <w:rPr>
          <w:rFonts w:ascii="Arial" w:hAnsi="Arial" w:cs="Arial"/>
          <w:bCs/>
          <w:lang w:val="sr-Latn-RS"/>
        </w:rPr>
        <w:t xml:space="preserve"> </w:t>
      </w:r>
      <w:r w:rsidRPr="00820FCA">
        <w:rPr>
          <w:rFonts w:ascii="Arial" w:hAnsi="Arial" w:cs="Arial"/>
          <w:b/>
          <w:bCs/>
          <w:lang w:val="sr-Cyrl-CS"/>
        </w:rPr>
        <w:t>писаним путем</w:t>
      </w:r>
      <w:r w:rsidRPr="00820FCA">
        <w:rPr>
          <w:rFonts w:ascii="Arial" w:hAnsi="Arial" w:cs="Arial"/>
          <w:bCs/>
          <w:lang w:val="ru-RU"/>
        </w:rPr>
        <w:t xml:space="preserve"> на начин одређен чланом 20. Закона</w:t>
      </w:r>
      <w:r w:rsidRPr="00820FCA">
        <w:rPr>
          <w:rFonts w:ascii="Arial" w:hAnsi="Arial" w:cs="Arial"/>
          <w:bCs/>
          <w:lang w:val="sr-Cyrl-CS"/>
        </w:rPr>
        <w:t xml:space="preserve"> и то:</w:t>
      </w:r>
    </w:p>
    <w:p w:rsidR="003678A7" w:rsidRPr="00820FCA" w:rsidRDefault="003678A7" w:rsidP="003678A7">
      <w:pPr>
        <w:jc w:val="both"/>
        <w:rPr>
          <w:rFonts w:ascii="Arial" w:hAnsi="Arial" w:cs="Arial"/>
          <w:lang w:val="ru-RU"/>
        </w:rPr>
      </w:pPr>
      <w:r w:rsidRPr="00820FCA">
        <w:rPr>
          <w:rFonts w:ascii="Arial" w:hAnsi="Arial" w:cs="Arial"/>
          <w:lang w:val="ru-RU"/>
        </w:rPr>
        <w:t xml:space="preserve">          - путем електронске поште,факса или поште, као и објављивањем од стране Наручиоца на Порталу јавних набавки</w:t>
      </w:r>
      <w:r>
        <w:rPr>
          <w:rFonts w:ascii="Arial" w:hAnsi="Arial" w:cs="Arial"/>
          <w:lang w:val="ru-RU"/>
        </w:rPr>
        <w:t>;</w:t>
      </w:r>
    </w:p>
    <w:p w:rsidR="003678A7" w:rsidRPr="00820FCA" w:rsidRDefault="003678A7" w:rsidP="003678A7">
      <w:pPr>
        <w:jc w:val="both"/>
        <w:rPr>
          <w:rFonts w:ascii="Arial" w:hAnsi="Arial" w:cs="Arial"/>
          <w:lang w:val="ru-RU"/>
        </w:rPr>
      </w:pPr>
      <w:r w:rsidRPr="00820FCA">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Pr="00820FCA">
        <w:rPr>
          <w:rFonts w:ascii="Arial" w:hAnsi="Arial" w:cs="Arial"/>
          <w:b/>
          <w:lang w:val="ru-RU"/>
        </w:rPr>
        <w:t>од друге стране захтева</w:t>
      </w:r>
      <w:r w:rsidRPr="00820FCA">
        <w:rPr>
          <w:rFonts w:ascii="Arial" w:hAnsi="Arial" w:cs="Arial"/>
          <w:lang w:val="ru-RU"/>
        </w:rPr>
        <w:t xml:space="preserve"> да на исти начин </w:t>
      </w:r>
      <w:r w:rsidRPr="00820FCA">
        <w:rPr>
          <w:rFonts w:ascii="Arial" w:hAnsi="Arial" w:cs="Arial"/>
          <w:b/>
          <w:lang w:val="ru-RU"/>
        </w:rPr>
        <w:t>потврди пријем</w:t>
      </w:r>
      <w:r w:rsidRPr="00820FCA">
        <w:rPr>
          <w:rFonts w:ascii="Arial" w:hAnsi="Arial" w:cs="Arial"/>
          <w:lang w:val="ru-RU"/>
        </w:rPr>
        <w:t xml:space="preserve"> тог документа,што је друга страна дужна да тоиучини када је то неопходно каодоказ да је извршено достављање.</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3678A7" w:rsidRPr="00820FCA" w:rsidRDefault="003678A7" w:rsidP="003678A7">
      <w:pPr>
        <w:jc w:val="both"/>
        <w:rPr>
          <w:rFonts w:ascii="Arial" w:eastAsia="TimesNewRomanPSMT" w:hAnsi="Arial" w:cs="Arial"/>
          <w:bCs/>
          <w:lang w:val="ru-RU"/>
        </w:rPr>
      </w:pPr>
      <w:r w:rsidRPr="00820FCA">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lang w:val="ru-RU"/>
        </w:rPr>
        <w:t>додатна објашњења</w:t>
      </w:r>
      <w:r w:rsidRPr="00820FCA">
        <w:rPr>
          <w:rFonts w:ascii="Arial" w:hAnsi="Arial" w:cs="Arial"/>
          <w:lang w:val="ru-RU"/>
        </w:rPr>
        <w:t xml:space="preserve"> која ће му помоћи при прегледу, вредновању и упоређивању понуда, а може да врши </w:t>
      </w:r>
      <w:r w:rsidRPr="00820FCA">
        <w:rPr>
          <w:rFonts w:ascii="Arial" w:hAnsi="Arial" w:cs="Arial"/>
          <w:b/>
          <w:lang w:val="ru-RU"/>
        </w:rPr>
        <w:t>контролу (увид)</w:t>
      </w:r>
      <w:r w:rsidRPr="00820FCA">
        <w:rPr>
          <w:rFonts w:ascii="Arial" w:hAnsi="Arial" w:cs="Arial"/>
          <w:lang w:val="ru-RU"/>
        </w:rPr>
        <w:t xml:space="preserve"> код понуђача, односно његовог подизвођача (члан 93. Закона).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eastAsia="TimesNewRomanPSMT" w:hAnsi="Arial" w:cs="Arial"/>
          <w:bCs/>
          <w:lang w:val="ru-RU"/>
        </w:rPr>
        <w:t>Уколико наручилац оцени да су потребна додатна објашњења или је потребно извршити</w:t>
      </w:r>
      <w:r w:rsidRPr="00820FCA">
        <w:rPr>
          <w:rFonts w:ascii="Arial" w:hAnsi="Arial" w:cs="Arial"/>
          <w:lang w:val="ru-RU"/>
        </w:rPr>
        <w:t xml:space="preserve"> контролу (увид) код понуђача, односно његовог подизвођача</w:t>
      </w:r>
      <w:r w:rsidRPr="00820FCA">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hAnsi="Arial" w:cs="Arial"/>
          <w:lang w:val="ru-RU"/>
        </w:rPr>
        <w:t xml:space="preserve">Наручилац може уз сагласност понуђача да изврши </w:t>
      </w:r>
      <w:r w:rsidRPr="00820FCA">
        <w:rPr>
          <w:rFonts w:ascii="Arial" w:hAnsi="Arial" w:cs="Arial"/>
          <w:b/>
          <w:lang w:val="ru-RU"/>
        </w:rPr>
        <w:t>исправке рачунских грешака</w:t>
      </w:r>
      <w:r w:rsidRPr="00820FCA">
        <w:rPr>
          <w:rFonts w:ascii="Arial" w:hAnsi="Arial" w:cs="Arial"/>
          <w:lang w:val="ru-RU"/>
        </w:rPr>
        <w:t xml:space="preserve"> уочених приликом разматрања понуде по окончаном поступку отварања. </w:t>
      </w:r>
    </w:p>
    <w:p w:rsidR="003678A7" w:rsidRPr="00820FCA" w:rsidRDefault="003678A7" w:rsidP="003678A7">
      <w:pPr>
        <w:tabs>
          <w:tab w:val="left" w:pos="-135"/>
          <w:tab w:val="left" w:pos="0"/>
          <w:tab w:val="left" w:pos="120"/>
        </w:tabs>
        <w:jc w:val="both"/>
        <w:rPr>
          <w:rFonts w:ascii="Arial" w:hAnsi="Arial" w:cs="Arial"/>
          <w:b/>
          <w:lang w:val="ru-RU"/>
        </w:rPr>
      </w:pPr>
      <w:r w:rsidRPr="00820FCA">
        <w:rPr>
          <w:rFonts w:ascii="Arial" w:hAnsi="Arial" w:cs="Arial"/>
          <w:b/>
          <w:lang w:val="ru-RU"/>
        </w:rPr>
        <w:t>У случају разлике између јединичне и укупне цене, меродавна је јединична цена.</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се понуђач </w:t>
      </w:r>
      <w:r w:rsidRPr="00820FCA">
        <w:rPr>
          <w:rFonts w:ascii="Arial" w:hAnsi="Arial" w:cs="Arial"/>
          <w:b/>
          <w:lang w:val="ru-RU"/>
        </w:rPr>
        <w:t>не сагласи са исправком рачунских грешака,</w:t>
      </w:r>
      <w:r w:rsidRPr="00820FCA">
        <w:rPr>
          <w:rFonts w:ascii="Arial" w:hAnsi="Arial" w:cs="Arial"/>
          <w:lang w:val="ru-RU"/>
        </w:rPr>
        <w:t xml:space="preserve"> наручил</w:t>
      </w:r>
      <w:r w:rsidRPr="00820FCA">
        <w:rPr>
          <w:rFonts w:ascii="Arial" w:hAnsi="Arial" w:cs="Arial"/>
          <w:lang w:val="sr-Cyrl-CS"/>
        </w:rPr>
        <w:t>а</w:t>
      </w:r>
      <w:r w:rsidRPr="00820FCA">
        <w:rPr>
          <w:rFonts w:ascii="Arial" w:hAnsi="Arial" w:cs="Arial"/>
          <w:lang w:val="ru-RU"/>
        </w:rPr>
        <w:t xml:space="preserve">ц ће његову понуду одбити као </w:t>
      </w:r>
      <w:r w:rsidRPr="00820FCA">
        <w:rPr>
          <w:rFonts w:ascii="Arial" w:hAnsi="Arial" w:cs="Arial"/>
          <w:b/>
          <w:lang w:val="ru-RU"/>
        </w:rPr>
        <w:t>неприхватљиву.</w:t>
      </w:r>
    </w:p>
    <w:p w:rsidR="003678A7" w:rsidRPr="00820FCA" w:rsidRDefault="003678A7" w:rsidP="003678A7">
      <w:pPr>
        <w:jc w:val="both"/>
        <w:rPr>
          <w:rFonts w:ascii="Arial" w:hAnsi="Arial" w:cs="Arial"/>
          <w:b/>
          <w:bCs/>
          <w:lang w:val="ru-RU"/>
        </w:rPr>
      </w:pPr>
    </w:p>
    <w:p w:rsidR="003678A7" w:rsidRPr="008249E6" w:rsidRDefault="003678A7" w:rsidP="003678A7">
      <w:pPr>
        <w:jc w:val="both"/>
        <w:rPr>
          <w:rFonts w:ascii="Arial" w:hAnsi="Arial" w:cs="Arial"/>
          <w:b/>
          <w:lang w:val="ru-RU"/>
        </w:rPr>
      </w:pPr>
      <w:r w:rsidRPr="00820FCA">
        <w:rPr>
          <w:rFonts w:ascii="Arial" w:hAnsi="Arial" w:cs="Arial"/>
          <w:b/>
          <w:bCs/>
          <w:lang w:val="sr-Latn-CS"/>
        </w:rPr>
        <w:t xml:space="preserve">16. </w:t>
      </w:r>
      <w:r w:rsidRPr="008249E6">
        <w:rPr>
          <w:rFonts w:ascii="Arial" w:hAnsi="Arial" w:cs="Arial"/>
          <w:b/>
          <w:lang w:val="ru-RU"/>
        </w:rPr>
        <w:t xml:space="preserve">НЕГАТИВНЕ РЕФЕРЕНЦЕ </w:t>
      </w:r>
    </w:p>
    <w:p w:rsidR="003678A7" w:rsidRPr="008249E6" w:rsidRDefault="003678A7" w:rsidP="003678A7">
      <w:pPr>
        <w:jc w:val="both"/>
        <w:rPr>
          <w:rFonts w:ascii="Arial" w:hAnsi="Arial" w:cs="Arial"/>
          <w:lang w:val="ru-RU"/>
        </w:rPr>
      </w:pPr>
      <w:r w:rsidRPr="008249E6">
        <w:rPr>
          <w:rFonts w:ascii="Arial" w:hAnsi="Arial" w:cs="Arial"/>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78A7" w:rsidRPr="008249E6" w:rsidRDefault="003678A7" w:rsidP="003678A7">
      <w:pPr>
        <w:jc w:val="both"/>
        <w:rPr>
          <w:rFonts w:ascii="Arial" w:hAnsi="Arial" w:cs="Arial"/>
          <w:lang w:val="ru-RU"/>
        </w:rPr>
      </w:pPr>
      <w:r w:rsidRPr="008249E6">
        <w:rPr>
          <w:rFonts w:ascii="Arial" w:hAnsi="Arial" w:cs="Arial"/>
          <w:lang w:val="ru-RU"/>
        </w:rPr>
        <w:t xml:space="preserve">1. поступао суптротно забрани из чл. 23. и 25. ЗЈН, </w:t>
      </w:r>
    </w:p>
    <w:p w:rsidR="003678A7" w:rsidRPr="008249E6" w:rsidRDefault="003678A7" w:rsidP="003678A7">
      <w:pPr>
        <w:jc w:val="both"/>
        <w:rPr>
          <w:rFonts w:ascii="Arial" w:hAnsi="Arial" w:cs="Arial"/>
          <w:lang w:val="ru-RU"/>
        </w:rPr>
      </w:pPr>
      <w:r w:rsidRPr="008249E6">
        <w:rPr>
          <w:rFonts w:ascii="Arial" w:hAnsi="Arial" w:cs="Arial"/>
          <w:lang w:val="ru-RU"/>
        </w:rPr>
        <w:t>2. учинио повреду конкуренције,</w:t>
      </w:r>
    </w:p>
    <w:p w:rsidR="003678A7" w:rsidRPr="008249E6" w:rsidRDefault="003678A7" w:rsidP="003678A7">
      <w:pPr>
        <w:jc w:val="both"/>
        <w:rPr>
          <w:rFonts w:ascii="Arial" w:hAnsi="Arial" w:cs="Arial"/>
          <w:lang w:val="ru-RU"/>
        </w:rPr>
      </w:pPr>
      <w:r w:rsidRPr="008249E6">
        <w:rPr>
          <w:rFonts w:ascii="Arial"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678A7" w:rsidRPr="008249E6" w:rsidRDefault="003678A7" w:rsidP="003678A7">
      <w:pPr>
        <w:jc w:val="both"/>
        <w:rPr>
          <w:rFonts w:ascii="Arial" w:hAnsi="Arial" w:cs="Arial"/>
          <w:lang w:val="ru-RU"/>
        </w:rPr>
      </w:pPr>
      <w:r w:rsidRPr="008249E6">
        <w:rPr>
          <w:rFonts w:ascii="Arial" w:hAnsi="Arial" w:cs="Arial"/>
          <w:lang w:val="ru-RU"/>
        </w:rPr>
        <w:t>4.одбио да достави доказе и средства обезбеђења на шта се у понуди обавезао.</w:t>
      </w:r>
    </w:p>
    <w:p w:rsidR="003678A7" w:rsidRPr="008249E6" w:rsidRDefault="003678A7" w:rsidP="003678A7">
      <w:pPr>
        <w:jc w:val="both"/>
        <w:rPr>
          <w:rFonts w:ascii="Arial" w:hAnsi="Arial" w:cs="Arial"/>
          <w:lang w:val="ru-RU"/>
        </w:rPr>
      </w:pPr>
      <w:r w:rsidRPr="008249E6">
        <w:rPr>
          <w:rFonts w:ascii="Arial"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8249E6">
        <w:rPr>
          <w:rFonts w:ascii="Arial" w:hAnsi="Arial" w:cs="Arial"/>
          <w:lang w:val="ru-RU"/>
        </w:rPr>
        <w:lastRenderedPageBreak/>
        <w:t>се односили на исти предмет набавке, за период од претходне три године пре објављивања позива за подношење понуда.</w:t>
      </w:r>
    </w:p>
    <w:p w:rsidR="003678A7" w:rsidRDefault="003678A7" w:rsidP="003678A7">
      <w:pPr>
        <w:jc w:val="both"/>
        <w:rPr>
          <w:rFonts w:ascii="Arial" w:hAnsi="Arial" w:cs="Arial"/>
          <w:lang w:val="ru-RU"/>
        </w:rPr>
      </w:pPr>
      <w:r w:rsidRPr="008249E6">
        <w:rPr>
          <w:rFonts w:ascii="Arial" w:hAnsi="Arial" w:cs="Arial"/>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3678A7"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
          <w:bCs/>
          <w:iCs/>
          <w:lang w:val="ru-RU"/>
        </w:rPr>
        <w:t>17. РАЗЛОЗИ ЗБОГ КОЈИХ ПОНУДА МОЖЕ БИТИ ОДБИЈЕНА</w:t>
      </w:r>
      <w:r w:rsidRPr="00820FCA">
        <w:rPr>
          <w:rFonts w:ascii="Arial" w:eastAsia="TimesNewRomanPSMT" w:hAnsi="Arial" w:cs="Arial"/>
          <w:bCs/>
          <w:iCs/>
          <w:lang w:val="ru-RU"/>
        </w:rPr>
        <w:t>:</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Наручилац ће одбити понуду ако је </w:t>
      </w:r>
      <w:r w:rsidRPr="00820FCA">
        <w:rPr>
          <w:rFonts w:ascii="Arial" w:eastAsia="TimesNewRomanPSMT" w:hAnsi="Arial" w:cs="Arial"/>
          <w:b/>
          <w:bCs/>
          <w:iCs/>
          <w:lang w:val="ru-RU"/>
        </w:rPr>
        <w:t>неблаговремена, неприхватљива и неодговарајућа</w:t>
      </w:r>
      <w:r w:rsidRPr="00820FCA">
        <w:rPr>
          <w:rFonts w:ascii="Arial" w:eastAsia="TimesNewRomanPSMT" w:hAnsi="Arial" w:cs="Arial"/>
          <w:bCs/>
          <w:iCs/>
          <w:lang w:val="ru-RU"/>
        </w:rPr>
        <w:t>, а све у складу са чланом 3. став 1. тачка 31), 32) и 33) Закона о јавним набавкама</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         Такође, Наручилац ће одбити понуду  и ако:</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1) понуђач не докаже да испуњава обавезне услове за учешће;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2) понуђач не докаже да испуњава додатне услове;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3) понуђач није доставио тражено средство обезбеђења;</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4) је понуђени рок важења понуде краћи од прописаног;</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Уколико понуђач не достави све обрасце предвиђене конкурсном документацијом, или их достави непопуњене, непотписане или неоверењне Наручилац ће такву понуду одбити као неприхватљиву</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3678A7" w:rsidRPr="00820FCA" w:rsidRDefault="003678A7" w:rsidP="003678A7">
      <w:pPr>
        <w:jc w:val="both"/>
        <w:rPr>
          <w:rFonts w:ascii="Arial" w:eastAsia="TimesNewRomanPSMT" w:hAnsi="Arial" w:cs="Arial"/>
          <w:bCs/>
          <w:iCs/>
          <w:lang w:val="ru-RU"/>
        </w:rPr>
      </w:pPr>
    </w:p>
    <w:p w:rsidR="003678A7" w:rsidRPr="00820FCA" w:rsidRDefault="003678A7" w:rsidP="003678A7">
      <w:pPr>
        <w:jc w:val="both"/>
        <w:rPr>
          <w:rFonts w:ascii="Arial" w:hAnsi="Arial" w:cs="Arial"/>
          <w:b/>
          <w:bCs/>
          <w:lang w:val="ru-RU"/>
        </w:rPr>
      </w:pPr>
      <w:r w:rsidRPr="00820FCA">
        <w:rPr>
          <w:rFonts w:ascii="Arial" w:hAnsi="Arial" w:cs="Arial"/>
          <w:b/>
          <w:bCs/>
          <w:lang w:val="ru-RU"/>
        </w:rPr>
        <w:t>18. ВРСТА КРИТЕРИЈУМА ЗА ДОДЕЛУ УГОВОРА</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t xml:space="preserve">             Избор најповољније понуде  ће се извршити применом критеријума  </w:t>
      </w:r>
      <w:r w:rsidRPr="00820FCA">
        <w:rPr>
          <w:rFonts w:ascii="Arial" w:eastAsia="TimesNewRomanPSMT" w:hAnsi="Arial" w:cs="Arial"/>
          <w:b/>
          <w:bCs/>
          <w:iCs/>
          <w:lang w:val="ru-RU"/>
        </w:rPr>
        <w:t>„најнижа понуђена цена».</w:t>
      </w:r>
    </w:p>
    <w:p w:rsidR="003678A7" w:rsidRPr="00820FCA" w:rsidRDefault="003678A7" w:rsidP="003678A7">
      <w:pPr>
        <w:jc w:val="both"/>
        <w:rPr>
          <w:rFonts w:ascii="Arial" w:eastAsia="TimesNewRomanPSMT" w:hAnsi="Arial" w:cs="Arial"/>
          <w:bCs/>
          <w:iCs/>
          <w:color w:val="0000FF"/>
          <w:lang w:val="ru-RU"/>
        </w:rPr>
      </w:pPr>
    </w:p>
    <w:p w:rsidR="003678A7" w:rsidRPr="00064C7E" w:rsidRDefault="003678A7" w:rsidP="003678A7">
      <w:pPr>
        <w:jc w:val="both"/>
        <w:rPr>
          <w:rFonts w:ascii="Arial" w:hAnsi="Arial" w:cs="Arial"/>
          <w:b/>
          <w:bCs/>
          <w:i/>
          <w:iCs/>
          <w:lang w:val="ru-RU"/>
        </w:rPr>
      </w:pPr>
      <w:r w:rsidRPr="00064C7E">
        <w:rPr>
          <w:rFonts w:ascii="Arial" w:hAnsi="Arial" w:cs="Arial"/>
          <w:b/>
          <w:bCs/>
          <w:lang w:val="ru-RU"/>
        </w:rPr>
        <w:t xml:space="preserve">19.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33683" w:rsidRPr="00064C7E" w:rsidRDefault="00033683" w:rsidP="003678A7">
      <w:pPr>
        <w:jc w:val="both"/>
        <w:rPr>
          <w:rFonts w:ascii="Arial" w:hAnsi="Arial" w:cs="Arial"/>
        </w:rPr>
      </w:pPr>
      <w:r w:rsidRPr="00064C7E">
        <w:rPr>
          <w:rFonts w:ascii="Arial" w:hAnsi="Arial" w:cs="Arial"/>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064C7E">
        <w:rPr>
          <w:rFonts w:ascii="Arial" w:hAnsi="Arial" w:cs="Arial"/>
        </w:rPr>
        <w:t xml:space="preserve">извођења </w:t>
      </w:r>
      <w:r w:rsidRPr="00064C7E">
        <w:rPr>
          <w:rFonts w:ascii="Arial" w:hAnsi="Arial" w:cs="Arial"/>
        </w:rPr>
        <w:t>радова.</w:t>
      </w:r>
    </w:p>
    <w:p w:rsidR="003678A7" w:rsidRPr="00064C7E" w:rsidRDefault="003678A7" w:rsidP="003678A7">
      <w:pPr>
        <w:jc w:val="both"/>
        <w:rPr>
          <w:rFonts w:ascii="Arial" w:eastAsia="TimesNewRomanPSMT" w:hAnsi="Arial" w:cs="Arial"/>
          <w:b/>
          <w:bCs/>
          <w:iCs/>
          <w:color w:val="FF0000"/>
          <w:lang w:val="sr-Cyrl-CS"/>
        </w:rPr>
      </w:pPr>
      <w:r w:rsidRPr="00064C7E">
        <w:rPr>
          <w:rFonts w:ascii="Arial" w:eastAsia="TimesNewRomanPSMT" w:hAnsi="Arial" w:cs="Arial"/>
          <w:bCs/>
          <w:iCs/>
          <w:lang w:val="sr-Cyrl-CS"/>
        </w:rPr>
        <w:t>Уколик</w:t>
      </w:r>
      <w:r w:rsidR="00033683" w:rsidRPr="00064C7E">
        <w:rPr>
          <w:rFonts w:ascii="Arial" w:eastAsia="TimesNewRomanPSMT" w:hAnsi="Arial" w:cs="Arial"/>
          <w:bCs/>
          <w:iCs/>
          <w:lang w:val="sr-Cyrl-CS"/>
        </w:rPr>
        <w:t>о две или више понуда имају исти</w:t>
      </w:r>
      <w:r w:rsidR="00591D59">
        <w:rPr>
          <w:rFonts w:ascii="Arial" w:eastAsia="TimesNewRomanPSMT" w:hAnsi="Arial" w:cs="Arial"/>
          <w:bCs/>
          <w:iCs/>
          <w:lang w:val="sr-Latn-RS"/>
        </w:rPr>
        <w:t xml:space="preserve"> </w:t>
      </w:r>
      <w:r w:rsidR="00033683" w:rsidRPr="00064C7E">
        <w:rPr>
          <w:rFonts w:ascii="Arial" w:eastAsia="TimesNewRomanPSMT" w:hAnsi="Arial" w:cs="Arial"/>
          <w:bCs/>
          <w:iCs/>
          <w:lang w:val="sr-Cyrl-CS"/>
        </w:rPr>
        <w:t xml:space="preserve">рок </w:t>
      </w:r>
      <w:r w:rsidR="00064C7E">
        <w:rPr>
          <w:rFonts w:ascii="Arial" w:eastAsia="TimesNewRomanPSMT" w:hAnsi="Arial" w:cs="Arial"/>
          <w:bCs/>
          <w:iCs/>
          <w:lang w:val="sr-Cyrl-CS"/>
        </w:rPr>
        <w:t>извођења</w:t>
      </w:r>
      <w:r w:rsidR="00033683" w:rsidRPr="00064C7E">
        <w:rPr>
          <w:rFonts w:ascii="Arial" w:eastAsia="TimesNewRomanPSMT" w:hAnsi="Arial" w:cs="Arial"/>
          <w:bCs/>
          <w:iCs/>
          <w:lang w:val="sr-Cyrl-CS"/>
        </w:rPr>
        <w:t xml:space="preserve"> радова</w:t>
      </w:r>
      <w:r w:rsidRPr="00064C7E">
        <w:rPr>
          <w:rFonts w:ascii="Arial" w:eastAsia="TimesNewRomanPSMT" w:hAnsi="Arial" w:cs="Arial"/>
          <w:bCs/>
          <w:iCs/>
          <w:lang w:val="sr-Cyrl-CS"/>
        </w:rPr>
        <w:t xml:space="preserve">, </w:t>
      </w:r>
      <w:r w:rsidRPr="00064C7E">
        <w:rPr>
          <w:rFonts w:ascii="Arial" w:hAnsi="Arial" w:cs="Arial"/>
          <w:iCs/>
          <w:lang w:val="sr-Cyrl-CS"/>
        </w:rPr>
        <w:t>као</w:t>
      </w:r>
      <w:r w:rsidR="00591D59">
        <w:rPr>
          <w:rFonts w:ascii="Arial" w:hAnsi="Arial" w:cs="Arial"/>
          <w:iCs/>
          <w:lang w:val="sr-Latn-RS"/>
        </w:rPr>
        <w:t xml:space="preserve"> </w:t>
      </w:r>
      <w:r w:rsidRPr="00064C7E">
        <w:rPr>
          <w:rFonts w:ascii="Arial" w:hAnsi="Arial" w:cs="Arial"/>
          <w:iCs/>
          <w:lang w:val="sr-Cyrl-CS"/>
        </w:rPr>
        <w:t>најповољнија</w:t>
      </w:r>
      <w:r w:rsidR="00591D59">
        <w:rPr>
          <w:rFonts w:ascii="Arial" w:hAnsi="Arial" w:cs="Arial"/>
          <w:iCs/>
          <w:lang w:val="sr-Latn-RS"/>
        </w:rPr>
        <w:t xml:space="preserve"> </w:t>
      </w:r>
      <w:r w:rsidRPr="00064C7E">
        <w:rPr>
          <w:rFonts w:ascii="Arial" w:hAnsi="Arial" w:cs="Arial"/>
          <w:b/>
          <w:iCs/>
          <w:lang w:val="sr-Cyrl-CS"/>
        </w:rPr>
        <w:t>биће</w:t>
      </w:r>
      <w:r w:rsidR="00591D59">
        <w:rPr>
          <w:rFonts w:ascii="Arial" w:hAnsi="Arial" w:cs="Arial"/>
          <w:b/>
          <w:iCs/>
          <w:lang w:val="sr-Latn-RS"/>
        </w:rPr>
        <w:t xml:space="preserve"> </w:t>
      </w:r>
      <w:r w:rsidRPr="00064C7E">
        <w:rPr>
          <w:rFonts w:ascii="Arial" w:hAnsi="Arial" w:cs="Arial"/>
          <w:b/>
          <w:iCs/>
          <w:lang w:val="sr-Cyrl-CS"/>
        </w:rPr>
        <w:t>изабрана</w:t>
      </w:r>
      <w:r w:rsidR="00591D59">
        <w:rPr>
          <w:rFonts w:ascii="Arial" w:hAnsi="Arial" w:cs="Arial"/>
          <w:b/>
          <w:iCs/>
          <w:lang w:val="sr-Latn-RS"/>
        </w:rPr>
        <w:t xml:space="preserve"> </w:t>
      </w:r>
      <w:r w:rsidRPr="00064C7E">
        <w:rPr>
          <w:rFonts w:ascii="Arial" w:hAnsi="Arial" w:cs="Arial"/>
          <w:b/>
          <w:iCs/>
          <w:lang w:val="sr-Cyrl-CS"/>
        </w:rPr>
        <w:t>понуда</w:t>
      </w:r>
      <w:r w:rsidR="00591D59">
        <w:rPr>
          <w:rFonts w:ascii="Arial" w:hAnsi="Arial" w:cs="Arial"/>
          <w:b/>
          <w:iCs/>
          <w:lang w:val="sr-Latn-RS"/>
        </w:rPr>
        <w:t xml:space="preserve"> </w:t>
      </w:r>
      <w:r w:rsidRPr="00064C7E">
        <w:rPr>
          <w:rFonts w:ascii="Arial" w:hAnsi="Arial" w:cs="Arial"/>
          <w:b/>
          <w:iCs/>
          <w:lang w:val="sr-Cyrl-CS"/>
        </w:rPr>
        <w:t>оног</w:t>
      </w:r>
      <w:r w:rsidR="00591D59">
        <w:rPr>
          <w:rFonts w:ascii="Arial" w:hAnsi="Arial" w:cs="Arial"/>
          <w:b/>
          <w:iCs/>
          <w:lang w:val="sr-Latn-RS"/>
        </w:rPr>
        <w:t xml:space="preserve"> </w:t>
      </w:r>
      <w:r w:rsidRPr="00064C7E">
        <w:rPr>
          <w:rFonts w:ascii="Arial" w:hAnsi="Arial" w:cs="Arial"/>
          <w:b/>
          <w:iCs/>
          <w:lang w:val="sr-Cyrl-CS"/>
        </w:rPr>
        <w:t xml:space="preserve">понуђача  </w:t>
      </w:r>
      <w:r w:rsidR="00064C7E">
        <w:rPr>
          <w:rFonts w:ascii="Arial" w:hAnsi="Arial" w:cs="Arial"/>
          <w:b/>
          <w:iCs/>
          <w:lang w:val="sr-Cyrl-CS"/>
        </w:rPr>
        <w:t>који је понудио дужи рок плаћања</w:t>
      </w:r>
      <w:r w:rsidRPr="00064C7E">
        <w:rPr>
          <w:rFonts w:ascii="Arial" w:hAnsi="Arial" w:cs="Arial"/>
          <w:b/>
          <w:iCs/>
          <w:lang w:val="sr-Cyrl-CS"/>
        </w:rPr>
        <w:t>.</w:t>
      </w:r>
    </w:p>
    <w:p w:rsidR="003678A7" w:rsidRPr="00064C7E" w:rsidRDefault="003678A7" w:rsidP="003678A7">
      <w:pPr>
        <w:jc w:val="both"/>
        <w:rPr>
          <w:rFonts w:ascii="Arial" w:hAnsi="Arial" w:cs="Arial"/>
          <w:b/>
          <w:bCs/>
          <w:color w:val="FF0000"/>
          <w:lang w:val="sr-Cyrl-CS"/>
        </w:rPr>
      </w:pPr>
    </w:p>
    <w:p w:rsidR="003678A7" w:rsidRPr="00064C7E" w:rsidRDefault="003678A7" w:rsidP="003678A7">
      <w:pPr>
        <w:jc w:val="both"/>
        <w:rPr>
          <w:rFonts w:ascii="Arial" w:hAnsi="Arial" w:cs="Arial"/>
          <w:b/>
          <w:bCs/>
          <w:lang w:val="ru-RU"/>
        </w:rPr>
      </w:pPr>
      <w:r w:rsidRPr="00064C7E">
        <w:rPr>
          <w:rFonts w:ascii="Arial" w:hAnsi="Arial" w:cs="Arial"/>
          <w:b/>
          <w:bCs/>
          <w:lang w:val="sr-Cyrl-CS"/>
        </w:rPr>
        <w:t>20</w:t>
      </w:r>
      <w:r w:rsidRPr="00064C7E">
        <w:rPr>
          <w:rFonts w:ascii="Arial" w:hAnsi="Arial" w:cs="Arial"/>
          <w:b/>
          <w:bCs/>
          <w:lang w:val="ru-RU"/>
        </w:rPr>
        <w:t xml:space="preserve">. ПОШТОВАЊЕ ОБАВЕЗА КОЈЕ ПРОИЗИЛАЗЕ ИЗ ВАЖЕЋИХ ПРОПИСА </w:t>
      </w:r>
    </w:p>
    <w:p w:rsidR="003678A7" w:rsidRPr="00820FCA" w:rsidRDefault="003678A7" w:rsidP="003678A7">
      <w:pPr>
        <w:tabs>
          <w:tab w:val="left" w:pos="709"/>
        </w:tabs>
        <w:jc w:val="both"/>
        <w:rPr>
          <w:rFonts w:ascii="Arial" w:hAnsi="Arial" w:cs="Arial"/>
          <w:lang w:val="ru-RU"/>
        </w:rPr>
      </w:pPr>
      <w:r w:rsidRPr="00820FCA">
        <w:rPr>
          <w:rFonts w:ascii="Arial" w:hAnsi="Arial" w:cs="Arial"/>
          <w:lang w:val="ru-RU"/>
        </w:rPr>
        <w:t xml:space="preserve">Понуђач је дужан да у оквиру своје понуде </w:t>
      </w:r>
      <w:r w:rsidRPr="00820FCA">
        <w:rPr>
          <w:rFonts w:ascii="Arial" w:hAnsi="Arial" w:cs="Arial"/>
          <w:b/>
          <w:lang w:val="ru-RU"/>
        </w:rPr>
        <w:t>достави изјаву</w:t>
      </w:r>
      <w:r w:rsidRPr="00820FCA">
        <w:rPr>
          <w:rFonts w:ascii="Arial" w:hAnsi="Arial" w:cs="Arial"/>
          <w:lang w:val="ru-RU"/>
        </w:rPr>
        <w:t xml:space="preserve"> дату под кривичном и материјалном одговорношћу </w:t>
      </w:r>
      <w:r w:rsidRPr="00820FCA">
        <w:rPr>
          <w:rFonts w:ascii="Arial" w:hAnsi="Arial" w:cs="Arial"/>
          <w:b/>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20FCA">
        <w:rPr>
          <w:rFonts w:ascii="Arial" w:hAnsi="Arial" w:cs="Arial"/>
          <w:lang w:val="ru-RU"/>
        </w:rPr>
        <w:t xml:space="preserve">(Образац изјаве, дат је у </w:t>
      </w:r>
      <w:r w:rsidRPr="00820FCA">
        <w:rPr>
          <w:rFonts w:ascii="Arial" w:hAnsi="Arial" w:cs="Arial"/>
          <w:lang w:val="sr-Cyrl-CS"/>
        </w:rPr>
        <w:t>поглављу</w:t>
      </w:r>
      <w:r w:rsidR="003C02EA">
        <w:rPr>
          <w:rFonts w:ascii="Arial" w:hAnsi="Arial" w:cs="Arial"/>
          <w:lang w:val="sr-Latn-RS"/>
        </w:rPr>
        <w:t xml:space="preserve"> </w:t>
      </w:r>
      <w:r w:rsidRPr="00820FCA">
        <w:rPr>
          <w:rFonts w:ascii="Arial" w:hAnsi="Arial" w:cs="Arial"/>
          <w:b/>
        </w:rPr>
        <w:t>XI</w:t>
      </w:r>
      <w:r w:rsidRPr="00820FCA">
        <w:rPr>
          <w:rFonts w:ascii="Arial" w:hAnsi="Arial" w:cs="Arial"/>
          <w:lang w:val="ru-RU"/>
        </w:rPr>
        <w:t xml:space="preserve"> конкурсне документације)</w:t>
      </w:r>
      <w:r w:rsidRPr="00820FCA">
        <w:rPr>
          <w:rFonts w:ascii="Arial" w:hAnsi="Arial" w:cs="Arial"/>
          <w:lang w:val="sr-Cyrl-CS"/>
        </w:rPr>
        <w:t>.</w:t>
      </w:r>
    </w:p>
    <w:p w:rsidR="003C02EA" w:rsidRPr="00820FCA" w:rsidRDefault="003C02EA" w:rsidP="003678A7">
      <w:pPr>
        <w:jc w:val="both"/>
        <w:rPr>
          <w:rFonts w:ascii="Arial" w:hAnsi="Arial" w:cs="Arial"/>
          <w:b/>
          <w:lang w:val="ru-RU"/>
        </w:rPr>
      </w:pPr>
    </w:p>
    <w:p w:rsidR="003678A7" w:rsidRPr="00820FCA" w:rsidRDefault="003678A7" w:rsidP="003678A7">
      <w:pPr>
        <w:jc w:val="both"/>
        <w:rPr>
          <w:rFonts w:ascii="Arial" w:hAnsi="Arial" w:cs="Arial"/>
          <w:b/>
          <w:lang w:val="ru-RU"/>
        </w:rPr>
      </w:pPr>
      <w:r w:rsidRPr="00820FCA">
        <w:rPr>
          <w:rFonts w:ascii="Arial" w:hAnsi="Arial" w:cs="Arial"/>
          <w:b/>
          <w:lang w:val="ru-RU"/>
        </w:rPr>
        <w:lastRenderedPageBreak/>
        <w:t>21. КОРИШЋЕЊЕ ПАТЕНТА И ОДГОВОРНОСТ ЗА ПОВРЕДУ ЗАШТИЋЕНИХ ПРАВА ИНТЕЛЕКТУАЛНЕ СВОЈИНЕ ТРЕЋИХ ЛИЦА</w:t>
      </w:r>
    </w:p>
    <w:p w:rsidR="003678A7" w:rsidRPr="00820FCA" w:rsidRDefault="003678A7" w:rsidP="003678A7">
      <w:pPr>
        <w:jc w:val="both"/>
        <w:rPr>
          <w:rFonts w:ascii="Arial" w:eastAsia="TimesNewRomanPSMT" w:hAnsi="Arial" w:cs="Arial"/>
          <w:bCs/>
          <w:iCs/>
          <w:lang w:val="sr-Cyrl-CS"/>
        </w:rPr>
      </w:pPr>
      <w:r w:rsidRPr="00820FCA">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22. НАЧИН И РОК ЗА ПОДНОШЕЊЕ ЗАХТЕВА ЗА ЗАШТИТУ ПРАВА ПОНУЂАЧА </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може да поднесе </w:t>
      </w:r>
      <w:r w:rsidRPr="00820FCA">
        <w:rPr>
          <w:rFonts w:ascii="Arial" w:eastAsia="TimesNewRomanPSMT" w:hAnsi="Arial" w:cs="Arial"/>
          <w:b/>
          <w:bCs/>
          <w:iCs/>
          <w:lang w:val="ru-RU"/>
        </w:rPr>
        <w:t>понуђач, односно заинтересовано лице,</w:t>
      </w:r>
      <w:r w:rsidRPr="00820FCA">
        <w:rPr>
          <w:rFonts w:ascii="Arial" w:eastAsia="TimesNewRomanPSMT" w:hAnsi="Arial" w:cs="Arial"/>
          <w:bCs/>
          <w:iCs/>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t xml:space="preserve">           Захтев за заштиту права </w:t>
      </w:r>
      <w:r w:rsidRPr="00820FCA">
        <w:rPr>
          <w:rFonts w:ascii="Arial" w:eastAsia="TimesNewRomanPSMT" w:hAnsi="Arial" w:cs="Arial"/>
          <w:b/>
          <w:bCs/>
          <w:iCs/>
          <w:lang w:val="ru-RU"/>
        </w:rPr>
        <w:t>подноси се наручиоцу</w:t>
      </w:r>
      <w:r w:rsidRPr="00820FCA">
        <w:rPr>
          <w:rFonts w:ascii="Arial" w:eastAsia="TimesNewRomanPSMT" w:hAnsi="Arial" w:cs="Arial"/>
          <w:bCs/>
          <w:iCs/>
          <w:lang w:val="ru-RU"/>
        </w:rPr>
        <w:t xml:space="preserve">, а копија се </w:t>
      </w:r>
      <w:r w:rsidRPr="00820FCA">
        <w:rPr>
          <w:rFonts w:ascii="Arial" w:eastAsia="TimesNewRomanPSMT" w:hAnsi="Arial" w:cs="Arial"/>
          <w:b/>
          <w:bCs/>
          <w:iCs/>
          <w:lang w:val="ru-RU"/>
        </w:rPr>
        <w:t>истовремено доставља Републичкој комисији.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Захтев за заштиту права се </w:t>
      </w:r>
      <w:r w:rsidRPr="00820FCA">
        <w:rPr>
          <w:rFonts w:ascii="Arial" w:eastAsia="TimesNewRomanPSMT" w:hAnsi="Arial" w:cs="Arial"/>
          <w:b/>
          <w:bCs/>
          <w:iCs/>
          <w:lang w:val="ru-RU"/>
        </w:rPr>
        <w:t>доставља непосредно, електронском поштом на е-mail адресу:javne.nabavke@opstinabor.rs, факсом на број 030/423-179 и 030/423-475 или препорученом пошиљком са повратницом</w:t>
      </w:r>
      <w:r w:rsidRPr="00820FCA">
        <w:rPr>
          <w:rFonts w:ascii="Arial" w:eastAsia="TimesNewRomanPSMT" w:hAnsi="Arial" w:cs="Arial"/>
          <w:bCs/>
          <w:iCs/>
          <w:lang w:val="ru-RU"/>
        </w:rPr>
        <w:t xml:space="preserve"> на адресу наручиоца.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се може поднети </w:t>
      </w:r>
      <w:r w:rsidRPr="00820FCA">
        <w:rPr>
          <w:rFonts w:ascii="Arial" w:eastAsia="TimesNewRomanPSMT" w:hAnsi="Arial" w:cs="Arial"/>
          <w:b/>
          <w:bCs/>
          <w:iCs/>
          <w:lang w:val="ru-RU"/>
        </w:rPr>
        <w:t>у току целог поступка јавне набавке, против сваке радње наручиоца</w:t>
      </w:r>
      <w:r w:rsidRPr="00820FCA">
        <w:rPr>
          <w:rFonts w:ascii="Arial" w:eastAsia="TimesNewRomanPSMT" w:hAnsi="Arial" w:cs="Arial"/>
          <w:bCs/>
          <w:iCs/>
          <w:lang w:val="ru-RU"/>
        </w:rPr>
        <w:t xml:space="preserve">, осим уколико Законом није другачије одређено. </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lang w:val="ru-RU"/>
        </w:rPr>
        <w:t xml:space="preserve">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20FCA">
        <w:rPr>
          <w:rFonts w:ascii="Arial" w:eastAsia="TimesNewRomanPSMT" w:hAnsi="Arial" w:cs="Arial"/>
          <w:b/>
          <w:bCs/>
          <w:iCs/>
          <w:lang w:val="ru-RU"/>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Cs/>
          <w:iCs/>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
          <w:bCs/>
          <w:iCs/>
          <w:lang w:val="ru-RU"/>
        </w:rPr>
        <w:t>После доношења одлуке о додели уговора и одлуке о обустави поступка</w:t>
      </w:r>
      <w:r w:rsidRPr="00820FCA">
        <w:rPr>
          <w:rFonts w:ascii="Arial" w:eastAsia="TimesNewRomanPSMT" w:hAnsi="Arial" w:cs="Arial"/>
          <w:bCs/>
          <w:iCs/>
          <w:lang w:val="ru-RU"/>
        </w:rPr>
        <w:t xml:space="preserve">, рок за  подношење захтева за заштиту права је десет дана од дана објављивања одлуке на Порталу јавних набавки.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78A7" w:rsidRPr="00820FCA" w:rsidRDefault="003678A7" w:rsidP="003678A7">
      <w:pPr>
        <w:jc w:val="both"/>
        <w:rPr>
          <w:rFonts w:ascii="Arial" w:hAnsi="Arial" w:cs="Arial"/>
          <w:lang w:val="ru-RU"/>
        </w:rPr>
      </w:pPr>
      <w:r w:rsidRPr="00820FCA">
        <w:rPr>
          <w:rFonts w:ascii="Arial" w:eastAsia="TimesNewRomanPSMT" w:hAnsi="Arial" w:cs="Arial"/>
          <w:bCs/>
          <w:iCs/>
          <w:lang w:val="ru-RU"/>
        </w:rPr>
        <w:t xml:space="preserve">             Наручилац објављује Обавештење о поднетом захтеву за заштиту права на </w:t>
      </w:r>
      <w:r w:rsidRPr="00820FCA">
        <w:rPr>
          <w:rFonts w:ascii="Arial" w:hAnsi="Arial" w:cs="Arial"/>
          <w:lang w:val="ru-RU"/>
        </w:rPr>
        <w:t xml:space="preserve">Порталу јавних набавки, на својој интернет страници и на Порталу службених гласила РС и база прописа </w:t>
      </w:r>
      <w:r w:rsidRPr="00820FCA">
        <w:rPr>
          <w:rFonts w:ascii="Arial" w:eastAsia="TimesNewRomanPSMT" w:hAnsi="Arial" w:cs="Arial"/>
          <w:bCs/>
          <w:iCs/>
          <w:lang w:val="ru-RU"/>
        </w:rPr>
        <w:t>најкасније у року од два дана од дана пријема захтева за заштиту права</w:t>
      </w:r>
      <w:r>
        <w:rPr>
          <w:rFonts w:ascii="Arial" w:eastAsia="TimesNewRomanPSMT" w:hAnsi="Arial" w:cs="Arial"/>
          <w:bCs/>
          <w:iCs/>
          <w:lang w:val="ru-RU"/>
        </w:rPr>
        <w:t>.</w:t>
      </w:r>
    </w:p>
    <w:p w:rsidR="003678A7" w:rsidRPr="00820FCA" w:rsidRDefault="003678A7" w:rsidP="003678A7">
      <w:pPr>
        <w:pStyle w:val="ListParagraph"/>
        <w:ind w:left="0" w:firstLine="720"/>
        <w:jc w:val="both"/>
        <w:rPr>
          <w:b/>
          <w:kern w:val="0"/>
          <w:sz w:val="22"/>
          <w:szCs w:val="22"/>
          <w:lang w:val="ru-RU" w:eastAsia="de-DE"/>
        </w:rPr>
      </w:pPr>
      <w:r w:rsidRPr="00820FCA">
        <w:rPr>
          <w:kern w:val="0"/>
          <w:sz w:val="22"/>
          <w:szCs w:val="22"/>
          <w:lang w:val="ru-RU" w:eastAsia="de-DE"/>
        </w:rPr>
        <w:lastRenderedPageBreak/>
        <w:t xml:space="preserve">Подносилац захтева је дужан да на рачун Буџета Републике Србије уплати таксу у изнoсу од </w:t>
      </w:r>
      <w:r w:rsidRPr="00820FCA">
        <w:rPr>
          <w:rFonts w:eastAsia="TimesNewRomanPSMT"/>
          <w:b/>
          <w:bCs w:val="0"/>
          <w:sz w:val="22"/>
          <w:szCs w:val="22"/>
          <w:lang w:val="ru-RU"/>
        </w:rPr>
        <w:t>120.000,00 динара</w:t>
      </w:r>
      <w:r w:rsidRPr="00820FCA">
        <w:rPr>
          <w:kern w:val="0"/>
          <w:sz w:val="22"/>
          <w:szCs w:val="22"/>
          <w:lang w:val="ru-RU" w:eastAsia="de-DE"/>
        </w:rPr>
        <w:t xml:space="preserve"> на број жиро рачуна: </w:t>
      </w:r>
      <w:r w:rsidRPr="00820FCA">
        <w:rPr>
          <w:b/>
          <w:kern w:val="0"/>
          <w:sz w:val="22"/>
          <w:szCs w:val="22"/>
          <w:lang w:val="ru-RU" w:eastAsia="de-DE"/>
        </w:rPr>
        <w:t>840-30678845-06.</w:t>
      </w:r>
    </w:p>
    <w:p w:rsidR="003678A7" w:rsidRPr="00820FCA" w:rsidRDefault="003678A7" w:rsidP="003678A7">
      <w:pPr>
        <w:pStyle w:val="ListParagraph"/>
        <w:ind w:left="0" w:firstLine="720"/>
        <w:jc w:val="both"/>
        <w:rPr>
          <w:kern w:val="0"/>
          <w:sz w:val="22"/>
          <w:szCs w:val="22"/>
          <w:lang w:val="ru-RU" w:eastAsia="de-DE"/>
        </w:rPr>
      </w:pPr>
      <w:r w:rsidRPr="00820FCA">
        <w:rPr>
          <w:b/>
          <w:kern w:val="0"/>
          <w:sz w:val="22"/>
          <w:szCs w:val="22"/>
          <w:lang w:val="ru-RU" w:eastAsia="de-DE"/>
        </w:rPr>
        <w:t>Захтев за заштиту права не задржава даље активности Наручиоца</w:t>
      </w:r>
      <w:r w:rsidRPr="00820FCA">
        <w:rPr>
          <w:kern w:val="0"/>
          <w:sz w:val="22"/>
          <w:szCs w:val="22"/>
          <w:lang w:val="ru-RU" w:eastAsia="de-DE"/>
        </w:rPr>
        <w:t xml:space="preserve"> у поступку јавне набавке у складу са одредбама члана 150.Закона о јавним набавкама</w:t>
      </w:r>
    </w:p>
    <w:p w:rsidR="003678A7" w:rsidRPr="00820FCA" w:rsidRDefault="003678A7" w:rsidP="003678A7">
      <w:pPr>
        <w:jc w:val="both"/>
        <w:rPr>
          <w:rFonts w:ascii="Arial" w:hAnsi="Arial" w:cs="Arial"/>
          <w:lang w:val="ru-RU" w:eastAsia="de-DE"/>
        </w:rPr>
      </w:pPr>
      <w:r w:rsidRPr="00820FCA">
        <w:rPr>
          <w:rFonts w:ascii="Arial" w:hAnsi="Arial" w:cs="Arial"/>
          <w:lang w:val="ru-RU" w:eastAsia="de-DE"/>
        </w:rPr>
        <w:t xml:space="preserve">            Поступак заштите права понуђача </w:t>
      </w:r>
      <w:r w:rsidRPr="00820FCA">
        <w:rPr>
          <w:rFonts w:ascii="Arial" w:hAnsi="Arial" w:cs="Arial"/>
          <w:b/>
          <w:lang w:val="ru-RU" w:eastAsia="de-DE"/>
        </w:rPr>
        <w:t>регулисан је одредбама чл. 138. - 167.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Чланом 151. Закона о јавним набавкама је прописано да:</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Захтев за заштиту права садржи: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назив и адресу подносиоца захтева и лице за контакт;</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2) назив и адресу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податке о јавној набавци која је предмет захтева, односно о одлуци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повреде прописа којима се уређује поступак јавне набавке;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чињенице и доказе којима се повреде доказују;</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потврду о уплати таксе из члана 156. овог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потпис подносиоца.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Као доказ о уплати таксе, у смислу члана 151. став 1. тачка 6) ЗЈН, прихватиће 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1. Потврда о извршеној уплати таксе из члана 156. ЗЈН која садржи следеће елементе</w:t>
      </w:r>
      <w:r w:rsidRPr="00820FCA">
        <w:rPr>
          <w:rFonts w:ascii="Arial" w:hAnsi="Arial" w:cs="Arial"/>
          <w:lang w:val="ru-RU" w:eastAsia="de-DE"/>
        </w:rPr>
        <w:t>:</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да буде издата од стране банке и да садржи печат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износ таксе из члана 156. ЗЈН чија се уплата врши;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број рачуна: 840-30678845-06;</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шифру плаћања: 153 (налог за уплату) или 253 (налог за пренос);</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позив на број: подаци о броју или ознаци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сврха: такса ЗЗП; назив наручиоца; број или ознака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(8) корисник: буџет Републике Србије;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(9) назив уплатиоца, односно назив подносиоца захтева за заштиту права за којег је извршена уплата таксе;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(10) потпис овлашћеног лица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2. Налог за уплату, први примерак</w:t>
      </w:r>
      <w:r w:rsidRPr="00820FCA">
        <w:rPr>
          <w:rFonts w:ascii="Arial" w:hAnsi="Arial" w:cs="Arial"/>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3. Потврда издата од стране Републике Србије, Министарства финансија, Управе за трезор</w:t>
      </w:r>
      <w:r w:rsidRPr="00820FCA">
        <w:rPr>
          <w:rFonts w:ascii="Arial" w:hAnsi="Arial" w:cs="Arial"/>
          <w:lang w:val="ru-RU" w:eastAsia="de-DE"/>
        </w:rPr>
        <w:t xml:space="preserve">, потписана и оверена печатом, која садржи све елементе из </w:t>
      </w:r>
      <w:r w:rsidRPr="00820FCA">
        <w:rPr>
          <w:rFonts w:ascii="Arial" w:hAnsi="Arial" w:cs="Arial"/>
          <w:lang w:val="ru-RU" w:eastAsia="de-DE"/>
        </w:rPr>
        <w:lastRenderedPageBreak/>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4. Потврда издата од стране Народне банке Србије</w:t>
      </w:r>
      <w:r w:rsidRPr="00820FCA">
        <w:rPr>
          <w:rFonts w:ascii="Arial" w:hAnsi="Arial" w:cs="Arial"/>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678A7" w:rsidRPr="00820FCA" w:rsidRDefault="003678A7" w:rsidP="003678A7">
      <w:pPr>
        <w:autoSpaceDE w:val="0"/>
        <w:autoSpaceDN w:val="0"/>
        <w:adjustRightInd w:val="0"/>
        <w:jc w:val="both"/>
        <w:rPr>
          <w:rFonts w:ascii="Arial" w:hAnsi="Arial" w:cs="Arial"/>
          <w:lang w:val="sr-Cyrl-CS"/>
        </w:rPr>
      </w:pPr>
    </w:p>
    <w:p w:rsidR="003678A7" w:rsidRPr="00820FCA" w:rsidRDefault="003678A7" w:rsidP="003678A7">
      <w:pPr>
        <w:jc w:val="both"/>
        <w:rPr>
          <w:rFonts w:ascii="Arial" w:hAnsi="Arial" w:cs="Arial"/>
          <w:b/>
          <w:lang w:val="ru-RU"/>
        </w:rPr>
      </w:pPr>
      <w:r w:rsidRPr="00820FCA">
        <w:rPr>
          <w:rFonts w:ascii="Arial" w:hAnsi="Arial" w:cs="Arial"/>
          <w:b/>
          <w:lang w:val="ru-RU"/>
        </w:rPr>
        <w:t>23. РОК У КОЈЕМ ЋЕ УГОВОР БИТИ ЗАКЉУЧЕН</w:t>
      </w:r>
    </w:p>
    <w:p w:rsidR="003678A7" w:rsidRPr="00820FCA" w:rsidRDefault="003678A7" w:rsidP="003678A7">
      <w:pPr>
        <w:ind w:firstLine="720"/>
        <w:jc w:val="both"/>
        <w:rPr>
          <w:rFonts w:ascii="Arial" w:hAnsi="Arial" w:cs="Arial"/>
          <w:lang w:val="ru-RU"/>
        </w:rPr>
      </w:pPr>
      <w:r w:rsidRPr="00820FCA">
        <w:rPr>
          <w:rFonts w:ascii="Arial" w:hAnsi="Arial" w:cs="Arial"/>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820FCA">
        <w:rPr>
          <w:rFonts w:ascii="Arial" w:hAnsi="Arial" w:cs="Arial"/>
          <w:lang w:val="ru-RU"/>
        </w:rPr>
        <w:t xml:space="preserve"> из члана 149. Закона. </w:t>
      </w:r>
    </w:p>
    <w:p w:rsidR="003678A7" w:rsidRPr="00820FCA" w:rsidRDefault="003678A7" w:rsidP="003678A7">
      <w:pPr>
        <w:jc w:val="both"/>
        <w:rPr>
          <w:rFonts w:ascii="Arial" w:hAnsi="Arial" w:cs="Arial"/>
          <w:lang w:val="sr-Cyrl-CS"/>
        </w:rPr>
      </w:pPr>
      <w:r w:rsidRPr="00820FCA">
        <w:rPr>
          <w:rFonts w:ascii="Arial" w:hAnsi="Arial" w:cs="Arial"/>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678A7" w:rsidRPr="00820FCA" w:rsidRDefault="003678A7" w:rsidP="003678A7">
      <w:pPr>
        <w:pStyle w:val="Default"/>
        <w:jc w:val="both"/>
        <w:rPr>
          <w:rFonts w:eastAsia="Arial Unicode MS"/>
          <w:kern w:val="2"/>
          <w:sz w:val="22"/>
          <w:szCs w:val="22"/>
          <w:lang w:val="sr-Latn-CS" w:eastAsia="ar-SA"/>
        </w:rPr>
      </w:pPr>
    </w:p>
    <w:p w:rsidR="003678A7" w:rsidRPr="00820FCA" w:rsidRDefault="003678A7" w:rsidP="003678A7">
      <w:pPr>
        <w:pStyle w:val="Default"/>
        <w:jc w:val="both"/>
        <w:rPr>
          <w:rFonts w:eastAsia="Arial Unicode MS"/>
          <w:b/>
          <w:kern w:val="2"/>
          <w:sz w:val="22"/>
          <w:szCs w:val="22"/>
          <w:lang w:val="ru-RU" w:eastAsia="ar-SA"/>
        </w:rPr>
      </w:pPr>
      <w:r w:rsidRPr="00820FCA">
        <w:rPr>
          <w:rFonts w:eastAsia="Arial Unicode MS"/>
          <w:b/>
          <w:kern w:val="2"/>
          <w:sz w:val="22"/>
          <w:szCs w:val="22"/>
          <w:lang w:val="ru-RU" w:eastAsia="ar-SA"/>
        </w:rPr>
        <w:t>24. ИЗМЕНЕ ТОКОМ ТРАЈАЊА УГОВОРА</w:t>
      </w:r>
    </w:p>
    <w:p w:rsidR="003678A7" w:rsidRPr="00820FCA" w:rsidRDefault="003678A7" w:rsidP="003678A7">
      <w:pPr>
        <w:jc w:val="both"/>
        <w:rPr>
          <w:rFonts w:ascii="Arial" w:hAnsi="Arial" w:cs="Arial"/>
          <w:iCs/>
          <w:u w:val="single"/>
          <w:lang w:val="sr-Cyrl-CS"/>
        </w:rPr>
      </w:pPr>
      <w:r w:rsidRPr="00820FCA">
        <w:rPr>
          <w:rFonts w:ascii="Arial" w:hAnsi="Arial" w:cs="Arial"/>
          <w:iCs/>
          <w:u w:val="single"/>
          <w:lang w:val="ru-RU"/>
        </w:rPr>
        <w:t xml:space="preserve">1.  </w:t>
      </w:r>
      <w:r w:rsidRPr="00820FCA">
        <w:rPr>
          <w:rFonts w:ascii="Arial" w:hAnsi="Arial" w:cs="Arial"/>
          <w:iCs/>
          <w:u w:val="single"/>
          <w:lang w:val="sr-Cyrl-CS"/>
        </w:rPr>
        <w:t>Продужетак рока за извођење радова</w:t>
      </w:r>
    </w:p>
    <w:p w:rsidR="003678A7" w:rsidRPr="00820FCA" w:rsidRDefault="003678A7" w:rsidP="003678A7">
      <w:pPr>
        <w:jc w:val="both"/>
        <w:rPr>
          <w:rFonts w:ascii="Arial" w:hAnsi="Arial" w:cs="Arial"/>
          <w:iCs/>
          <w:lang w:val="ru-RU"/>
        </w:rPr>
      </w:pPr>
      <w:r w:rsidRPr="00820FCA">
        <w:rPr>
          <w:rFonts w:ascii="Arial" w:hAnsi="Arial" w:cs="Arial"/>
          <w:iCs/>
          <w:lang w:val="ru-RU"/>
        </w:rPr>
        <w:t xml:space="preserve">Рок за  извођење радова се рачуна од дана увођења у посао од стране надзора наручиоца. Извођач је дужан да налог надзора изврши у року од два дана од дана давања </w:t>
      </w:r>
      <w:r>
        <w:rPr>
          <w:rFonts w:ascii="Arial" w:hAnsi="Arial" w:cs="Arial"/>
          <w:iCs/>
          <w:lang w:val="ru-RU"/>
        </w:rPr>
        <w:t xml:space="preserve">писменог </w:t>
      </w:r>
      <w:r w:rsidRPr="00820FCA">
        <w:rPr>
          <w:rFonts w:ascii="Arial" w:hAnsi="Arial" w:cs="Arial"/>
          <w:iCs/>
          <w:lang w:val="ru-RU"/>
        </w:rPr>
        <w:t>налога.</w:t>
      </w:r>
    </w:p>
    <w:p w:rsidR="003678A7" w:rsidRPr="00820FCA" w:rsidRDefault="003678A7" w:rsidP="003678A7">
      <w:pPr>
        <w:ind w:firstLine="720"/>
        <w:jc w:val="both"/>
        <w:rPr>
          <w:rFonts w:ascii="Arial" w:hAnsi="Arial" w:cs="Arial"/>
          <w:iCs/>
          <w:lang w:val="ru-RU"/>
        </w:rPr>
      </w:pPr>
      <w:r w:rsidRPr="00820FCA">
        <w:rPr>
          <w:rFonts w:ascii="Arial" w:hAnsi="Arial" w:cs="Arial"/>
          <w:iCs/>
          <w:lang w:val="ru-RU"/>
        </w:rPr>
        <w:t>Извођач радова ће имати право на продужетак рока у случају више силе и објективних околности чије се наступање не може предвидети.</w:t>
      </w:r>
    </w:p>
    <w:p w:rsidR="003678A7" w:rsidRPr="00820FCA" w:rsidRDefault="003678A7" w:rsidP="003678A7">
      <w:pPr>
        <w:ind w:firstLine="720"/>
        <w:jc w:val="both"/>
        <w:rPr>
          <w:rFonts w:ascii="Arial" w:hAnsi="Arial" w:cs="Arial"/>
          <w:iCs/>
          <w:lang w:val="ru-RU"/>
        </w:rPr>
      </w:pPr>
      <w:r w:rsidRPr="00820FCA">
        <w:rPr>
          <w:rFonts w:ascii="Arial" w:hAnsi="Arial" w:cs="Arial"/>
          <w:iCs/>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3678A7" w:rsidRPr="00820FCA" w:rsidRDefault="003678A7" w:rsidP="003678A7">
      <w:pPr>
        <w:jc w:val="both"/>
        <w:rPr>
          <w:rFonts w:ascii="Arial" w:hAnsi="Arial" w:cs="Arial"/>
          <w:iCs/>
          <w:lang w:val="ru-RU"/>
        </w:rPr>
      </w:pPr>
      <w:r w:rsidRPr="00820FCA">
        <w:rPr>
          <w:rFonts w:ascii="Arial" w:hAnsi="Arial" w:cs="Arial"/>
          <w:iCs/>
          <w:lang w:val="ru-RU"/>
        </w:rPr>
        <w:tab/>
      </w:r>
      <w:r w:rsidR="00571ABD">
        <w:rPr>
          <w:rFonts w:ascii="Arial" w:hAnsi="Arial" w:cs="Arial"/>
          <w:iCs/>
        </w:rPr>
        <w:t>Н</w:t>
      </w:r>
      <w:r w:rsidRPr="00820FCA">
        <w:rPr>
          <w:rFonts w:ascii="Arial" w:hAnsi="Arial" w:cs="Arial"/>
          <w:iCs/>
          <w:lang w:val="ru-RU"/>
        </w:rPr>
        <w:t>адзор је дужан да у року од 3 дана размотри и оцени оправданост захтева за продужење рока и писани закључак достави Наручиоцу.</w:t>
      </w:r>
    </w:p>
    <w:p w:rsidR="003678A7" w:rsidRPr="00820FCA" w:rsidRDefault="003678A7" w:rsidP="003678A7">
      <w:pPr>
        <w:pStyle w:val="Default"/>
        <w:jc w:val="both"/>
        <w:rPr>
          <w:rFonts w:eastAsia="Arial Unicode MS"/>
          <w:b/>
          <w:kern w:val="2"/>
          <w:sz w:val="22"/>
          <w:szCs w:val="22"/>
          <w:lang w:val="ru-RU" w:eastAsia="ar-SA"/>
        </w:rPr>
      </w:pPr>
      <w:r w:rsidRPr="00820FCA">
        <w:rPr>
          <w:b/>
          <w:iCs/>
          <w:color w:val="auto"/>
          <w:sz w:val="22"/>
          <w:szCs w:val="22"/>
          <w:lang w:val="ru-RU"/>
        </w:rPr>
        <w:t xml:space="preserve">            Наручилац ће, на основу закључка надзора, продужење рока утврдити доношењем Одлуке о измени уговора у складу са чланом 115. ЗЈН, и са Извођачем  закључити анекс уговора.</w:t>
      </w:r>
    </w:p>
    <w:p w:rsidR="003678A7" w:rsidRPr="00820FCA" w:rsidRDefault="003678A7" w:rsidP="003678A7">
      <w:pPr>
        <w:pStyle w:val="Default"/>
        <w:jc w:val="both"/>
        <w:rPr>
          <w:rFonts w:eastAsia="Arial Unicode MS"/>
          <w:kern w:val="2"/>
          <w:sz w:val="22"/>
          <w:szCs w:val="22"/>
          <w:lang w:val="ru-RU" w:eastAsia="ar-SA"/>
        </w:rPr>
      </w:pPr>
    </w:p>
    <w:p w:rsidR="003678A7" w:rsidRPr="00820FCA" w:rsidRDefault="003678A7" w:rsidP="003678A7">
      <w:pPr>
        <w:pStyle w:val="Default"/>
        <w:jc w:val="both"/>
        <w:rPr>
          <w:rFonts w:eastAsia="Arial Unicode MS"/>
          <w:kern w:val="2"/>
          <w:sz w:val="22"/>
          <w:szCs w:val="22"/>
          <w:u w:val="single"/>
          <w:lang w:val="ru-RU" w:eastAsia="ar-SA"/>
        </w:rPr>
      </w:pPr>
      <w:r w:rsidRPr="00820FCA">
        <w:rPr>
          <w:rFonts w:eastAsia="Arial Unicode MS"/>
          <w:kern w:val="2"/>
          <w:sz w:val="22"/>
          <w:szCs w:val="22"/>
          <w:u w:val="single"/>
          <w:lang w:val="ru-RU" w:eastAsia="ar-SA"/>
        </w:rPr>
        <w:t>2. Вишкови и мањкови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Вишкови радова су количине изведених радова које прелазе уговорене количине радова. Вишкови радова представљају изведене радове, те се не могу сматрати  непредвиђеним  радовима.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lastRenderedPageBreak/>
        <w:t xml:space="preserve">           Мањкови радова су негативна одступања изведених радова у односу на уговорене количине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Јединичнe ценe из понуде важе и за вишкове, односно мањкове радова, ако не прелазe  10% од уговорених количина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Извођач је обавезан да достави Наручиоцу, преко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3678A7" w:rsidRPr="00820FCA" w:rsidRDefault="00571ABD" w:rsidP="003678A7">
      <w:pPr>
        <w:pStyle w:val="Default"/>
        <w:jc w:val="both"/>
        <w:rPr>
          <w:rFonts w:eastAsia="Arial Unicode MS"/>
          <w:iCs/>
          <w:color w:val="auto"/>
          <w:kern w:val="2"/>
          <w:sz w:val="22"/>
          <w:szCs w:val="22"/>
          <w:lang w:val="ru-RU" w:eastAsia="ar-SA"/>
        </w:rPr>
      </w:pPr>
      <w:r>
        <w:rPr>
          <w:rFonts w:eastAsia="Arial Unicode MS"/>
          <w:iCs/>
          <w:color w:val="auto"/>
          <w:kern w:val="2"/>
          <w:sz w:val="22"/>
          <w:szCs w:val="22"/>
          <w:lang w:val="ru-RU" w:eastAsia="ar-SA"/>
        </w:rPr>
        <w:t>Н</w:t>
      </w:r>
      <w:r w:rsidR="003678A7">
        <w:rPr>
          <w:rFonts w:eastAsia="Arial Unicode MS"/>
          <w:iCs/>
          <w:color w:val="auto"/>
          <w:kern w:val="2"/>
          <w:sz w:val="22"/>
          <w:szCs w:val="22"/>
          <w:lang w:val="ru-RU" w:eastAsia="ar-SA"/>
        </w:rPr>
        <w:t>адзор</w:t>
      </w:r>
      <w:r w:rsidR="003678A7" w:rsidRPr="00820FCA">
        <w:rPr>
          <w:rFonts w:eastAsia="Arial Unicode MS"/>
          <w:iC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3678A7" w:rsidRPr="00820FCA" w:rsidRDefault="003678A7" w:rsidP="003678A7">
      <w:pPr>
        <w:pStyle w:val="Default"/>
        <w:jc w:val="both"/>
        <w:rPr>
          <w:rFonts w:eastAsia="Arial Unicode MS"/>
          <w:b/>
          <w:iCs/>
          <w:color w:val="auto"/>
          <w:kern w:val="2"/>
          <w:sz w:val="22"/>
          <w:szCs w:val="22"/>
          <w:lang w:val="ru-RU" w:eastAsia="ar-SA"/>
        </w:rPr>
      </w:pPr>
      <w:r w:rsidRPr="00820FCA">
        <w:rPr>
          <w:rFonts w:eastAsia="Arial Unicode MS"/>
          <w:b/>
          <w:i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са Извођачем закључити анекс уговора, а након доношења Одлуке о измени уговора у складу са чланом 115. ЗЈН. </w:t>
      </w:r>
    </w:p>
    <w:p w:rsidR="003678A7" w:rsidRPr="00820FCA" w:rsidRDefault="003678A7" w:rsidP="003678A7">
      <w:pPr>
        <w:pStyle w:val="Default"/>
        <w:ind w:firstLine="720"/>
        <w:jc w:val="both"/>
        <w:rPr>
          <w:iCs/>
          <w:color w:val="auto"/>
          <w:sz w:val="22"/>
          <w:szCs w:val="22"/>
          <w:lang w:val="sr-Cyrl-CS" w:eastAsia="de-DE"/>
        </w:rPr>
      </w:pPr>
      <w:r w:rsidRPr="00820FCA">
        <w:rPr>
          <w:iCs/>
          <w:color w:val="auto"/>
          <w:sz w:val="22"/>
          <w:szCs w:val="22"/>
          <w:lang w:val="sr-Cyrl-CS" w:eastAsia="de-DE"/>
        </w:rPr>
        <w:t>Наручилац задржава право да, уколико не рас</w:t>
      </w:r>
      <w:r>
        <w:rPr>
          <w:iCs/>
          <w:color w:val="auto"/>
          <w:sz w:val="22"/>
          <w:szCs w:val="22"/>
          <w:lang w:val="sr-Cyrl-CS" w:eastAsia="de-DE"/>
        </w:rPr>
        <w:t>полаже потребним финансијским средствима</w:t>
      </w:r>
      <w:r w:rsidRPr="00820FCA">
        <w:rPr>
          <w:iCs/>
          <w:color w:val="auto"/>
          <w:sz w:val="22"/>
          <w:szCs w:val="22"/>
          <w:lang w:val="sr-Cyrl-CS" w:eastAsia="de-DE"/>
        </w:rPr>
        <w:t xml:space="preserve"> не</w:t>
      </w:r>
      <w:r>
        <w:rPr>
          <w:iCs/>
          <w:color w:val="auto"/>
          <w:sz w:val="22"/>
          <w:szCs w:val="22"/>
          <w:lang w:val="sr-Cyrl-CS" w:eastAsia="de-DE"/>
        </w:rPr>
        <w:t>о</w:t>
      </w:r>
      <w:r w:rsidRPr="00820FCA">
        <w:rPr>
          <w:iCs/>
          <w:color w:val="auto"/>
          <w:sz w:val="22"/>
          <w:szCs w:val="22"/>
          <w:lang w:val="sr-Cyrl-CS" w:eastAsia="de-DE"/>
        </w:rPr>
        <w:t>пходни</w:t>
      </w:r>
      <w:r>
        <w:rPr>
          <w:iCs/>
          <w:color w:val="auto"/>
          <w:sz w:val="22"/>
          <w:szCs w:val="22"/>
          <w:lang w:val="sr-Cyrl-CS" w:eastAsia="de-DE"/>
        </w:rPr>
        <w:t>м</w:t>
      </w:r>
      <w:r w:rsidRPr="00820FCA">
        <w:rPr>
          <w:iCs/>
          <w:color w:val="auto"/>
          <w:sz w:val="22"/>
          <w:szCs w:val="22"/>
          <w:lang w:val="sr-Cyrl-CS" w:eastAsia="de-DE"/>
        </w:rPr>
        <w:t xml:space="preserve"> за извршење вишкова радова, не закључи анекс овог уговора.</w:t>
      </w:r>
    </w:p>
    <w:p w:rsidR="003678A7" w:rsidRDefault="003678A7" w:rsidP="003678A7">
      <w:pPr>
        <w:pStyle w:val="Default"/>
        <w:jc w:val="both"/>
        <w:rPr>
          <w:rFonts w:eastAsia="Arial Unicode MS"/>
          <w:kern w:val="2"/>
          <w:sz w:val="22"/>
          <w:szCs w:val="22"/>
          <w:lang w:val="sr-Cyrl-CS" w:eastAsia="ar-SA"/>
        </w:rPr>
      </w:pPr>
    </w:p>
    <w:p w:rsidR="003678A7" w:rsidRPr="00820FCA" w:rsidRDefault="003678A7" w:rsidP="003678A7">
      <w:pPr>
        <w:pStyle w:val="Default"/>
        <w:jc w:val="both"/>
        <w:rPr>
          <w:rFonts w:eastAsia="Arial Unicode MS"/>
          <w:kern w:val="2"/>
          <w:sz w:val="22"/>
          <w:szCs w:val="22"/>
          <w:lang w:val="sr-Cyrl-CS" w:eastAsia="ar-SA"/>
        </w:rPr>
      </w:pPr>
    </w:p>
    <w:p w:rsidR="003678A7" w:rsidRPr="00820FCA" w:rsidRDefault="003678A7" w:rsidP="003678A7">
      <w:pPr>
        <w:jc w:val="both"/>
        <w:rPr>
          <w:rFonts w:ascii="Arial" w:hAnsi="Arial" w:cs="Arial"/>
          <w:b/>
          <w:lang w:val="sr-Cyrl-CS"/>
        </w:rPr>
      </w:pPr>
      <w:r w:rsidRPr="00820FCA">
        <w:rPr>
          <w:rFonts w:ascii="Arial" w:hAnsi="Arial" w:cs="Arial"/>
          <w:b/>
          <w:lang w:val="sr-Cyrl-CS"/>
        </w:rPr>
        <w:t xml:space="preserve">25. ПРАЋЕЊЕ РЕАЛИЗАЦИЈЕ УГОВОРА И СТРУЧНО ТЕХНИЧКА КОНТРОЛА </w:t>
      </w:r>
    </w:p>
    <w:p w:rsidR="003678A7" w:rsidRPr="00820FCA" w:rsidRDefault="003678A7" w:rsidP="003678A7">
      <w:pPr>
        <w:ind w:firstLine="360"/>
        <w:jc w:val="both"/>
        <w:rPr>
          <w:rFonts w:ascii="Arial" w:hAnsi="Arial" w:cs="Arial"/>
          <w:lang w:val="sr-Cyrl-CS"/>
        </w:rPr>
      </w:pPr>
      <w:r w:rsidRPr="00820FCA">
        <w:rPr>
          <w:rFonts w:ascii="Arial" w:hAnsi="Arial" w:cs="Arial"/>
          <w:lang w:val="sr-Cyrl-CS"/>
        </w:rPr>
        <w:t xml:space="preserve">    </w:t>
      </w:r>
      <w:r w:rsidR="00D908CF">
        <w:rPr>
          <w:rFonts w:ascii="Arial" w:hAnsi="Arial" w:cs="Arial"/>
          <w:lang w:val="sr-Cyrl-CS"/>
        </w:rPr>
        <w:t xml:space="preserve">Овлашћена лица </w:t>
      </w:r>
      <w:r w:rsidR="00330B51">
        <w:rPr>
          <w:rFonts w:ascii="Arial" w:hAnsi="Arial" w:cs="Arial"/>
          <w:lang w:val="sr-Cyrl-RS"/>
        </w:rPr>
        <w:t>Наручиоца (</w:t>
      </w:r>
      <w:r w:rsidR="00D908CF">
        <w:rPr>
          <w:rFonts w:ascii="Arial" w:hAnsi="Arial" w:cs="Arial"/>
          <w:lang w:val="sr-Cyrl-CS"/>
        </w:rPr>
        <w:t>Одељењ</w:t>
      </w:r>
      <w:r w:rsidR="00330B51">
        <w:rPr>
          <w:rFonts w:ascii="Arial" w:hAnsi="Arial" w:cs="Arial"/>
          <w:lang w:val="sr-Cyrl-CS"/>
        </w:rPr>
        <w:t>е</w:t>
      </w:r>
      <w:r w:rsidR="00D908CF">
        <w:rPr>
          <w:rFonts w:ascii="Arial" w:hAnsi="Arial" w:cs="Arial"/>
          <w:lang w:val="sr-Cyrl-CS"/>
        </w:rPr>
        <w:t xml:space="preserve"> за планирање и развој  ОУ </w:t>
      </w:r>
      <w:r w:rsidR="003C02EA">
        <w:rPr>
          <w:rFonts w:ascii="Arial" w:hAnsi="Arial" w:cs="Arial"/>
          <w:lang w:val="sr-Cyrl-RS"/>
        </w:rPr>
        <w:t>Бор</w:t>
      </w:r>
      <w:r w:rsidR="00330B51">
        <w:rPr>
          <w:rFonts w:ascii="Arial" w:hAnsi="Arial" w:cs="Arial"/>
          <w:lang w:val="sr-Cyrl-RS"/>
        </w:rPr>
        <w:t>)</w:t>
      </w:r>
      <w:r w:rsidR="003C02EA">
        <w:rPr>
          <w:rFonts w:ascii="Arial" w:hAnsi="Arial" w:cs="Arial"/>
          <w:lang w:val="sr-Latn-RS"/>
        </w:rPr>
        <w:t xml:space="preserve"> </w:t>
      </w:r>
      <w:r w:rsidR="00330B51">
        <w:rPr>
          <w:rFonts w:ascii="Arial" w:hAnsi="Arial" w:cs="Arial"/>
          <w:lang w:val="sr-Cyrl-CS"/>
        </w:rPr>
        <w:t>биће задужена</w:t>
      </w:r>
      <w:r w:rsidRPr="00820FCA">
        <w:rPr>
          <w:rFonts w:ascii="Arial" w:hAnsi="Arial" w:cs="Arial"/>
          <w:lang w:val="sr-Cyrl-CS"/>
        </w:rPr>
        <w:t xml:space="preserve"> за праћење </w:t>
      </w:r>
      <w:r w:rsidRPr="00820FCA">
        <w:rPr>
          <w:rFonts w:ascii="Arial" w:hAnsi="Arial" w:cs="Arial"/>
          <w:b/>
          <w:lang w:val="sr-Cyrl-CS"/>
        </w:rPr>
        <w:t>реализације</w:t>
      </w:r>
      <w:r w:rsidRPr="00820FCA">
        <w:rPr>
          <w:rFonts w:ascii="Arial" w:hAnsi="Arial" w:cs="Arial"/>
          <w:lang w:val="sr-Cyrl-CS"/>
        </w:rPr>
        <w:t xml:space="preserve"> овог уговора.  </w:t>
      </w:r>
    </w:p>
    <w:p w:rsidR="003678A7" w:rsidRDefault="003678A7" w:rsidP="003678A7">
      <w:pPr>
        <w:jc w:val="both"/>
        <w:rPr>
          <w:rFonts w:ascii="Arial" w:hAnsi="Arial" w:cs="Arial"/>
          <w:lang w:val="ru-RU"/>
        </w:rPr>
      </w:pPr>
    </w:p>
    <w:p w:rsidR="003678A7" w:rsidRPr="008249E6" w:rsidRDefault="00113835" w:rsidP="003678A7">
      <w:pPr>
        <w:autoSpaceDE w:val="0"/>
        <w:autoSpaceDN w:val="0"/>
        <w:adjustRightInd w:val="0"/>
        <w:jc w:val="both"/>
        <w:rPr>
          <w:rFonts w:ascii="Arial" w:hAnsi="Arial" w:cs="Arial"/>
          <w:b/>
          <w:lang w:val="ru-RU"/>
        </w:rPr>
      </w:pPr>
      <w:r>
        <w:rPr>
          <w:rFonts w:ascii="Arial" w:hAnsi="Arial" w:cs="Arial"/>
          <w:b/>
          <w:lang w:val="ru-RU"/>
        </w:rPr>
        <w:t xml:space="preserve">26. </w:t>
      </w:r>
      <w:r w:rsidR="00D908CF">
        <w:rPr>
          <w:rFonts w:ascii="Arial" w:hAnsi="Arial" w:cs="Arial"/>
          <w:b/>
          <w:lang w:val="ru-RU"/>
        </w:rPr>
        <w:t xml:space="preserve">ОБУСТАВА </w:t>
      </w:r>
      <w:r w:rsidR="003678A7" w:rsidRPr="008249E6">
        <w:rPr>
          <w:rFonts w:ascii="Arial" w:hAnsi="Arial" w:cs="Arial"/>
          <w:b/>
          <w:lang w:val="ru-RU"/>
        </w:rPr>
        <w:t xml:space="preserve"> ЈАВНЕ НАБАВКЕ</w:t>
      </w:r>
    </w:p>
    <w:p w:rsidR="003678A7" w:rsidRPr="008249E6" w:rsidRDefault="003678A7" w:rsidP="003678A7">
      <w:pPr>
        <w:autoSpaceDE w:val="0"/>
        <w:autoSpaceDN w:val="0"/>
        <w:adjustRightInd w:val="0"/>
        <w:jc w:val="both"/>
        <w:rPr>
          <w:rFonts w:ascii="Arial" w:hAnsi="Arial" w:cs="Arial"/>
          <w:lang w:val="ru-RU"/>
        </w:rPr>
      </w:pPr>
      <w:r w:rsidRPr="008249E6">
        <w:rPr>
          <w:rFonts w:ascii="Arial" w:hAnsi="Arial" w:cs="Arial"/>
          <w:lang w:val="ru-RU"/>
        </w:rPr>
        <w:t xml:space="preserve">Наручилац је дужан да обустави поступак јавне набавке уколико нису испуњени услови за доделу уговора. </w:t>
      </w:r>
    </w:p>
    <w:p w:rsidR="003678A7" w:rsidRPr="00820FCA" w:rsidRDefault="003678A7" w:rsidP="003678A7">
      <w:pPr>
        <w:jc w:val="both"/>
        <w:rPr>
          <w:rFonts w:ascii="Arial" w:hAnsi="Arial" w:cs="Arial"/>
          <w:lang w:val="sr-Cyrl-CS"/>
        </w:rPr>
      </w:pPr>
      <w:r w:rsidRPr="008249E6">
        <w:rPr>
          <w:rFonts w:ascii="Arial" w:hAnsi="Arial" w:cs="Arial"/>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678A7" w:rsidRPr="00820FCA" w:rsidRDefault="003678A7" w:rsidP="003678A7">
      <w:pPr>
        <w:jc w:val="both"/>
        <w:rPr>
          <w:rFonts w:ascii="Arial" w:hAnsi="Arial" w:cs="Arial"/>
          <w:lang w:val="sr-Latn-CS"/>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Pr="00CE2841" w:rsidRDefault="00CE2841"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A746C3" w:rsidRDefault="00A746C3" w:rsidP="003678A7">
      <w:pPr>
        <w:shd w:val="clear" w:color="auto" w:fill="C6D9F1"/>
        <w:jc w:val="center"/>
        <w:rPr>
          <w:rFonts w:ascii="Arial" w:hAnsi="Arial" w:cs="Arial"/>
          <w:b/>
          <w:bCs/>
          <w:iCs/>
        </w:rPr>
      </w:pPr>
    </w:p>
    <w:p w:rsidR="003678A7" w:rsidRDefault="00A746C3" w:rsidP="003678A7">
      <w:pPr>
        <w:shd w:val="clear" w:color="auto" w:fill="C6D9F1"/>
        <w:jc w:val="center"/>
        <w:rPr>
          <w:rFonts w:ascii="Arial" w:hAnsi="Arial" w:cs="Arial"/>
          <w:b/>
          <w:bCs/>
          <w:iCs/>
          <w:lang w:val="ru-RU"/>
        </w:rPr>
      </w:pPr>
      <w:r>
        <w:rPr>
          <w:rFonts w:ascii="Arial" w:hAnsi="Arial" w:cs="Arial"/>
          <w:b/>
          <w:bCs/>
          <w:iCs/>
          <w:lang w:val="sr-Latn-RS"/>
        </w:rPr>
        <w:t>V</w:t>
      </w:r>
      <w:r w:rsidR="003678A7" w:rsidRPr="00064C7E">
        <w:rPr>
          <w:rFonts w:ascii="Arial" w:hAnsi="Arial" w:cs="Arial"/>
          <w:b/>
          <w:bCs/>
          <w:iCs/>
        </w:rPr>
        <w:t>I</w:t>
      </w:r>
      <w:r w:rsidR="003678A7" w:rsidRPr="00064C7E">
        <w:rPr>
          <w:rFonts w:ascii="Arial" w:hAnsi="Arial" w:cs="Arial"/>
          <w:b/>
          <w:bCs/>
          <w:iCs/>
          <w:lang w:val="ru-RU"/>
        </w:rPr>
        <w:t xml:space="preserve"> ОБРАЗАЦ ПОНУДЕ</w:t>
      </w:r>
    </w:p>
    <w:p w:rsidR="00A746C3" w:rsidRPr="00820FCA" w:rsidRDefault="00A746C3" w:rsidP="003678A7">
      <w:pPr>
        <w:shd w:val="clear" w:color="auto" w:fill="C6D9F1"/>
        <w:jc w:val="center"/>
        <w:rPr>
          <w:rFonts w:ascii="Arial" w:hAnsi="Arial" w:cs="Arial"/>
          <w:b/>
          <w:bCs/>
          <w:iCs/>
          <w:lang w:val="ru-RU"/>
        </w:rPr>
      </w:pPr>
    </w:p>
    <w:p w:rsidR="003678A7" w:rsidRPr="00A46701" w:rsidRDefault="003678A7" w:rsidP="00A46701">
      <w:pPr>
        <w:jc w:val="center"/>
        <w:rPr>
          <w:rFonts w:ascii="Arial" w:hAnsi="Arial" w:cs="Arial"/>
          <w:b/>
          <w:lang w:val="sr-Cyrl-CS"/>
        </w:rPr>
      </w:pPr>
      <w:r w:rsidRPr="00A46701">
        <w:rPr>
          <w:rFonts w:ascii="Arial" w:hAnsi="Arial" w:cs="Arial"/>
          <w:iCs/>
          <w:lang w:val="ru-RU"/>
        </w:rPr>
        <w:t>Понуда бр</w:t>
      </w:r>
      <w:r w:rsidRPr="00A46701">
        <w:rPr>
          <w:rFonts w:ascii="Arial" w:hAnsi="Arial" w:cs="Arial"/>
          <w:iCs/>
        </w:rPr>
        <w:t>.</w:t>
      </w:r>
      <w:r w:rsidRPr="00A46701">
        <w:rPr>
          <w:rFonts w:ascii="Arial" w:hAnsi="Arial" w:cs="Arial"/>
          <w:iCs/>
          <w:lang w:val="ru-RU"/>
        </w:rPr>
        <w:t xml:space="preserve"> _________ од __________</w:t>
      </w:r>
      <w:r w:rsidRPr="00A46701">
        <w:rPr>
          <w:rFonts w:ascii="Arial" w:hAnsi="Arial" w:cs="Arial"/>
          <w:iCs/>
        </w:rPr>
        <w:t>,</w:t>
      </w:r>
      <w:r w:rsidRPr="00A46701">
        <w:rPr>
          <w:rFonts w:ascii="Arial" w:hAnsi="Arial" w:cs="Arial"/>
          <w:iCs/>
          <w:lang w:val="ru-RU"/>
        </w:rPr>
        <w:t xml:space="preserve"> за јавну набавку </w:t>
      </w:r>
      <w:r w:rsidRPr="00A46701">
        <w:rPr>
          <w:rFonts w:ascii="Arial" w:eastAsia="TimesNewRomanPSMT" w:hAnsi="Arial" w:cs="Arial"/>
          <w:lang w:val="ru-RU"/>
        </w:rPr>
        <w:t xml:space="preserve">радова  </w:t>
      </w:r>
      <w:r w:rsidR="005F42DF" w:rsidRPr="00FA7F70">
        <w:rPr>
          <w:rFonts w:ascii="Arial" w:eastAsia="TimesNewRomanPSMT" w:hAnsi="Arial" w:cs="Arial"/>
          <w:lang w:val="ru-RU"/>
        </w:rPr>
        <w:t xml:space="preserve">на </w:t>
      </w:r>
      <w:r w:rsidR="005F42DF" w:rsidRPr="005F42DF">
        <w:rPr>
          <w:rFonts w:ascii="Arial" w:hAnsi="Arial" w:cs="Arial"/>
          <w:lang w:val="ru-RU"/>
        </w:rPr>
        <w:t>текућем одржавању фасаде Машинско електротехничке школе и Гимназије «Бора Станковић»</w:t>
      </w:r>
      <w:r w:rsidR="006464C0">
        <w:rPr>
          <w:rFonts w:ascii="Arial" w:hAnsi="Arial" w:cs="Arial"/>
          <w:lang w:val="sr-Latn-RS"/>
        </w:rPr>
        <w:t xml:space="preserve"> </w:t>
      </w:r>
      <w:r w:rsidR="003162AF">
        <w:rPr>
          <w:rFonts w:ascii="Arial" w:eastAsia="TimesNewRomanPSMT" w:hAnsi="Arial" w:cs="Arial"/>
          <w:lang w:val="ru-RU"/>
        </w:rPr>
        <w:t xml:space="preserve">- </w:t>
      </w:r>
      <w:r w:rsidR="00BC5C25">
        <w:rPr>
          <w:rFonts w:ascii="Arial" w:hAnsi="Arial" w:cs="Arial"/>
          <w:lang w:val="sr-Cyrl-CS"/>
        </w:rPr>
        <w:t xml:space="preserve">ЈН ФЗЖС </w:t>
      </w:r>
      <w:r w:rsidR="005F42DF">
        <w:rPr>
          <w:rFonts w:ascii="Arial" w:hAnsi="Arial" w:cs="Arial"/>
          <w:lang w:val="sr-Cyrl-CS"/>
        </w:rPr>
        <w:t>2</w:t>
      </w:r>
      <w:r w:rsidR="003162AF">
        <w:rPr>
          <w:rFonts w:ascii="Arial" w:hAnsi="Arial" w:cs="Arial"/>
          <w:lang w:val="sr-Cyrl-CS"/>
        </w:rPr>
        <w:t>-Р/2017</w:t>
      </w:r>
    </w:p>
    <w:p w:rsidR="003678A7" w:rsidRPr="00FA7F70" w:rsidRDefault="003678A7" w:rsidP="003678A7">
      <w:pPr>
        <w:jc w:val="center"/>
        <w:rPr>
          <w:rFonts w:ascii="Arial" w:hAnsi="Arial" w:cs="Arial"/>
          <w:iCs/>
          <w:lang w:val="ru-RU"/>
        </w:rPr>
      </w:pPr>
    </w:p>
    <w:p w:rsidR="003678A7" w:rsidRPr="00820FCA" w:rsidRDefault="003678A7" w:rsidP="003678A7">
      <w:pPr>
        <w:rPr>
          <w:rFonts w:ascii="Arial" w:hAnsi="Arial" w:cs="Arial"/>
          <w:b/>
          <w:bCs/>
          <w:i/>
          <w:iCs/>
          <w:lang w:val="sr-Latn-CS"/>
        </w:rPr>
      </w:pPr>
      <w:r w:rsidRPr="00820FCA">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8"/>
        <w:gridCol w:w="4653"/>
      </w:tblGrid>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rPr>
            </w:pPr>
            <w:r w:rsidRPr="00820FCA">
              <w:rPr>
                <w:rFonts w:ascii="Arial" w:hAnsi="Arial" w:cs="Arial"/>
                <w:iCs/>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rPr>
            </w:pPr>
          </w:p>
        </w:tc>
      </w:tr>
      <w:tr w:rsidR="003678A7" w:rsidRPr="00820FCA" w:rsidTr="0073697A">
        <w:trPr>
          <w:trHeight w:val="543"/>
        </w:trPr>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sr-Cyrl-CS"/>
              </w:rPr>
            </w:pPr>
            <w:r w:rsidRPr="00820FCA">
              <w:rPr>
                <w:rFonts w:ascii="Arial" w:hAnsi="Arial" w:cs="Arial"/>
                <w:iCs/>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lang w:val="sr-Cyrl-CS"/>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rPr>
            </w:pPr>
            <w:r w:rsidRPr="00820FCA">
              <w:rPr>
                <w:rFonts w:ascii="Arial" w:hAnsi="Arial" w:cs="Arial"/>
                <w:iCs/>
              </w:rPr>
              <w:t>Матични број понуђача:</w:t>
            </w:r>
          </w:p>
          <w:p w:rsidR="003678A7" w:rsidRPr="00820FCA" w:rsidRDefault="003678A7" w:rsidP="0073697A">
            <w:pPr>
              <w:jc w:val="both"/>
              <w:rPr>
                <w:rFonts w:ascii="Arial" w:hAnsi="Arial" w:cs="Arial"/>
                <w:b/>
                <w:bCs/>
                <w:iCs/>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p w:rsidR="003678A7" w:rsidRPr="00820FCA" w:rsidRDefault="003678A7" w:rsidP="0073697A">
            <w:pPr>
              <w:rPr>
                <w:rFonts w:ascii="Arial" w:hAnsi="Arial" w:cs="Arial"/>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iCs/>
                <w:lang w:val="ru-RU"/>
              </w:rPr>
            </w:pPr>
            <w:r w:rsidRPr="00820FCA">
              <w:rPr>
                <w:rFonts w:ascii="Arial" w:hAnsi="Arial" w:cs="Arial"/>
                <w:iCs/>
                <w:lang w:val="ru-RU"/>
              </w:rPr>
              <w:t xml:space="preserve">Понуђач је у систему пдв-а </w:t>
            </w:r>
          </w:p>
          <w:p w:rsidR="003678A7" w:rsidRPr="00820FCA" w:rsidRDefault="003678A7" w:rsidP="0073697A">
            <w:pPr>
              <w:jc w:val="both"/>
              <w:rPr>
                <w:rFonts w:ascii="Arial" w:hAnsi="Arial" w:cs="Arial"/>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ДА                             НЕ</w:t>
            </w:r>
          </w:p>
          <w:p w:rsidR="003678A7" w:rsidRPr="00820FCA" w:rsidRDefault="003678A7" w:rsidP="0073697A">
            <w:pPr>
              <w:snapToGrid w:val="0"/>
              <w:jc w:val="center"/>
              <w:rPr>
                <w:rFonts w:ascii="Arial" w:hAnsi="Arial" w:cs="Arial"/>
                <w:b/>
                <w:bCs/>
                <w:i/>
                <w:iCs/>
                <w:lang w:val="ru-RU"/>
              </w:rPr>
            </w:pPr>
            <w:r w:rsidRPr="00820FCA">
              <w:rPr>
                <w:rFonts w:ascii="Arial" w:hAnsi="Arial" w:cs="Arial"/>
                <w:i/>
                <w:iCs/>
                <w:lang w:val="ru-RU"/>
              </w:rPr>
              <w:t>(заокружити)</w:t>
            </w: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iCs/>
                <w:lang w:val="sr-Cyrl-CS"/>
              </w:rPr>
            </w:pPr>
            <w:r w:rsidRPr="00820FCA">
              <w:rPr>
                <w:rFonts w:ascii="Arial" w:hAnsi="Arial" w:cs="Arial"/>
                <w:iCs/>
                <w:lang w:val="ru-RU"/>
              </w:rPr>
              <w:t xml:space="preserve">Врста </w:t>
            </w:r>
            <w:r w:rsidRPr="00820FCA">
              <w:rPr>
                <w:rFonts w:ascii="Arial" w:hAnsi="Arial" w:cs="Arial"/>
                <w:iCs/>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1. Микро      2.Мало        3.Средње</w:t>
            </w:r>
          </w:p>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 xml:space="preserve">4.Велико     5.Физичко лице  </w:t>
            </w:r>
            <w:r w:rsidRPr="00820FCA">
              <w:rPr>
                <w:rFonts w:ascii="Arial" w:hAnsi="Arial" w:cs="Arial"/>
                <w:i/>
                <w:iCs/>
                <w:lang w:val="ru-RU"/>
              </w:rPr>
              <w:t xml:space="preserve"> (заокружити)</w:t>
            </w: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Електронска адреса понуђача (</w:t>
            </w:r>
            <w:r w:rsidRPr="00820FCA">
              <w:rPr>
                <w:rFonts w:ascii="Arial" w:hAnsi="Arial" w:cs="Arial"/>
                <w:iCs/>
              </w:rPr>
              <w:t>e</w:t>
            </w:r>
            <w:r w:rsidRPr="00820FCA">
              <w:rPr>
                <w:rFonts w:ascii="Arial" w:hAnsi="Arial" w:cs="Arial"/>
                <w:iCs/>
                <w:lang w:val="ru-RU"/>
              </w:rPr>
              <w:t>-</w:t>
            </w:r>
            <w:r w:rsidRPr="00820FCA">
              <w:rPr>
                <w:rFonts w:ascii="Arial" w:hAnsi="Arial" w:cs="Arial"/>
                <w:iCs/>
              </w:rPr>
              <w:t>mail</w:t>
            </w:r>
            <w:r w:rsidRPr="00820FCA">
              <w:rPr>
                <w:rFonts w:ascii="Arial" w:hAnsi="Arial" w:cs="Arial"/>
                <w:iCs/>
                <w:lang w:val="ru-RU"/>
              </w:rPr>
              <w:t>):</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Телефакс:</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Број рачуна понуђача и назив банке:</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ind w:firstLine="708"/>
              <w:rPr>
                <w:rFonts w:ascii="Arial" w:hAnsi="Arial" w:cs="Arial"/>
                <w:b/>
                <w:bCs/>
                <w:i/>
                <w:iCs/>
                <w:lang w:val="ru-RU"/>
              </w:rPr>
            </w:pPr>
          </w:p>
          <w:p w:rsidR="003678A7" w:rsidRPr="00820FCA" w:rsidRDefault="003678A7" w:rsidP="0073697A">
            <w:pPr>
              <w:rPr>
                <w:rFonts w:ascii="Arial" w:hAnsi="Arial" w:cs="Arial"/>
                <w:b/>
                <w:bCs/>
                <w:i/>
                <w:iCs/>
                <w:lang w:val="ru-RU"/>
              </w:rPr>
            </w:pPr>
          </w:p>
        </w:tc>
      </w:tr>
    </w:tbl>
    <w:p w:rsidR="003678A7" w:rsidRPr="00820FCA" w:rsidRDefault="003678A7" w:rsidP="003678A7">
      <w:pPr>
        <w:rPr>
          <w:rFonts w:ascii="Arial" w:hAnsi="Arial" w:cs="Arial"/>
          <w:b/>
          <w:bCs/>
          <w:i/>
          <w:iCs/>
          <w:lang w:val="ru-RU"/>
        </w:rPr>
      </w:pPr>
    </w:p>
    <w:p w:rsidR="003678A7" w:rsidRPr="00820FCA" w:rsidRDefault="003678A7" w:rsidP="003678A7">
      <w:pPr>
        <w:rPr>
          <w:rFonts w:ascii="Arial" w:hAnsi="Arial" w:cs="Arial"/>
        </w:rPr>
      </w:pPr>
      <w:r w:rsidRPr="00820FCA">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eastAsia="TimesNewRomanPSMT" w:hAnsi="Arial" w:cs="Arial"/>
                <w:b/>
                <w:bCs/>
              </w:rPr>
            </w:pPr>
            <w:r w:rsidRPr="00820FCA">
              <w:rPr>
                <w:rFonts w:ascii="Arial" w:eastAsia="TimesNewRomanPSMT" w:hAnsi="Arial" w:cs="Arial"/>
                <w:b/>
                <w:bCs/>
              </w:rPr>
              <w:t xml:space="preserve">А) САМОСТАЛНО </w:t>
            </w:r>
          </w:p>
        </w:tc>
      </w:tr>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eastAsia="TimesNewRomanPSMT" w:hAnsi="Arial" w:cs="Arial"/>
                <w:b/>
                <w:bCs/>
              </w:rPr>
            </w:pPr>
            <w:r w:rsidRPr="00820FCA">
              <w:rPr>
                <w:rFonts w:ascii="Arial" w:eastAsia="TimesNewRomanPSMT" w:hAnsi="Arial" w:cs="Arial"/>
                <w:b/>
                <w:bCs/>
              </w:rPr>
              <w:t>Б) СА ПОДИЗВОЂАЧЕМ</w:t>
            </w:r>
          </w:p>
        </w:tc>
      </w:tr>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i/>
                <w:iCs/>
                <w:lang w:val="ru-RU"/>
              </w:rPr>
            </w:pPr>
            <w:r w:rsidRPr="00820FCA">
              <w:rPr>
                <w:rFonts w:ascii="Arial" w:eastAsia="TimesNewRomanPSMT" w:hAnsi="Arial" w:cs="Arial"/>
                <w:b/>
                <w:bCs/>
              </w:rPr>
              <w:t>В) КАО ЗАЈЕДНИЧКУ ПОНУДУ</w:t>
            </w:r>
          </w:p>
        </w:tc>
      </w:tr>
    </w:tbl>
    <w:p w:rsidR="003678A7" w:rsidRDefault="003678A7" w:rsidP="003678A7">
      <w:pPr>
        <w:jc w:val="both"/>
        <w:rPr>
          <w:rFonts w:ascii="Arial" w:hAnsi="Arial" w:cs="Arial"/>
          <w:b/>
          <w:i/>
          <w:iCs/>
          <w:lang w:val="ru-RU"/>
        </w:rPr>
      </w:pPr>
    </w:p>
    <w:p w:rsidR="003678A7" w:rsidRPr="00820FCA" w:rsidRDefault="003678A7" w:rsidP="003678A7">
      <w:pPr>
        <w:jc w:val="both"/>
        <w:rPr>
          <w:rFonts w:ascii="Arial" w:hAnsi="Arial" w:cs="Arial"/>
          <w:i/>
          <w:iCs/>
          <w:lang w:val="ru-RU"/>
        </w:rPr>
      </w:pPr>
      <w:r w:rsidRPr="00820FCA">
        <w:rPr>
          <w:rFonts w:ascii="Arial" w:hAnsi="Arial" w:cs="Arial"/>
          <w:b/>
          <w:i/>
          <w:iCs/>
          <w:lang w:val="ru-RU"/>
        </w:rPr>
        <w:t>Напомена:</w:t>
      </w:r>
      <w:r w:rsidRPr="00820FCA">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064C7E" w:rsidRPr="005F42DF" w:rsidRDefault="003678A7" w:rsidP="00B53524">
      <w:pPr>
        <w:jc w:val="both"/>
        <w:rPr>
          <w:rFonts w:ascii="Arial" w:hAnsi="Arial" w:cs="Arial"/>
          <w:bCs/>
          <w:lang w:val="ru-RU"/>
        </w:rPr>
      </w:pPr>
      <w:r w:rsidRPr="00064C7E">
        <w:rPr>
          <w:rFonts w:ascii="Arial" w:hAnsi="Arial" w:cs="Arial"/>
          <w:b/>
          <w:iCs/>
          <w:lang w:val="ru-RU"/>
        </w:rPr>
        <w:t>2) ОПИС ПРЕДМЕТА ЈАВНЕ НАБАВКЕ:</w:t>
      </w:r>
      <w:r w:rsidR="00064C7E" w:rsidRPr="00064C7E">
        <w:rPr>
          <w:rFonts w:ascii="Arial" w:hAnsi="Arial" w:cs="Arial"/>
          <w:iCs/>
          <w:lang w:val="ru-RU"/>
        </w:rPr>
        <w:t xml:space="preserve"> Јавна набавка у отвореном поступку– </w:t>
      </w:r>
      <w:r w:rsidR="005F42DF" w:rsidRPr="00820FCA">
        <w:rPr>
          <w:rFonts w:ascii="Arial" w:eastAsia="TimesNewRomanPSMT" w:hAnsi="Arial" w:cs="Arial"/>
          <w:lang w:val="ru-RU"/>
        </w:rPr>
        <w:t>радов</w:t>
      </w:r>
      <w:r w:rsidR="005F42DF">
        <w:rPr>
          <w:rFonts w:ascii="Arial" w:eastAsia="TimesNewRomanPSMT" w:hAnsi="Arial" w:cs="Arial"/>
          <w:lang w:val="ru-RU"/>
        </w:rPr>
        <w:t>и</w:t>
      </w:r>
      <w:r w:rsidR="005F42DF" w:rsidRPr="00820FCA">
        <w:rPr>
          <w:rFonts w:ascii="Arial" w:eastAsia="TimesNewRomanPSMT" w:hAnsi="Arial" w:cs="Arial"/>
          <w:lang w:val="ru-RU"/>
        </w:rPr>
        <w:t xml:space="preserve"> </w:t>
      </w:r>
      <w:r w:rsidR="005F42DF" w:rsidRPr="00FA7F70">
        <w:rPr>
          <w:rFonts w:ascii="Arial" w:eastAsia="TimesNewRomanPSMT" w:hAnsi="Arial" w:cs="Arial"/>
          <w:lang w:val="ru-RU"/>
        </w:rPr>
        <w:t xml:space="preserve">на </w:t>
      </w:r>
      <w:r w:rsidR="005F42DF" w:rsidRPr="005F42DF">
        <w:rPr>
          <w:rFonts w:ascii="Arial" w:hAnsi="Arial" w:cs="Arial"/>
          <w:lang w:val="ru-RU"/>
        </w:rPr>
        <w:t>текућем одржавању фасаде Машинско електротехничке школе и Гимназије «Бора Станковић»</w:t>
      </w:r>
      <w:r w:rsidR="006464C0">
        <w:rPr>
          <w:rFonts w:ascii="Arial" w:hAnsi="Arial" w:cs="Arial"/>
          <w:lang w:val="sr-Latn-RS"/>
        </w:rPr>
        <w:t xml:space="preserve"> </w:t>
      </w:r>
      <w:r w:rsidR="006464C0">
        <w:rPr>
          <w:rFonts w:ascii="Arial" w:hAnsi="Arial" w:cs="Arial"/>
          <w:bCs/>
          <w:lang w:val="ru-RU"/>
        </w:rPr>
        <w:t>-</w:t>
      </w:r>
      <w:r w:rsidR="005F42DF">
        <w:rPr>
          <w:rFonts w:ascii="Arial" w:hAnsi="Arial" w:cs="Arial"/>
          <w:bCs/>
          <w:lang w:val="ru-RU"/>
        </w:rPr>
        <w:t xml:space="preserve"> </w:t>
      </w:r>
      <w:r w:rsidR="00F618BE">
        <w:rPr>
          <w:rFonts w:ascii="Arial" w:hAnsi="Arial" w:cs="Arial"/>
          <w:lang w:val="sr-Cyrl-CS"/>
        </w:rPr>
        <w:t xml:space="preserve">ЈН ФЗЖС </w:t>
      </w:r>
      <w:r w:rsidR="005F42DF">
        <w:rPr>
          <w:rFonts w:ascii="Arial" w:hAnsi="Arial" w:cs="Arial"/>
          <w:lang w:val="sr-Cyrl-CS"/>
        </w:rPr>
        <w:t>2</w:t>
      </w:r>
      <w:r w:rsidR="00F618BE">
        <w:rPr>
          <w:rFonts w:ascii="Arial" w:hAnsi="Arial" w:cs="Arial"/>
          <w:lang w:val="sr-Cyrl-CS"/>
        </w:rPr>
        <w:t>-Р/2017</w:t>
      </w:r>
    </w:p>
    <w:p w:rsidR="003678A7" w:rsidRDefault="003678A7" w:rsidP="003678A7">
      <w:pPr>
        <w:jc w:val="both"/>
        <w:rPr>
          <w:rFonts w:ascii="Arial" w:hAnsi="Arial" w:cs="Arial"/>
          <w:b/>
          <w:bCs/>
          <w:i/>
          <w:iCs/>
          <w:lang w:val="sr-Cyrl-CS"/>
        </w:rPr>
      </w:pPr>
    </w:p>
    <w:p w:rsidR="004C12C1" w:rsidRPr="00064C7E" w:rsidRDefault="004C12C1" w:rsidP="003678A7">
      <w:pPr>
        <w:jc w:val="both"/>
        <w:rPr>
          <w:rFonts w:ascii="Arial" w:hAnsi="Arial" w:cs="Arial"/>
          <w:b/>
          <w:bCs/>
          <w:i/>
          <w:iCs/>
          <w:lang w:val="sr-Cyrl-CS"/>
        </w:rPr>
      </w:pPr>
    </w:p>
    <w:tbl>
      <w:tblPr>
        <w:tblW w:w="10868" w:type="dxa"/>
        <w:tblInd w:w="-633" w:type="dxa"/>
        <w:tblBorders>
          <w:top w:val="nil"/>
          <w:left w:val="nil"/>
          <w:bottom w:val="nil"/>
          <w:right w:val="nil"/>
        </w:tblBorders>
        <w:tblLayout w:type="fixed"/>
        <w:tblLook w:val="0000" w:firstRow="0" w:lastRow="0" w:firstColumn="0" w:lastColumn="0" w:noHBand="0" w:noVBand="0"/>
      </w:tblPr>
      <w:tblGrid>
        <w:gridCol w:w="7589"/>
        <w:gridCol w:w="3279"/>
      </w:tblGrid>
      <w:tr w:rsidR="003678A7" w:rsidRPr="00064C7E" w:rsidTr="0073697A">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3678A7" w:rsidRPr="00064C7E" w:rsidRDefault="003678A7" w:rsidP="0073697A">
            <w:pPr>
              <w:pStyle w:val="Default"/>
              <w:rPr>
                <w:rFonts w:eastAsia="Arial Unicode MS"/>
                <w:b/>
                <w:iCs/>
                <w:color w:val="auto"/>
                <w:kern w:val="2"/>
                <w:sz w:val="22"/>
                <w:szCs w:val="22"/>
                <w:lang w:val="sr-Latn-CS" w:eastAsia="ar-SA"/>
              </w:rPr>
            </w:pPr>
            <w:r w:rsidRPr="00064C7E">
              <w:rPr>
                <w:rFonts w:eastAsia="Arial Unicode MS"/>
                <w:b/>
                <w:iCs/>
                <w:color w:val="auto"/>
                <w:kern w:val="2"/>
                <w:sz w:val="22"/>
                <w:szCs w:val="22"/>
                <w:lang w:val="ru-RU" w:eastAsia="ar-SA"/>
              </w:rPr>
              <w:t xml:space="preserve">  Укупна цена радова</w:t>
            </w:r>
            <w:r w:rsidRPr="00064C7E">
              <w:rPr>
                <w:rFonts w:eastAsia="Arial Unicode MS"/>
                <w:b/>
                <w:iCs/>
                <w:kern w:val="2"/>
                <w:sz w:val="22"/>
                <w:szCs w:val="22"/>
                <w:lang w:val="ru-RU" w:eastAsia="ar-SA"/>
              </w:rPr>
              <w:t xml:space="preserve"> у динарима без ПДВ-а:</w:t>
            </w:r>
          </w:p>
          <w:p w:rsidR="003678A7" w:rsidRPr="00064C7E" w:rsidRDefault="003678A7" w:rsidP="0073697A">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3678A7" w:rsidRPr="00064C7E" w:rsidRDefault="003678A7" w:rsidP="0073697A">
            <w:pPr>
              <w:pStyle w:val="Default"/>
              <w:jc w:val="both"/>
              <w:rPr>
                <w:rFonts w:eastAsia="Arial Unicode MS"/>
                <w:iCs/>
                <w:kern w:val="2"/>
                <w:sz w:val="22"/>
                <w:szCs w:val="22"/>
                <w:lang w:val="ru-RU" w:eastAsia="ar-SA"/>
              </w:rPr>
            </w:pPr>
          </w:p>
        </w:tc>
      </w:tr>
      <w:tr w:rsidR="003678A7" w:rsidRPr="00064C7E" w:rsidTr="0073697A">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3678A7" w:rsidRPr="00064C7E" w:rsidRDefault="003678A7" w:rsidP="0073697A">
            <w:pPr>
              <w:pStyle w:val="Default"/>
              <w:rPr>
                <w:rFonts w:eastAsia="Arial Unicode MS"/>
                <w:b/>
                <w:iCs/>
                <w:color w:val="auto"/>
                <w:kern w:val="2"/>
                <w:sz w:val="22"/>
                <w:szCs w:val="22"/>
                <w:lang w:val="sr-Latn-CS" w:eastAsia="ar-SA"/>
              </w:rPr>
            </w:pPr>
            <w:r w:rsidRPr="00064C7E">
              <w:rPr>
                <w:rFonts w:eastAsia="Arial Unicode MS"/>
                <w:b/>
                <w:iCs/>
                <w:color w:val="auto"/>
                <w:kern w:val="2"/>
                <w:sz w:val="22"/>
                <w:szCs w:val="22"/>
                <w:lang w:val="ru-RU" w:eastAsia="ar-SA"/>
              </w:rPr>
              <w:t>Укупна цена радова у динарима са  ПДВ-ом:</w:t>
            </w:r>
          </w:p>
          <w:p w:rsidR="003678A7" w:rsidRPr="00064C7E" w:rsidRDefault="003678A7" w:rsidP="0073697A">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3678A7" w:rsidRPr="00064C7E" w:rsidRDefault="003678A7" w:rsidP="0073697A">
            <w:pPr>
              <w:pStyle w:val="Default"/>
              <w:jc w:val="both"/>
              <w:rPr>
                <w:rFonts w:eastAsia="Arial Unicode MS"/>
                <w:iCs/>
                <w:color w:val="993366"/>
                <w:kern w:val="2"/>
                <w:sz w:val="22"/>
                <w:szCs w:val="22"/>
                <w:lang w:val="ru-RU" w:eastAsia="ar-SA"/>
              </w:rPr>
            </w:pPr>
          </w:p>
        </w:tc>
      </w:tr>
      <w:tr w:rsidR="003678A7" w:rsidRPr="00064C7E" w:rsidTr="0073697A">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064C7E" w:rsidRDefault="003678A7" w:rsidP="0073697A">
            <w:pPr>
              <w:autoSpaceDE w:val="0"/>
              <w:autoSpaceDN w:val="0"/>
              <w:adjustRightInd w:val="0"/>
              <w:jc w:val="both"/>
              <w:rPr>
                <w:rFonts w:ascii="Arial" w:hAnsi="Arial" w:cs="Arial"/>
                <w:iCs/>
                <w:lang w:val="ru-RU"/>
              </w:rPr>
            </w:pPr>
            <w:r w:rsidRPr="00064C7E">
              <w:rPr>
                <w:rFonts w:ascii="Arial" w:hAnsi="Arial" w:cs="Arial"/>
                <w:iCs/>
                <w:lang w:val="ru-RU"/>
              </w:rPr>
              <w:t>-  Цене</w:t>
            </w:r>
            <w:r w:rsidR="00064C7E">
              <w:rPr>
                <w:rFonts w:ascii="Arial" w:hAnsi="Arial" w:cs="Arial"/>
                <w:iCs/>
                <w:lang w:val="ru-RU"/>
              </w:rPr>
              <w:t xml:space="preserve"> су фиксне и непромењиве.</w:t>
            </w:r>
          </w:p>
          <w:p w:rsidR="003678A7" w:rsidRPr="00064C7E" w:rsidRDefault="00064C7E" w:rsidP="0073697A">
            <w:pPr>
              <w:autoSpaceDE w:val="0"/>
              <w:autoSpaceDN w:val="0"/>
              <w:adjustRightInd w:val="0"/>
              <w:jc w:val="both"/>
              <w:rPr>
                <w:rFonts w:ascii="Arial" w:hAnsi="Arial" w:cs="Arial"/>
                <w:iCs/>
                <w:lang w:val="ru-RU"/>
              </w:rPr>
            </w:pPr>
            <w:r>
              <w:rPr>
                <w:rFonts w:ascii="Arial" w:hAnsi="Arial" w:cs="Arial"/>
                <w:iCs/>
                <w:lang w:val="ru-RU"/>
              </w:rPr>
              <w:t>-  Цене у</w:t>
            </w:r>
            <w:r w:rsidR="003678A7" w:rsidRPr="00064C7E">
              <w:rPr>
                <w:rFonts w:ascii="Arial" w:hAnsi="Arial" w:cs="Arial"/>
                <w:iCs/>
                <w:lang w:val="ru-RU"/>
              </w:rPr>
              <w:t xml:space="preserve"> понуди морају бити исказане у динарима.</w:t>
            </w:r>
          </w:p>
          <w:p w:rsidR="003678A7" w:rsidRDefault="003678A7" w:rsidP="0073697A">
            <w:pPr>
              <w:autoSpaceDE w:val="0"/>
              <w:autoSpaceDN w:val="0"/>
              <w:adjustRightInd w:val="0"/>
              <w:jc w:val="both"/>
              <w:rPr>
                <w:rFonts w:ascii="Arial" w:hAnsi="Arial" w:cs="Arial"/>
                <w:iCs/>
                <w:color w:val="FF0000"/>
                <w:lang w:val="sr-Cyrl-CS"/>
              </w:rPr>
            </w:pPr>
          </w:p>
          <w:p w:rsidR="00064C7E" w:rsidRDefault="00064C7E" w:rsidP="0073697A">
            <w:pPr>
              <w:autoSpaceDE w:val="0"/>
              <w:autoSpaceDN w:val="0"/>
              <w:adjustRightInd w:val="0"/>
              <w:jc w:val="both"/>
              <w:rPr>
                <w:rFonts w:ascii="Arial" w:hAnsi="Arial" w:cs="Arial"/>
              </w:rPr>
            </w:pPr>
            <w:r>
              <w:rPr>
                <w:rFonts w:ascii="Arial" w:hAnsi="Arial" w:cs="Arial"/>
              </w:rPr>
              <w:t xml:space="preserve">-  </w:t>
            </w:r>
            <w:r w:rsidRPr="00996E99">
              <w:rPr>
                <w:rFonts w:ascii="Arial" w:hAnsi="Arial" w:cs="Arial"/>
                <w:b/>
              </w:rPr>
              <w:t>Начин плаћања:</w:t>
            </w:r>
            <w:r w:rsidRPr="00064C7E">
              <w:rPr>
                <w:rFonts w:ascii="Arial" w:hAnsi="Arial" w:cs="Arial"/>
              </w:rPr>
              <w:t xml:space="preserve">  _____ дана од </w:t>
            </w:r>
            <w:r>
              <w:rPr>
                <w:rFonts w:ascii="Arial" w:hAnsi="Arial" w:cs="Arial"/>
              </w:rPr>
              <w:t>и</w:t>
            </w:r>
            <w:r w:rsidRPr="00064C7E">
              <w:rPr>
                <w:rFonts w:ascii="Arial" w:hAnsi="Arial" w:cs="Arial"/>
              </w:rPr>
              <w:t xml:space="preserve">спостављања </w:t>
            </w:r>
            <w:r w:rsidR="00E91AAB">
              <w:rPr>
                <w:rFonts w:ascii="Arial" w:hAnsi="Arial" w:cs="Arial"/>
              </w:rPr>
              <w:t xml:space="preserve">рачуна на основу </w:t>
            </w:r>
            <w:r w:rsidR="00B53524">
              <w:rPr>
                <w:rFonts w:ascii="Arial" w:hAnsi="Arial" w:cs="Arial"/>
              </w:rPr>
              <w:t xml:space="preserve">окончане </w:t>
            </w:r>
            <w:r w:rsidR="00E91AAB">
              <w:rPr>
                <w:rFonts w:ascii="Arial" w:hAnsi="Arial" w:cs="Arial"/>
              </w:rPr>
              <w:t>ситуациј</w:t>
            </w:r>
            <w:r w:rsidR="00B53524">
              <w:rPr>
                <w:rFonts w:ascii="Arial" w:hAnsi="Arial" w:cs="Arial"/>
              </w:rPr>
              <w:t>е</w:t>
            </w:r>
            <w:r w:rsidRPr="00064C7E">
              <w:rPr>
                <w:rFonts w:ascii="Arial" w:hAnsi="Arial" w:cs="Arial"/>
              </w:rPr>
              <w:t xml:space="preserve"> са уре</w:t>
            </w:r>
            <w:r w:rsidR="00E91AAB">
              <w:rPr>
                <w:rFonts w:ascii="Arial" w:hAnsi="Arial" w:cs="Arial"/>
              </w:rPr>
              <w:t>дном докуметацијом – прилозима.</w:t>
            </w:r>
          </w:p>
          <w:p w:rsidR="00064C7E" w:rsidRDefault="00064C7E" w:rsidP="0073697A">
            <w:pPr>
              <w:autoSpaceDE w:val="0"/>
              <w:autoSpaceDN w:val="0"/>
              <w:adjustRightInd w:val="0"/>
              <w:jc w:val="both"/>
              <w:rPr>
                <w:rFonts w:ascii="Arial" w:hAnsi="Arial" w:cs="Arial"/>
              </w:rPr>
            </w:pPr>
            <w:r>
              <w:rPr>
                <w:rFonts w:ascii="Arial" w:hAnsi="Arial" w:cs="Arial"/>
              </w:rPr>
              <w:t xml:space="preserve">- </w:t>
            </w:r>
            <w:r w:rsidRPr="00996E99">
              <w:rPr>
                <w:rFonts w:ascii="Arial" w:hAnsi="Arial" w:cs="Arial"/>
                <w:b/>
              </w:rPr>
              <w:t>Рок за извршење радова:</w:t>
            </w:r>
            <w:r w:rsidRPr="00064C7E">
              <w:rPr>
                <w:rFonts w:ascii="Arial" w:hAnsi="Arial" w:cs="Arial"/>
              </w:rPr>
              <w:t xml:space="preserve"> _____ календарских дана (с тим да тај рок не може бити дужи од </w:t>
            </w:r>
            <w:r w:rsidR="00B53524">
              <w:rPr>
                <w:rFonts w:ascii="Arial" w:hAnsi="Arial" w:cs="Arial"/>
              </w:rPr>
              <w:t>3</w:t>
            </w:r>
            <w:r w:rsidRPr="00064C7E">
              <w:rPr>
                <w:rFonts w:ascii="Arial" w:hAnsi="Arial" w:cs="Arial"/>
              </w:rPr>
              <w:t>0 календарских дана рачунајући тај рок од датума увођења у посао до датума потписивања Записника о коначном обрачуну и примопредаји радова од стране овлашћених лица обе уговорне стране).</w:t>
            </w:r>
          </w:p>
          <w:p w:rsidR="00064C7E" w:rsidRDefault="00064C7E" w:rsidP="0073697A">
            <w:pPr>
              <w:autoSpaceDE w:val="0"/>
              <w:autoSpaceDN w:val="0"/>
              <w:adjustRightInd w:val="0"/>
              <w:jc w:val="both"/>
              <w:rPr>
                <w:rFonts w:ascii="Arial" w:hAnsi="Arial" w:cs="Arial"/>
              </w:rPr>
            </w:pPr>
            <w:r w:rsidRPr="00064C7E">
              <w:rPr>
                <w:rFonts w:ascii="Arial" w:hAnsi="Arial" w:cs="Arial"/>
              </w:rPr>
              <w:t xml:space="preserve">Под даном увођења у посао се подразумева почетак радова и отварање грађевинског дневника. Наведени рок обухвата и нерадне дане и празнике. </w:t>
            </w:r>
          </w:p>
          <w:p w:rsidR="00CE2841" w:rsidRDefault="00CE2841" w:rsidP="0073697A">
            <w:pPr>
              <w:autoSpaceDE w:val="0"/>
              <w:autoSpaceDN w:val="0"/>
              <w:adjustRightInd w:val="0"/>
              <w:jc w:val="both"/>
              <w:rPr>
                <w:rFonts w:ascii="Arial" w:hAnsi="Arial" w:cs="Arial"/>
              </w:rPr>
            </w:pPr>
            <w:r>
              <w:rPr>
                <w:rFonts w:ascii="Arial" w:hAnsi="Arial" w:cs="Arial"/>
              </w:rPr>
              <w:t>-</w:t>
            </w:r>
            <w:r w:rsidR="00064C7E">
              <w:rPr>
                <w:rFonts w:ascii="Arial" w:hAnsi="Arial" w:cs="Arial"/>
              </w:rPr>
              <w:t xml:space="preserve"> </w:t>
            </w:r>
            <w:r w:rsidR="00064C7E" w:rsidRPr="00996E99">
              <w:rPr>
                <w:rFonts w:ascii="Arial" w:hAnsi="Arial" w:cs="Arial"/>
                <w:b/>
              </w:rPr>
              <w:t>Гарантни рок:</w:t>
            </w:r>
            <w:r w:rsidR="00064C7E" w:rsidRPr="00064C7E">
              <w:rPr>
                <w:rFonts w:ascii="Arial" w:hAnsi="Arial" w:cs="Arial"/>
              </w:rPr>
              <w:t xml:space="preserve"> ____ године (с тим да рок не може бити краћи од 2 (две) године, рачунајући од датума потписивања Записника о коначном обрачуну и примопредаји радова од стране овлашћених представника обе уговорне стране.</w:t>
            </w:r>
          </w:p>
          <w:p w:rsidR="00064C7E" w:rsidRPr="00996E99" w:rsidRDefault="00CE2841" w:rsidP="0073697A">
            <w:pPr>
              <w:autoSpaceDE w:val="0"/>
              <w:autoSpaceDN w:val="0"/>
              <w:adjustRightInd w:val="0"/>
              <w:jc w:val="both"/>
              <w:rPr>
                <w:rFonts w:ascii="Arial" w:hAnsi="Arial" w:cs="Arial"/>
              </w:rPr>
            </w:pPr>
            <w:r>
              <w:rPr>
                <w:rFonts w:ascii="Arial" w:hAnsi="Arial" w:cs="Arial"/>
              </w:rPr>
              <w:t xml:space="preserve"> </w:t>
            </w:r>
            <w:r w:rsidR="00996E99">
              <w:rPr>
                <w:rFonts w:ascii="Arial" w:hAnsi="Arial" w:cs="Arial"/>
              </w:rPr>
              <w:t>-</w:t>
            </w:r>
            <w:r>
              <w:rPr>
                <w:rFonts w:ascii="Arial" w:hAnsi="Arial" w:cs="Arial"/>
              </w:rPr>
              <w:t xml:space="preserve"> </w:t>
            </w:r>
            <w:r w:rsidR="00996E99" w:rsidRPr="00996E99">
              <w:rPr>
                <w:rFonts w:ascii="Arial" w:hAnsi="Arial" w:cs="Arial"/>
                <w:b/>
              </w:rPr>
              <w:t>Рок</w:t>
            </w:r>
            <w:r w:rsidR="00064C7E" w:rsidRPr="00996E99">
              <w:rPr>
                <w:rFonts w:ascii="Arial" w:hAnsi="Arial" w:cs="Arial"/>
                <w:b/>
              </w:rPr>
              <w:t xml:space="preserve"> важења понуде:</w:t>
            </w:r>
            <w:r w:rsidR="00064C7E" w:rsidRPr="00064C7E">
              <w:rPr>
                <w:rFonts w:ascii="Arial" w:hAnsi="Arial" w:cs="Arial"/>
              </w:rPr>
              <w:t>______ (минимум 30) дана од дана јавног отварања понуда</w:t>
            </w:r>
            <w:r w:rsidR="00996E99">
              <w:rPr>
                <w:rFonts w:ascii="Arial" w:hAnsi="Arial" w:cs="Arial"/>
              </w:rPr>
              <w:t>.</w:t>
            </w:r>
          </w:p>
          <w:p w:rsidR="00996E99" w:rsidRDefault="00996E99" w:rsidP="0073697A">
            <w:pPr>
              <w:autoSpaceDE w:val="0"/>
              <w:autoSpaceDN w:val="0"/>
              <w:adjustRightInd w:val="0"/>
              <w:jc w:val="both"/>
              <w:rPr>
                <w:rFonts w:ascii="Arial" w:hAnsi="Arial" w:cs="Arial"/>
              </w:rPr>
            </w:pPr>
          </w:p>
          <w:p w:rsidR="003678A7" w:rsidRPr="00064C7E" w:rsidRDefault="003678A7" w:rsidP="0073697A">
            <w:pPr>
              <w:pStyle w:val="Default"/>
              <w:tabs>
                <w:tab w:val="left" w:pos="2023"/>
              </w:tabs>
              <w:jc w:val="both"/>
              <w:rPr>
                <w:rFonts w:eastAsia="Arial Unicode MS"/>
                <w:iCs/>
                <w:color w:val="FF0000"/>
                <w:kern w:val="2"/>
                <w:sz w:val="22"/>
                <w:szCs w:val="22"/>
                <w:lang w:eastAsia="ar-SA"/>
              </w:rPr>
            </w:pPr>
            <w:r w:rsidRPr="00064C7E">
              <w:rPr>
                <w:iCs/>
                <w:color w:val="auto"/>
                <w:sz w:val="22"/>
                <w:szCs w:val="22"/>
                <w:lang w:val="ru-RU"/>
              </w:rPr>
              <w:t>Образац структуре понуђене цене са упутством како да се попуни чини саставни део обрасца Понуде.</w:t>
            </w:r>
          </w:p>
        </w:tc>
      </w:tr>
      <w:tr w:rsidR="003678A7" w:rsidRPr="00820FCA" w:rsidTr="0073697A">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3678A7" w:rsidRPr="00820FCA" w:rsidRDefault="003678A7" w:rsidP="0073697A">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3678A7" w:rsidRPr="00820FCA" w:rsidRDefault="003678A7" w:rsidP="0073697A">
            <w:pPr>
              <w:pStyle w:val="Default"/>
              <w:ind w:left="5670"/>
              <w:jc w:val="both"/>
              <w:rPr>
                <w:rFonts w:eastAsia="Arial Unicode MS"/>
                <w:b/>
                <w:bCs/>
                <w:kern w:val="2"/>
                <w:sz w:val="22"/>
                <w:szCs w:val="22"/>
                <w:lang w:val="ru-RU" w:eastAsia="ar-SA"/>
              </w:rPr>
            </w:pPr>
          </w:p>
          <w:p w:rsidR="003678A7" w:rsidRPr="00820FCA" w:rsidRDefault="003678A7" w:rsidP="0073697A">
            <w:pPr>
              <w:pStyle w:val="Default"/>
              <w:jc w:val="both"/>
              <w:rPr>
                <w:sz w:val="22"/>
                <w:szCs w:val="22"/>
                <w:lang w:val="sr-Cyrl-CS"/>
              </w:rPr>
            </w:pPr>
            <w:r w:rsidRPr="00820FCA">
              <w:rPr>
                <w:rFonts w:eastAsia="Arial Unicode MS"/>
                <w:b/>
                <w:bCs/>
                <w:kern w:val="2"/>
                <w:sz w:val="22"/>
                <w:szCs w:val="22"/>
                <w:lang w:val="ru-RU" w:eastAsia="ar-SA"/>
              </w:rPr>
              <w:t>Датум:_________________                   МП                                    ______________________</w:t>
            </w:r>
          </w:p>
        </w:tc>
      </w:tr>
    </w:tbl>
    <w:p w:rsidR="003678A7" w:rsidRDefault="003678A7" w:rsidP="003678A7">
      <w:pPr>
        <w:jc w:val="both"/>
        <w:rPr>
          <w:rFonts w:ascii="Arial" w:hAnsi="Arial" w:cs="Arial"/>
          <w:b/>
          <w:bCs/>
          <w:i/>
          <w:iCs/>
          <w:lang w:val="sr-Cyrl-CS"/>
        </w:rPr>
      </w:pPr>
    </w:p>
    <w:p w:rsidR="003678A7" w:rsidRPr="00820FCA" w:rsidRDefault="003678A7" w:rsidP="003678A7">
      <w:pPr>
        <w:jc w:val="both"/>
        <w:rPr>
          <w:rFonts w:ascii="Arial" w:eastAsia="TimesNewRomanPSMT" w:hAnsi="Arial" w:cs="Arial"/>
          <w:bCs/>
          <w:i/>
          <w:lang w:val="ru-RU"/>
        </w:rPr>
      </w:pPr>
      <w:r w:rsidRPr="00820FCA">
        <w:rPr>
          <w:rFonts w:ascii="Arial" w:eastAsia="TimesNewRomanPSMT" w:hAnsi="Arial" w:cs="Arial"/>
          <w:bCs/>
          <w:i/>
          <w:lang w:val="sr-Cyrl-CS"/>
        </w:rPr>
        <w:t xml:space="preserve">- Образац понуде </w:t>
      </w:r>
      <w:r w:rsidRPr="00820FCA">
        <w:rPr>
          <w:rFonts w:ascii="Arial" w:eastAsia="TimesNewRomanPSMT" w:hAnsi="Arial" w:cs="Arial"/>
          <w:bCs/>
          <w:i/>
          <w:lang w:val="ru-RU"/>
        </w:rPr>
        <w:t xml:space="preserve">понуђач мора да попуни, овери печатом и потпише, чиме потврђује да су тачни подаци који су у обрасцу понуде наведени. </w:t>
      </w:r>
    </w:p>
    <w:p w:rsidR="003678A7" w:rsidRPr="00820FCA" w:rsidRDefault="003678A7" w:rsidP="003678A7">
      <w:pPr>
        <w:jc w:val="both"/>
        <w:rPr>
          <w:rFonts w:ascii="Arial" w:eastAsia="TimesNewRomanPSMT" w:hAnsi="Arial" w:cs="Arial"/>
          <w:bCs/>
          <w:i/>
          <w:lang w:val="ru-RU"/>
        </w:rPr>
      </w:pPr>
      <w:r w:rsidRPr="00820FCA">
        <w:rPr>
          <w:rFonts w:ascii="Arial" w:eastAsia="TimesNewRomanPSMT" w:hAnsi="Arial" w:cs="Arial"/>
          <w:bCs/>
          <w:i/>
          <w:lang w:val="sr-Cyrl-CS"/>
        </w:rPr>
        <w:t xml:space="preserve">- </w:t>
      </w:r>
      <w:r w:rsidRPr="00820FCA">
        <w:rPr>
          <w:rFonts w:ascii="Arial" w:eastAsia="TimesNewRomanPSMT" w:hAnsi="Arial" w:cs="Arial"/>
          <w:bCs/>
          <w:i/>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p>
    <w:p w:rsidR="003678A7" w:rsidRPr="00820FCA" w:rsidRDefault="003678A7"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Cs/>
          <w:i/>
        </w:rPr>
      </w:pPr>
    </w:p>
    <w:p w:rsidR="003678A7" w:rsidRDefault="003678A7" w:rsidP="003678A7">
      <w:pPr>
        <w:jc w:val="both"/>
        <w:rPr>
          <w:rFonts w:ascii="Arial" w:eastAsia="TimesNewRomanPSMT" w:hAnsi="Arial" w:cs="Arial"/>
          <w:bCs/>
          <w:i/>
        </w:rPr>
      </w:pPr>
    </w:p>
    <w:p w:rsidR="00CA3796" w:rsidRDefault="00CA3796" w:rsidP="003678A7">
      <w:pPr>
        <w:jc w:val="both"/>
        <w:rPr>
          <w:rFonts w:ascii="Arial" w:eastAsia="TimesNewRomanPSMT" w:hAnsi="Arial" w:cs="Arial"/>
          <w:bCs/>
          <w:i/>
        </w:rPr>
      </w:pPr>
    </w:p>
    <w:p w:rsidR="003C02EA" w:rsidRPr="00820FCA" w:rsidRDefault="003C02EA"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
          <w:bCs/>
          <w:i/>
          <w:lang w:val="sr-Cyrl-CS"/>
        </w:rPr>
      </w:pPr>
      <w:r w:rsidRPr="00820FCA">
        <w:rPr>
          <w:rFonts w:ascii="Arial" w:eastAsia="TimesNewRomanPSMT" w:hAnsi="Arial" w:cs="Arial"/>
          <w:b/>
          <w:bCs/>
          <w:i/>
          <w:lang w:val="sr-Cyrl-CS"/>
        </w:rPr>
        <w:t xml:space="preserve">3) </w:t>
      </w:r>
      <w:r w:rsidRPr="00820FCA">
        <w:rPr>
          <w:rFonts w:ascii="Arial" w:eastAsia="TimesNewRomanPSMT" w:hAnsi="Arial" w:cs="Arial"/>
          <w:b/>
          <w:bCs/>
          <w:i/>
        </w:rPr>
        <w:t xml:space="preserve">ПОДАЦИ О ПОДИЗВОЂАЧУ </w:t>
      </w:r>
    </w:p>
    <w:p w:rsidR="003678A7" w:rsidRPr="00820FCA" w:rsidRDefault="003678A7" w:rsidP="003678A7">
      <w:pPr>
        <w:jc w:val="both"/>
        <w:rPr>
          <w:rFonts w:ascii="Arial" w:hAnsi="Arial" w:cs="Arial"/>
        </w:rPr>
      </w:pPr>
      <w:r w:rsidRPr="00820FCA">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p w:rsidR="003678A7" w:rsidRPr="00820FCA" w:rsidRDefault="003678A7" w:rsidP="0073697A">
            <w:pPr>
              <w:jc w:val="both"/>
              <w:rPr>
                <w:rFonts w:ascii="Arial" w:eastAsia="TimesNewRomanPSMT" w:hAnsi="Arial" w:cs="Arial"/>
                <w:bCs/>
              </w:rPr>
            </w:pPr>
            <w:r w:rsidRPr="00820FCA">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rPr>
            </w:pPr>
            <w:r w:rsidRPr="00820FCA">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bl>
    <w:p w:rsidR="003678A7" w:rsidRPr="00820FCA" w:rsidRDefault="003678A7" w:rsidP="003678A7">
      <w:pPr>
        <w:jc w:val="both"/>
        <w:rPr>
          <w:rFonts w:ascii="Arial" w:hAnsi="Arial" w:cs="Arial"/>
          <w:b/>
          <w:bCs/>
          <w:i/>
          <w:iCs/>
          <w:u w:val="single"/>
          <w:lang w:val="ru-RU"/>
        </w:rPr>
      </w:pPr>
    </w:p>
    <w:p w:rsidR="003678A7" w:rsidRPr="00820FCA" w:rsidRDefault="003678A7" w:rsidP="003678A7">
      <w:pPr>
        <w:jc w:val="both"/>
        <w:rPr>
          <w:rFonts w:ascii="Arial" w:hAnsi="Arial" w:cs="Arial"/>
          <w:i/>
          <w:iCs/>
          <w:lang w:val="ru-RU"/>
        </w:rPr>
      </w:pPr>
      <w:r w:rsidRPr="00820FCA">
        <w:rPr>
          <w:rFonts w:ascii="Arial" w:hAnsi="Arial" w:cs="Arial"/>
          <w:b/>
          <w:bCs/>
          <w:i/>
          <w:iCs/>
          <w:u w:val="single"/>
          <w:lang w:val="ru-RU"/>
        </w:rPr>
        <w:t>Напомена:</w:t>
      </w:r>
    </w:p>
    <w:p w:rsidR="003678A7" w:rsidRPr="00820FCA" w:rsidRDefault="003678A7" w:rsidP="003678A7">
      <w:pPr>
        <w:jc w:val="both"/>
        <w:rPr>
          <w:rFonts w:ascii="Arial" w:hAnsi="Arial" w:cs="Arial"/>
          <w:i/>
          <w:iCs/>
          <w:lang w:val="ru-RU"/>
        </w:rPr>
      </w:pPr>
      <w:r w:rsidRPr="00820FCA">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eastAsia="TimesNewRomanPSMT" w:hAnsi="Arial" w:cs="Arial"/>
          <w:b/>
          <w:bCs/>
          <w:i/>
          <w:lang w:val="ru-RU"/>
        </w:rPr>
      </w:pPr>
      <w:r w:rsidRPr="00820FCA">
        <w:rPr>
          <w:rFonts w:ascii="Arial" w:eastAsia="TimesNewRomanPSMT" w:hAnsi="Arial" w:cs="Arial"/>
          <w:b/>
          <w:bCs/>
          <w:i/>
          <w:lang w:val="sr-Cyrl-CS"/>
        </w:rPr>
        <w:t xml:space="preserve">4) </w:t>
      </w:r>
      <w:r w:rsidRPr="00820FCA">
        <w:rPr>
          <w:rFonts w:ascii="Arial" w:eastAsia="TimesNewRomanPSMT" w:hAnsi="Arial" w:cs="Arial"/>
          <w:b/>
          <w:bCs/>
          <w:i/>
          <w:lang w:val="ru-RU"/>
        </w:rPr>
        <w:t>ПОДАЦИ О УЧЕСНИКУ  У ЗАЈЕДНИЧКОЈ ПОНУДИ</w:t>
      </w:r>
    </w:p>
    <w:p w:rsidR="003678A7" w:rsidRPr="00820FCA" w:rsidRDefault="003678A7" w:rsidP="003678A7">
      <w:pPr>
        <w:jc w:val="both"/>
        <w:rPr>
          <w:rFonts w:ascii="Arial" w:hAnsi="Arial" w:cs="Arial"/>
          <w:lang w:val="ru-RU"/>
        </w:rPr>
      </w:pPr>
      <w:r w:rsidRPr="00820FCA">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lang w:val="ru-RU"/>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Cs/>
                <w:lang w:val="sr-Cyrl-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3)</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bl>
    <w:p w:rsidR="003678A7" w:rsidRPr="00820FCA" w:rsidRDefault="003678A7" w:rsidP="003678A7">
      <w:pPr>
        <w:jc w:val="both"/>
        <w:rPr>
          <w:rFonts w:ascii="Arial" w:hAnsi="Arial" w:cs="Arial"/>
          <w:b/>
          <w:bCs/>
          <w:i/>
          <w:iCs/>
          <w:u w:val="single"/>
          <w:lang w:val="ru-RU"/>
        </w:rPr>
      </w:pPr>
    </w:p>
    <w:p w:rsidR="003678A7" w:rsidRPr="00820FCA" w:rsidRDefault="003678A7" w:rsidP="003678A7">
      <w:pPr>
        <w:jc w:val="both"/>
        <w:rPr>
          <w:rFonts w:ascii="Arial" w:hAnsi="Arial" w:cs="Arial"/>
          <w:i/>
          <w:iCs/>
          <w:lang w:val="ru-RU"/>
        </w:rPr>
      </w:pPr>
      <w:r w:rsidRPr="00820FCA">
        <w:rPr>
          <w:rFonts w:ascii="Arial" w:hAnsi="Arial" w:cs="Arial"/>
          <w:b/>
          <w:bCs/>
          <w:i/>
          <w:iCs/>
          <w:u w:val="single"/>
          <w:lang w:val="ru-RU"/>
        </w:rPr>
        <w:t>Напомена:</w:t>
      </w:r>
    </w:p>
    <w:p w:rsidR="003678A7" w:rsidRPr="00820FCA" w:rsidRDefault="003678A7" w:rsidP="003678A7">
      <w:pPr>
        <w:jc w:val="both"/>
        <w:rPr>
          <w:rFonts w:ascii="Arial" w:hAnsi="Arial" w:cs="Arial"/>
          <w:i/>
          <w:iCs/>
          <w:lang w:val="ru-RU"/>
        </w:rPr>
        <w:sectPr w:rsidR="003678A7" w:rsidRPr="00820FCA" w:rsidSect="0073697A">
          <w:headerReference w:type="even" r:id="rId9"/>
          <w:headerReference w:type="default" r:id="rId10"/>
          <w:footerReference w:type="even" r:id="rId11"/>
          <w:footerReference w:type="default" r:id="rId12"/>
          <w:headerReference w:type="first" r:id="rId13"/>
          <w:footerReference w:type="first" r:id="rId14"/>
          <w:pgSz w:w="12240" w:h="15840"/>
          <w:pgMar w:top="1440" w:right="1525" w:bottom="1440" w:left="1797" w:header="720" w:footer="720" w:gutter="0"/>
          <w:cols w:space="720"/>
          <w:docGrid w:linePitch="360"/>
        </w:sectPr>
      </w:pPr>
      <w:r w:rsidRPr="00820FCA">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678A7" w:rsidRPr="00820FCA" w:rsidRDefault="003678A7" w:rsidP="003678A7">
      <w:pPr>
        <w:shd w:val="clear" w:color="auto" w:fill="C6D9F1"/>
        <w:rPr>
          <w:rFonts w:ascii="Arial" w:hAnsi="Arial" w:cs="Arial"/>
          <w:b/>
          <w:bCs/>
          <w:iCs/>
          <w:lang w:val="sr-Cyrl-CS"/>
        </w:rPr>
      </w:pPr>
      <w:r w:rsidRPr="00820FCA">
        <w:rPr>
          <w:rFonts w:ascii="Arial" w:hAnsi="Arial" w:cs="Arial"/>
          <w:b/>
          <w:bCs/>
          <w:iCs/>
        </w:rPr>
        <w:lastRenderedPageBreak/>
        <w:t>VII</w:t>
      </w:r>
      <w:r w:rsidRPr="00820FCA">
        <w:rPr>
          <w:rFonts w:ascii="Arial" w:hAnsi="Arial" w:cs="Arial"/>
          <w:b/>
          <w:bCs/>
          <w:iCs/>
          <w:lang w:val="ru-RU"/>
        </w:rPr>
        <w:t xml:space="preserve"> ОБРАЗАЦ  </w:t>
      </w:r>
      <w:r w:rsidRPr="00820FCA">
        <w:rPr>
          <w:rFonts w:ascii="Arial" w:hAnsi="Arial" w:cs="Arial"/>
          <w:b/>
          <w:bCs/>
          <w:iCs/>
          <w:lang w:val="sr-Cyrl-CS"/>
        </w:rPr>
        <w:t>СТРУКТУРЕ  ЦЕНЕ</w:t>
      </w:r>
      <w:r>
        <w:rPr>
          <w:rFonts w:ascii="Arial" w:hAnsi="Arial" w:cs="Arial"/>
          <w:b/>
          <w:bCs/>
          <w:iCs/>
          <w:lang w:val="sr-Cyrl-CS"/>
        </w:rPr>
        <w:t>,</w:t>
      </w:r>
      <w:r w:rsidRPr="00820FCA">
        <w:rPr>
          <w:rFonts w:ascii="Arial" w:hAnsi="Arial" w:cs="Arial"/>
          <w:b/>
          <w:bCs/>
          <w:iCs/>
          <w:lang w:val="sr-Cyrl-CS"/>
        </w:rPr>
        <w:t xml:space="preserve">  СА УПУТСТВОМ  КАКО ДА СЕ ПОПУНИ</w:t>
      </w:r>
    </w:p>
    <w:p w:rsidR="005F42DF" w:rsidRDefault="005F42DF" w:rsidP="003678A7">
      <w:pPr>
        <w:jc w:val="both"/>
        <w:rPr>
          <w:rFonts w:ascii="Arial" w:hAnsi="Arial" w:cs="Arial"/>
          <w:iCs/>
          <w:sz w:val="20"/>
          <w:szCs w:val="20"/>
          <w:lang w:val="ru-RU"/>
        </w:rPr>
      </w:pPr>
    </w:p>
    <w:p w:rsidR="005F42DF" w:rsidRDefault="003678A7" w:rsidP="003678A7">
      <w:pPr>
        <w:jc w:val="both"/>
        <w:rPr>
          <w:rFonts w:ascii="Arial" w:hAnsi="Arial" w:cs="Arial"/>
          <w:sz w:val="20"/>
          <w:szCs w:val="20"/>
          <w:lang w:val="ru-RU"/>
        </w:rPr>
      </w:pPr>
      <w:r w:rsidRPr="005F42DF">
        <w:rPr>
          <w:rFonts w:ascii="Arial" w:hAnsi="Arial" w:cs="Arial"/>
          <w:iCs/>
          <w:sz w:val="20"/>
          <w:szCs w:val="20"/>
          <w:lang w:val="ru-RU"/>
        </w:rPr>
        <w:t xml:space="preserve">Радови </w:t>
      </w:r>
      <w:r w:rsidR="005F42DF" w:rsidRPr="005F42DF">
        <w:rPr>
          <w:rFonts w:ascii="Arial" w:eastAsia="TimesNewRomanPSMT" w:hAnsi="Arial" w:cs="Arial"/>
          <w:sz w:val="20"/>
          <w:szCs w:val="20"/>
          <w:lang w:val="ru-RU"/>
        </w:rPr>
        <w:t xml:space="preserve">на </w:t>
      </w:r>
      <w:r w:rsidR="005F42DF" w:rsidRPr="005F42DF">
        <w:rPr>
          <w:rFonts w:ascii="Arial" w:hAnsi="Arial" w:cs="Arial"/>
          <w:sz w:val="20"/>
          <w:szCs w:val="20"/>
          <w:lang w:val="ru-RU"/>
        </w:rPr>
        <w:t>текућем одржавању фасаде</w:t>
      </w:r>
    </w:p>
    <w:p w:rsidR="003678A7" w:rsidRDefault="005F42DF" w:rsidP="003678A7">
      <w:pPr>
        <w:jc w:val="both"/>
        <w:rPr>
          <w:rFonts w:ascii="Arial" w:hAnsi="Arial" w:cs="Arial"/>
          <w:sz w:val="20"/>
          <w:szCs w:val="20"/>
          <w:lang w:val="sr-Cyrl-CS"/>
        </w:rPr>
      </w:pPr>
      <w:r w:rsidRPr="005F42DF">
        <w:rPr>
          <w:rFonts w:ascii="Arial" w:hAnsi="Arial" w:cs="Arial"/>
          <w:sz w:val="20"/>
          <w:szCs w:val="20"/>
          <w:lang w:val="ru-RU"/>
        </w:rPr>
        <w:t xml:space="preserve">Машинско електротехничке школе </w:t>
      </w:r>
      <w:r w:rsidR="00F618BE" w:rsidRPr="005F42DF">
        <w:rPr>
          <w:rFonts w:ascii="Arial" w:eastAsia="TimesNewRomanPSMT" w:hAnsi="Arial" w:cs="Arial"/>
          <w:sz w:val="20"/>
          <w:szCs w:val="20"/>
          <w:lang w:val="ru-RU"/>
        </w:rPr>
        <w:t xml:space="preserve">- </w:t>
      </w:r>
      <w:r w:rsidR="00F618BE" w:rsidRPr="005F42DF">
        <w:rPr>
          <w:rFonts w:ascii="Arial" w:hAnsi="Arial" w:cs="Arial"/>
          <w:sz w:val="20"/>
          <w:szCs w:val="20"/>
          <w:lang w:val="sr-Cyrl-CS"/>
        </w:rPr>
        <w:t xml:space="preserve">ЈН ФЗЖС </w:t>
      </w:r>
      <w:r>
        <w:rPr>
          <w:rFonts w:ascii="Arial" w:hAnsi="Arial" w:cs="Arial"/>
          <w:sz w:val="20"/>
          <w:szCs w:val="20"/>
          <w:lang w:val="sr-Cyrl-CS"/>
        </w:rPr>
        <w:t>2</w:t>
      </w:r>
      <w:r w:rsidR="00F618BE" w:rsidRPr="005F42DF">
        <w:rPr>
          <w:rFonts w:ascii="Arial" w:hAnsi="Arial" w:cs="Arial"/>
          <w:sz w:val="20"/>
          <w:szCs w:val="20"/>
          <w:lang w:val="sr-Cyrl-CS"/>
        </w:rPr>
        <w:t>-Р/2017</w:t>
      </w:r>
    </w:p>
    <w:p w:rsidR="00C12E52" w:rsidRDefault="00C12E52" w:rsidP="003678A7">
      <w:pPr>
        <w:jc w:val="both"/>
        <w:rPr>
          <w:rFonts w:ascii="Arial" w:hAnsi="Arial" w:cs="Arial"/>
          <w:sz w:val="20"/>
          <w:szCs w:val="20"/>
          <w:lang w:val="sr-Cyrl-CS"/>
        </w:rPr>
      </w:pPr>
    </w:p>
    <w:tbl>
      <w:tblPr>
        <w:tblW w:w="11908" w:type="dxa"/>
        <w:tblInd w:w="-1452" w:type="dxa"/>
        <w:tblLayout w:type="fixed"/>
        <w:tblLook w:val="04A0" w:firstRow="1" w:lastRow="0" w:firstColumn="1" w:lastColumn="0" w:noHBand="0" w:noVBand="1"/>
      </w:tblPr>
      <w:tblGrid>
        <w:gridCol w:w="851"/>
        <w:gridCol w:w="4537"/>
        <w:gridCol w:w="1134"/>
        <w:gridCol w:w="1134"/>
        <w:gridCol w:w="1134"/>
        <w:gridCol w:w="1275"/>
        <w:gridCol w:w="993"/>
        <w:gridCol w:w="850"/>
      </w:tblGrid>
      <w:tr w:rsidR="003678A7" w:rsidRPr="0008371B" w:rsidTr="00C12E52">
        <w:trPr>
          <w:trHeight w:val="255"/>
        </w:trPr>
        <w:tc>
          <w:tcPr>
            <w:tcW w:w="851"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Редни број</w:t>
            </w:r>
          </w:p>
        </w:tc>
        <w:tc>
          <w:tcPr>
            <w:tcW w:w="4537"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Опис позиције рада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Јединица мере</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Количина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Јед.цена без пдв-а</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Јед.цена са пдв-ом</w:t>
            </w:r>
          </w:p>
        </w:tc>
        <w:tc>
          <w:tcPr>
            <w:tcW w:w="993" w:type="dxa"/>
            <w:tcBorders>
              <w:top w:val="single" w:sz="4" w:space="0" w:color="auto"/>
              <w:left w:val="single" w:sz="4" w:space="0" w:color="auto"/>
              <w:right w:val="single" w:sz="4" w:space="0" w:color="auto"/>
            </w:tcBorders>
            <w:shd w:val="clear" w:color="auto" w:fill="FFC000"/>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Укупна цена без пдв-а</w:t>
            </w:r>
          </w:p>
        </w:tc>
        <w:tc>
          <w:tcPr>
            <w:tcW w:w="850" w:type="dxa"/>
            <w:tcBorders>
              <w:top w:val="single" w:sz="4" w:space="0" w:color="auto"/>
              <w:left w:val="single" w:sz="4" w:space="0" w:color="auto"/>
              <w:right w:val="single" w:sz="4" w:space="0" w:color="auto"/>
            </w:tcBorders>
            <w:shd w:val="clear" w:color="auto" w:fill="FFC000"/>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Укупна цена са пдв-ом</w:t>
            </w:r>
          </w:p>
        </w:tc>
      </w:tr>
      <w:tr w:rsidR="003678A7" w:rsidRPr="0008371B" w:rsidTr="00C12E52">
        <w:trPr>
          <w:trHeight w:val="287"/>
        </w:trPr>
        <w:tc>
          <w:tcPr>
            <w:tcW w:w="851" w:type="dxa"/>
            <w:vMerge/>
            <w:tcBorders>
              <w:top w:val="single" w:sz="8" w:space="0" w:color="auto"/>
              <w:left w:val="single" w:sz="8"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4537"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275"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993" w:type="dxa"/>
            <w:tcBorders>
              <w:left w:val="single" w:sz="4" w:space="0" w:color="auto"/>
              <w:bottom w:val="single" w:sz="4" w:space="0" w:color="auto"/>
              <w:right w:val="single" w:sz="4" w:space="0" w:color="auto"/>
            </w:tcBorders>
            <w:shd w:val="clear" w:color="auto" w:fill="FFC000"/>
            <w:vAlign w:val="center"/>
          </w:tcPr>
          <w:p w:rsidR="003678A7" w:rsidRPr="0008371B" w:rsidRDefault="003678A7" w:rsidP="0073697A">
            <w:pPr>
              <w:rPr>
                <w:rFonts w:ascii="Arial" w:hAnsi="Arial" w:cs="Arial"/>
                <w:b/>
                <w:bCs/>
                <w:color w:val="FF0000"/>
                <w:sz w:val="18"/>
                <w:szCs w:val="18"/>
              </w:rPr>
            </w:pPr>
          </w:p>
        </w:tc>
        <w:tc>
          <w:tcPr>
            <w:tcW w:w="850" w:type="dxa"/>
            <w:tcBorders>
              <w:left w:val="single" w:sz="4" w:space="0" w:color="auto"/>
              <w:bottom w:val="single" w:sz="4" w:space="0" w:color="auto"/>
              <w:right w:val="single" w:sz="4" w:space="0" w:color="auto"/>
            </w:tcBorders>
            <w:shd w:val="clear" w:color="auto" w:fill="FFC000"/>
            <w:vAlign w:val="center"/>
          </w:tcPr>
          <w:p w:rsidR="003678A7" w:rsidRPr="0008371B" w:rsidRDefault="003678A7" w:rsidP="0073697A">
            <w:pPr>
              <w:rPr>
                <w:rFonts w:ascii="Arial" w:hAnsi="Arial" w:cs="Arial"/>
                <w:b/>
                <w:bCs/>
                <w:color w:val="FF0000"/>
                <w:sz w:val="18"/>
                <w:szCs w:val="18"/>
              </w:rPr>
            </w:pPr>
          </w:p>
        </w:tc>
      </w:tr>
      <w:tr w:rsidR="003678A7" w:rsidRPr="0008371B" w:rsidTr="00C12E52">
        <w:trPr>
          <w:trHeight w:val="468"/>
        </w:trPr>
        <w:tc>
          <w:tcPr>
            <w:tcW w:w="851" w:type="dxa"/>
            <w:tcBorders>
              <w:top w:val="single" w:sz="8" w:space="0" w:color="auto"/>
              <w:left w:val="single" w:sz="8"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1</w:t>
            </w:r>
          </w:p>
        </w:tc>
        <w:tc>
          <w:tcPr>
            <w:tcW w:w="4537"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2</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3</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4</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5</w:t>
            </w:r>
          </w:p>
        </w:tc>
        <w:tc>
          <w:tcPr>
            <w:tcW w:w="1275"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8</w:t>
            </w:r>
          </w:p>
        </w:tc>
      </w:tr>
      <w:tr w:rsidR="00C12E52" w:rsidRPr="00C12E52" w:rsidTr="00C12E52">
        <w:trPr>
          <w:trHeight w:val="900"/>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1.</w:t>
            </w:r>
          </w:p>
        </w:tc>
        <w:tc>
          <w:tcPr>
            <w:tcW w:w="4537" w:type="dxa"/>
            <w:tcBorders>
              <w:top w:val="nil"/>
              <w:left w:val="nil"/>
              <w:bottom w:val="single" w:sz="4" w:space="0" w:color="auto"/>
              <w:right w:val="single" w:sz="4" w:space="0" w:color="auto"/>
            </w:tcBorders>
            <w:shd w:val="clear" w:color="000000" w:fill="FFFFFF"/>
            <w:vAlign w:val="center"/>
          </w:tcPr>
          <w:p w:rsidR="00C12E52" w:rsidRPr="00016B0D" w:rsidRDefault="00C12E52" w:rsidP="00C12E52">
            <w:pPr>
              <w:pStyle w:val="AOpispozicije"/>
              <w:ind w:left="520" w:hanging="520"/>
              <w:rPr>
                <w:rFonts w:ascii="Arial" w:hAnsi="Arial" w:cs="Arial"/>
                <w:b/>
                <w:bCs/>
                <w:color w:val="000000"/>
                <w:sz w:val="20"/>
                <w:szCs w:val="20"/>
              </w:rPr>
            </w:pPr>
            <w:r w:rsidRPr="00016B0D">
              <w:rPr>
                <w:rFonts w:ascii="Arial" w:hAnsi="Arial" w:cs="Arial"/>
                <w:b/>
                <w:bCs/>
                <w:color w:val="000000"/>
                <w:sz w:val="20"/>
                <w:szCs w:val="20"/>
              </w:rPr>
              <w:t>Izrada termoizolovane fasade sa zaribanom</w:t>
            </w:r>
          </w:p>
          <w:p w:rsidR="00C12E52" w:rsidRPr="00016B0D" w:rsidRDefault="00C12E52" w:rsidP="00C12E52">
            <w:pPr>
              <w:pStyle w:val="AOpispozicije"/>
              <w:ind w:left="520" w:hanging="520"/>
              <w:rPr>
                <w:rFonts w:ascii="Arial" w:hAnsi="Arial" w:cs="Arial"/>
                <w:b/>
                <w:bCs/>
                <w:color w:val="000000"/>
                <w:sz w:val="20"/>
                <w:szCs w:val="20"/>
              </w:rPr>
            </w:pPr>
            <w:r w:rsidRPr="00016B0D">
              <w:rPr>
                <w:rFonts w:ascii="Arial" w:hAnsi="Arial" w:cs="Arial"/>
                <w:b/>
                <w:bCs/>
                <w:color w:val="000000"/>
                <w:sz w:val="20"/>
                <w:szCs w:val="20"/>
              </w:rPr>
              <w:t>završnom obradom plastičnim malterom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 xml:space="preserve">Ploče stiropora </w:t>
            </w:r>
            <w:r w:rsidRPr="00C12E52">
              <w:rPr>
                <w:rFonts w:ascii="Arial" w:hAnsi="Arial" w:cs="Arial"/>
                <w:iCs/>
                <w:color w:val="000000"/>
                <w:sz w:val="20"/>
                <w:szCs w:val="20"/>
              </w:rPr>
              <w:t>debljine 5 cm</w:t>
            </w:r>
            <w:r w:rsidRPr="00C12E52">
              <w:rPr>
                <w:rFonts w:ascii="Arial" w:hAnsi="Arial" w:cs="Arial"/>
                <w:color w:val="000000"/>
                <w:sz w:val="20"/>
                <w:szCs w:val="20"/>
              </w:rPr>
              <w:t>, samogasiv, mase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20 kg/m3, zalepiti lepkom za podlogu i nivelisati.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Ugraditi plastične tiple, ankere, 5-6 kom/m2 kao</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i metalne i PVC profile za zaštitu uglova ivica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fasade. Preko postavljenih ploča ravnomerno</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lepak u sloju 2-3 mm i utisnuti sa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preklopom  staklenu mrežicu preko cele površine.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Nakon sušenja naneti  lepak u sloju debljine 2-3</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mm za izravnanje cele površine. Podlogu</w:t>
            </w:r>
          </w:p>
          <w:p w:rsidR="00C12E52" w:rsidRPr="00C12E52" w:rsidRDefault="00C12E52" w:rsidP="00C12E52">
            <w:pPr>
              <w:pStyle w:val="AOpispozicije"/>
              <w:ind w:left="520" w:hanging="520"/>
              <w:rPr>
                <w:rFonts w:ascii="Arial" w:hAnsi="Arial" w:cs="Arial"/>
                <w:bCs/>
                <w:color w:val="000000"/>
                <w:sz w:val="20"/>
                <w:szCs w:val="20"/>
              </w:rPr>
            </w:pPr>
            <w:r w:rsidRPr="00C12E52">
              <w:rPr>
                <w:rFonts w:ascii="Arial" w:hAnsi="Arial" w:cs="Arial"/>
                <w:color w:val="000000"/>
                <w:sz w:val="20"/>
                <w:szCs w:val="20"/>
              </w:rPr>
              <w:t xml:space="preserve">impregnirati podlogom A. </w:t>
            </w:r>
            <w:r w:rsidRPr="00C12E52">
              <w:rPr>
                <w:rFonts w:ascii="Arial" w:hAnsi="Arial" w:cs="Arial"/>
                <w:bCs/>
                <w:color w:val="000000"/>
                <w:sz w:val="20"/>
                <w:szCs w:val="20"/>
              </w:rPr>
              <w:t>Plastični malter</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glet hoblom u debljini sloja 2-2,5 mm 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strukturu izvući kružnim zaribavanjem gumenom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glet hoblom ili vertikalnim zaribavanjem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stiroporom.Nakon obrade, fasadu štititi najmanje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24 časa od uticaja atmosferilija. Pre početka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nanošenja u saradnji sa projektantom odrediti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boju i uraditi probne uzorke.  U cenu uračunati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demontažu i pnovnu montažu vertikalnih</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oluka i gomobranske  instalacije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 xml:space="preserve">           Obračun po m2 obrađene fasade</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2 000.00</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442"/>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lang w:val="sr-Cyrl-RS"/>
              </w:rPr>
            </w:pPr>
            <w:r w:rsidRPr="00C12E52">
              <w:rPr>
                <w:rFonts w:ascii="Arial" w:hAnsi="Arial" w:cs="Arial"/>
                <w:sz w:val="20"/>
                <w:szCs w:val="20"/>
                <w:lang w:val="sr-Cyrl-RS"/>
              </w:rPr>
              <w:t xml:space="preserve">     2.</w:t>
            </w:r>
          </w:p>
        </w:tc>
        <w:tc>
          <w:tcPr>
            <w:tcW w:w="4537" w:type="dxa"/>
            <w:tcBorders>
              <w:top w:val="nil"/>
              <w:left w:val="nil"/>
              <w:bottom w:val="single" w:sz="4" w:space="0" w:color="auto"/>
              <w:right w:val="single" w:sz="4" w:space="0" w:color="auto"/>
            </w:tcBorders>
            <w:shd w:val="clear" w:color="000000" w:fill="FFFFFF"/>
            <w:vAlign w:val="center"/>
          </w:tcPr>
          <w:p w:rsidR="00C12E52" w:rsidRPr="00016B0D" w:rsidRDefault="00C12E52" w:rsidP="00C12E52">
            <w:pPr>
              <w:pStyle w:val="NoSpacing"/>
              <w:rPr>
                <w:rFonts w:ascii="Arial" w:hAnsi="Arial" w:cs="Arial"/>
                <w:b/>
                <w:bCs/>
                <w:iCs/>
                <w:sz w:val="20"/>
                <w:szCs w:val="20"/>
              </w:rPr>
            </w:pPr>
            <w:r w:rsidRPr="00016B0D">
              <w:rPr>
                <w:rFonts w:ascii="Arial" w:hAnsi="Arial" w:cs="Arial"/>
                <w:b/>
                <w:bCs/>
                <w:sz w:val="20"/>
                <w:szCs w:val="20"/>
              </w:rPr>
              <w:t xml:space="preserve">Montaža i demontaža metalne cevaste </w:t>
            </w:r>
            <w:r w:rsidR="00016B0D">
              <w:rPr>
                <w:rFonts w:ascii="Arial" w:hAnsi="Arial" w:cs="Arial"/>
                <w:b/>
                <w:bCs/>
                <w:iCs/>
                <w:sz w:val="20"/>
                <w:szCs w:val="20"/>
              </w:rPr>
              <w:t>fasadne skele</w:t>
            </w:r>
          </w:p>
          <w:p w:rsidR="00C12E52" w:rsidRPr="00C12E52" w:rsidRDefault="00C12E52" w:rsidP="00C12E52">
            <w:pPr>
              <w:pStyle w:val="NoSpacing"/>
              <w:rPr>
                <w:rFonts w:ascii="Arial" w:hAnsi="Arial" w:cs="Arial"/>
                <w:sz w:val="20"/>
                <w:szCs w:val="20"/>
              </w:rPr>
            </w:pPr>
            <w:r w:rsidRPr="00C12E52">
              <w:rPr>
                <w:rFonts w:ascii="Arial" w:hAnsi="Arial" w:cs="Arial"/>
                <w:sz w:val="20"/>
                <w:szCs w:val="20"/>
              </w:rPr>
              <w:t>Radove izvesti u svemu po važećim propisima i merama HTZ-a. Skela mora biti statički stabilna, ankerovana za objekat i propisno uzemljena. Na svakih 2,00 m visine postaviti radne platforme od fosni. Sa spoljne strane platformi postaviti fosne na "kant". Celokupnu površinu skele pokriti jutanim ili PVC zastorima.  Koristi se za sve vreme trajanja radova.</w:t>
            </w:r>
          </w:p>
          <w:p w:rsidR="00C12E52" w:rsidRPr="00C12E52" w:rsidRDefault="00C12E52" w:rsidP="00C12E52">
            <w:pPr>
              <w:pStyle w:val="NoSpacing"/>
              <w:rPr>
                <w:rFonts w:ascii="Arial" w:hAnsi="Arial" w:cs="Arial"/>
                <w:sz w:val="20"/>
                <w:szCs w:val="20"/>
              </w:rPr>
            </w:pPr>
            <w:r w:rsidRPr="00C12E52">
              <w:rPr>
                <w:rFonts w:ascii="Arial" w:hAnsi="Arial" w:cs="Arial"/>
                <w:sz w:val="20"/>
                <w:szCs w:val="20"/>
              </w:rPr>
              <w:t>Obračun po m2 vertikalne projekcije montirane skele.</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1 850.00</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55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rPr>
            </w:pPr>
            <w:r w:rsidRPr="00C12E52">
              <w:rPr>
                <w:rFonts w:ascii="Arial" w:hAnsi="Arial" w:cs="Arial"/>
                <w:sz w:val="20"/>
                <w:szCs w:val="20"/>
              </w:rPr>
              <w:lastRenderedPageBreak/>
              <w:t xml:space="preserve">    3.</w:t>
            </w:r>
          </w:p>
        </w:tc>
        <w:tc>
          <w:tcPr>
            <w:tcW w:w="4537" w:type="dxa"/>
            <w:tcBorders>
              <w:top w:val="single" w:sz="4" w:space="0" w:color="auto"/>
              <w:left w:val="nil"/>
              <w:bottom w:val="single" w:sz="4" w:space="0" w:color="auto"/>
              <w:right w:val="single" w:sz="4" w:space="0" w:color="auto"/>
            </w:tcBorders>
            <w:shd w:val="clear" w:color="000000" w:fill="FFFFFF"/>
            <w:vAlign w:val="center"/>
          </w:tcPr>
          <w:p w:rsidR="00016B0D" w:rsidRDefault="00C12E52" w:rsidP="00C12E52">
            <w:pPr>
              <w:pStyle w:val="NoSpacing"/>
              <w:rPr>
                <w:rFonts w:ascii="Arial" w:hAnsi="Arial" w:cs="Arial"/>
                <w:b/>
                <w:color w:val="000000"/>
                <w:sz w:val="20"/>
                <w:szCs w:val="20"/>
              </w:rPr>
            </w:pPr>
            <w:r w:rsidRPr="00016B0D">
              <w:rPr>
                <w:rFonts w:ascii="Arial" w:hAnsi="Arial" w:cs="Arial"/>
                <w:b/>
                <w:bCs/>
                <w:color w:val="000000"/>
                <w:sz w:val="20"/>
                <w:szCs w:val="20"/>
              </w:rPr>
              <w:t xml:space="preserve">Delimično obijanje </w:t>
            </w:r>
            <w:r w:rsidRPr="00016B0D">
              <w:rPr>
                <w:rFonts w:ascii="Arial" w:hAnsi="Arial" w:cs="Arial"/>
                <w:b/>
                <w:bCs/>
                <w:iCs/>
                <w:color w:val="000000"/>
                <w:sz w:val="20"/>
                <w:szCs w:val="20"/>
              </w:rPr>
              <w:t xml:space="preserve"> maltera </w:t>
            </w:r>
            <w:r w:rsidRPr="00016B0D">
              <w:rPr>
                <w:rFonts w:ascii="Arial" w:hAnsi="Arial" w:cs="Arial"/>
                <w:b/>
                <w:bCs/>
                <w:color w:val="000000"/>
                <w:sz w:val="20"/>
                <w:szCs w:val="20"/>
              </w:rPr>
              <w:t>sa fasadnih zidova</w:t>
            </w:r>
          </w:p>
          <w:p w:rsidR="00C12E52" w:rsidRPr="00C12E52" w:rsidRDefault="00C12E52" w:rsidP="00C12E52">
            <w:pPr>
              <w:pStyle w:val="NoSpacing"/>
              <w:rPr>
                <w:rFonts w:ascii="Arial" w:hAnsi="Arial" w:cs="Arial"/>
                <w:color w:val="000000"/>
                <w:sz w:val="20"/>
                <w:szCs w:val="20"/>
              </w:rPr>
            </w:pPr>
            <w:r w:rsidRPr="00C12E52">
              <w:rPr>
                <w:rFonts w:ascii="Arial" w:hAnsi="Arial" w:cs="Arial"/>
                <w:color w:val="000000"/>
                <w:sz w:val="20"/>
                <w:szCs w:val="20"/>
              </w:rPr>
              <w:t>Nadzorni organ i izvođač pismenim putem odrediće površine sa kojih se obija malter. Obiti malter i klamfama očistiti spojnice do dubine 2 cm. Površine opeka očistiti čeličnim četkama i oprati zidove vodom. Šut prikupiti, izneti, utovariti na kamion i odvesti na gradsku deponiju.</w:t>
            </w:r>
          </w:p>
          <w:p w:rsidR="00C12E52" w:rsidRPr="00C12E52" w:rsidRDefault="00C12E52" w:rsidP="00C12E52">
            <w:pPr>
              <w:pStyle w:val="NoSpacing"/>
              <w:rPr>
                <w:rFonts w:ascii="Arial" w:hAnsi="Arial" w:cs="Arial"/>
                <w:color w:val="000000"/>
                <w:sz w:val="20"/>
                <w:szCs w:val="20"/>
              </w:rPr>
            </w:pPr>
            <w:r w:rsidRPr="00C12E52">
              <w:rPr>
                <w:rFonts w:ascii="Arial" w:hAnsi="Arial" w:cs="Arial"/>
                <w:color w:val="000000"/>
                <w:sz w:val="20"/>
                <w:szCs w:val="20"/>
              </w:rPr>
              <w:t xml:space="preserve">             Obračun po m2  obijene površine</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300.00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408"/>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rPr>
            </w:pPr>
            <w:r w:rsidRPr="00C12E52">
              <w:rPr>
                <w:rFonts w:ascii="Arial" w:hAnsi="Arial" w:cs="Arial"/>
                <w:sz w:val="20"/>
                <w:szCs w:val="20"/>
              </w:rPr>
              <w:t xml:space="preserve">   4.</w:t>
            </w:r>
          </w:p>
        </w:tc>
        <w:tc>
          <w:tcPr>
            <w:tcW w:w="4537" w:type="dxa"/>
            <w:tcBorders>
              <w:top w:val="nil"/>
              <w:left w:val="nil"/>
              <w:bottom w:val="single" w:sz="4" w:space="0" w:color="auto"/>
              <w:right w:val="single" w:sz="4" w:space="0" w:color="auto"/>
            </w:tcBorders>
            <w:shd w:val="clear" w:color="000000" w:fill="FFFFFF"/>
            <w:vAlign w:val="center"/>
          </w:tcPr>
          <w:p w:rsidR="00C12E52" w:rsidRPr="00C12E52" w:rsidRDefault="00C12E52" w:rsidP="00C12E52">
            <w:pPr>
              <w:pStyle w:val="AOpispozicije"/>
              <w:ind w:left="520" w:hanging="520"/>
              <w:rPr>
                <w:rFonts w:ascii="Arial" w:hAnsi="Arial" w:cs="Arial"/>
                <w:sz w:val="20"/>
                <w:szCs w:val="20"/>
              </w:rPr>
            </w:pPr>
          </w:p>
          <w:p w:rsidR="00C12E52" w:rsidRPr="00016B0D" w:rsidRDefault="00C12E52" w:rsidP="00C12E52">
            <w:pPr>
              <w:pStyle w:val="AOpispozicije"/>
              <w:ind w:left="520" w:hanging="520"/>
              <w:rPr>
                <w:rFonts w:ascii="Arial" w:hAnsi="Arial" w:cs="Arial"/>
                <w:b/>
                <w:bCs/>
                <w:color w:val="000000"/>
                <w:sz w:val="20"/>
                <w:szCs w:val="20"/>
              </w:rPr>
            </w:pPr>
            <w:r w:rsidRPr="00016B0D">
              <w:rPr>
                <w:rFonts w:ascii="Arial" w:hAnsi="Arial" w:cs="Arial"/>
                <w:b/>
                <w:bCs/>
                <w:color w:val="000000"/>
                <w:sz w:val="20"/>
                <w:szCs w:val="20"/>
              </w:rPr>
              <w:t>Obrada  kaplame zaribanim plastičnim</w:t>
            </w:r>
          </w:p>
          <w:p w:rsidR="00C12E52" w:rsidRPr="00016B0D" w:rsidRDefault="00C12E52" w:rsidP="00C12E52">
            <w:pPr>
              <w:pStyle w:val="AOpispozicije"/>
              <w:ind w:left="520" w:hanging="520"/>
              <w:rPr>
                <w:rFonts w:ascii="Arial" w:hAnsi="Arial" w:cs="Arial"/>
                <w:b/>
                <w:bCs/>
                <w:color w:val="000000"/>
                <w:sz w:val="20"/>
                <w:szCs w:val="20"/>
              </w:rPr>
            </w:pPr>
            <w:r w:rsidRPr="00016B0D">
              <w:rPr>
                <w:rFonts w:ascii="Arial" w:hAnsi="Arial" w:cs="Arial"/>
                <w:b/>
                <w:bCs/>
                <w:color w:val="000000"/>
                <w:sz w:val="20"/>
                <w:szCs w:val="20"/>
              </w:rPr>
              <w:t>malterom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lepak u sloju 2-3 mm i utisnuti sa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preklopom  staklenu mrežicupreko cele površine.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Nakon sušenja naneti  lepak u sloju debljine 2-3</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mm za izravnanje cele površine. Podlogu</w:t>
            </w:r>
          </w:p>
          <w:p w:rsidR="00C12E52" w:rsidRPr="00C12E52" w:rsidRDefault="00C12E52" w:rsidP="00C12E52">
            <w:pPr>
              <w:pStyle w:val="AOpispozicije"/>
              <w:ind w:left="520" w:hanging="520"/>
              <w:rPr>
                <w:rFonts w:ascii="Arial" w:hAnsi="Arial" w:cs="Arial"/>
                <w:bCs/>
                <w:color w:val="000000"/>
                <w:sz w:val="20"/>
                <w:szCs w:val="20"/>
              </w:rPr>
            </w:pPr>
            <w:r w:rsidRPr="00C12E52">
              <w:rPr>
                <w:rFonts w:ascii="Arial" w:hAnsi="Arial" w:cs="Arial"/>
                <w:color w:val="000000"/>
                <w:sz w:val="20"/>
                <w:szCs w:val="20"/>
              </w:rPr>
              <w:t xml:space="preserve">impregnirati Podlogom A. </w:t>
            </w:r>
            <w:r w:rsidRPr="00C12E52">
              <w:rPr>
                <w:rFonts w:ascii="Arial" w:hAnsi="Arial" w:cs="Arial"/>
                <w:bCs/>
                <w:color w:val="000000"/>
                <w:sz w:val="20"/>
                <w:szCs w:val="20"/>
              </w:rPr>
              <w:t>Plastični malter</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glet hoblom u debljini sloja 2-2,5 mm 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strukturu izvući kružnim zaribavanjem gumenom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glet hoblom ili vertikalnim zaribavanjem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Stiroporom.Nakon obrade fasadu štititi najmanje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24 časa od uticaja atmosferilija. Pre početka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nanošenja u saradnji sa projektantom odrediti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boju i uraditi probne uzorke.</w:t>
            </w:r>
          </w:p>
          <w:p w:rsidR="00C12E52" w:rsidRPr="00C12E52" w:rsidRDefault="00C12E52" w:rsidP="00C12E52">
            <w:pPr>
              <w:pStyle w:val="AOpispozicije"/>
              <w:ind w:left="520" w:hanging="520"/>
              <w:rPr>
                <w:rFonts w:ascii="Arial" w:hAnsi="Arial" w:cs="Arial"/>
                <w:sz w:val="20"/>
                <w:szCs w:val="20"/>
              </w:rPr>
            </w:pPr>
            <w:r w:rsidRPr="00C12E52">
              <w:rPr>
                <w:rFonts w:ascii="Arial" w:hAnsi="Arial" w:cs="Arial"/>
                <w:color w:val="000000"/>
                <w:sz w:val="20"/>
                <w:szCs w:val="20"/>
              </w:rPr>
              <w:t xml:space="preserve">             Obračun po m2 obrađene kaplame</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90.00</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414"/>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lang w:val="sr-Cyrl-RS"/>
              </w:rPr>
            </w:pPr>
            <w:r w:rsidRPr="00C12E52">
              <w:rPr>
                <w:rFonts w:ascii="Arial" w:hAnsi="Arial" w:cs="Arial"/>
                <w:sz w:val="20"/>
                <w:szCs w:val="20"/>
                <w:lang w:val="sr-Cyrl-RS"/>
              </w:rPr>
              <w:t xml:space="preserve">    5.</w:t>
            </w:r>
          </w:p>
        </w:tc>
        <w:tc>
          <w:tcPr>
            <w:tcW w:w="4537" w:type="dxa"/>
            <w:tcBorders>
              <w:top w:val="nil"/>
              <w:left w:val="nil"/>
              <w:bottom w:val="single" w:sz="4" w:space="0" w:color="auto"/>
              <w:right w:val="single" w:sz="4" w:space="0" w:color="auto"/>
            </w:tcBorders>
            <w:shd w:val="clear" w:color="000000" w:fill="FFFFFF"/>
            <w:vAlign w:val="center"/>
          </w:tcPr>
          <w:p w:rsidR="00C12E52" w:rsidRPr="00016B0D" w:rsidRDefault="00C12E52" w:rsidP="00C12E52">
            <w:pPr>
              <w:pStyle w:val="AOpispozicije"/>
              <w:ind w:left="520" w:hanging="520"/>
              <w:rPr>
                <w:rFonts w:ascii="Arial" w:hAnsi="Arial" w:cs="Arial"/>
                <w:b/>
                <w:bCs/>
                <w:color w:val="000000"/>
                <w:sz w:val="20"/>
                <w:szCs w:val="20"/>
              </w:rPr>
            </w:pPr>
            <w:r w:rsidRPr="00016B0D">
              <w:rPr>
                <w:rFonts w:ascii="Arial" w:hAnsi="Arial" w:cs="Arial"/>
                <w:b/>
                <w:bCs/>
                <w:color w:val="000000"/>
                <w:sz w:val="20"/>
                <w:szCs w:val="20"/>
              </w:rPr>
              <w:t>Ispuna obijenih površina stiroporom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 povšinama gde je obijen podkorušen</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malter izvršiti lepljenje stiroporom potrebne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debljine,  kao ispunu,</w:t>
            </w:r>
            <w:r w:rsidR="0078157C">
              <w:rPr>
                <w:rFonts w:ascii="Arial" w:hAnsi="Arial" w:cs="Arial"/>
                <w:color w:val="000000"/>
                <w:sz w:val="20"/>
                <w:szCs w:val="20"/>
              </w:rPr>
              <w:t xml:space="preserve"> </w:t>
            </w:r>
            <w:r w:rsidRPr="00C12E52">
              <w:rPr>
                <w:rFonts w:ascii="Arial" w:hAnsi="Arial" w:cs="Arial"/>
                <w:color w:val="000000"/>
                <w:sz w:val="20"/>
                <w:szCs w:val="20"/>
              </w:rPr>
              <w:t>u ravni postojećih fasdnih</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zidova.</w:t>
            </w:r>
          </w:p>
          <w:p w:rsidR="00C12E52" w:rsidRPr="00C12E52" w:rsidRDefault="00C12E52" w:rsidP="00C12E52">
            <w:pPr>
              <w:pStyle w:val="Default"/>
              <w:rPr>
                <w:sz w:val="20"/>
                <w:szCs w:val="20"/>
              </w:rPr>
            </w:pPr>
            <w:r w:rsidRPr="00C12E52">
              <w:rPr>
                <w:sz w:val="20"/>
                <w:szCs w:val="20"/>
              </w:rPr>
              <w:t xml:space="preserve">                Obračun po m2</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300.00</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376"/>
        </w:trPr>
        <w:tc>
          <w:tcPr>
            <w:tcW w:w="851" w:type="dxa"/>
            <w:tcBorders>
              <w:top w:val="single" w:sz="4" w:space="0" w:color="auto"/>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rPr>
            </w:pPr>
            <w:r w:rsidRPr="00C12E52">
              <w:rPr>
                <w:rFonts w:ascii="Arial" w:hAnsi="Arial" w:cs="Arial"/>
                <w:sz w:val="20"/>
                <w:szCs w:val="20"/>
              </w:rPr>
              <w:t xml:space="preserve">    6.</w:t>
            </w:r>
          </w:p>
        </w:tc>
        <w:tc>
          <w:tcPr>
            <w:tcW w:w="4537" w:type="dxa"/>
            <w:tcBorders>
              <w:top w:val="single" w:sz="4" w:space="0" w:color="auto"/>
              <w:left w:val="nil"/>
              <w:bottom w:val="single" w:sz="4" w:space="0" w:color="auto"/>
              <w:right w:val="single" w:sz="4" w:space="0" w:color="auto"/>
            </w:tcBorders>
            <w:shd w:val="clear" w:color="000000" w:fill="FFFFFF"/>
          </w:tcPr>
          <w:p w:rsidR="00C12E52" w:rsidRPr="00C12E52" w:rsidRDefault="00C12E52" w:rsidP="00C12E52">
            <w:pPr>
              <w:rPr>
                <w:rFonts w:ascii="Arial" w:hAnsi="Arial" w:cs="Arial"/>
                <w:color w:val="000000"/>
                <w:sz w:val="20"/>
                <w:szCs w:val="20"/>
              </w:rPr>
            </w:pPr>
            <w:r w:rsidRPr="00016B0D">
              <w:rPr>
                <w:rFonts w:ascii="Arial" w:hAnsi="Arial" w:cs="Arial"/>
                <w:b/>
                <w:bCs/>
                <w:color w:val="000000"/>
                <w:sz w:val="20"/>
                <w:szCs w:val="20"/>
              </w:rPr>
              <w:t>Izrada solbanka od plastificiranog lima</w:t>
            </w:r>
            <w:r w:rsidRPr="00C12E52">
              <w:rPr>
                <w:rFonts w:ascii="Arial" w:hAnsi="Arial" w:cs="Arial"/>
                <w:bCs/>
                <w:color w:val="000000"/>
                <w:sz w:val="20"/>
                <w:szCs w:val="20"/>
              </w:rPr>
              <w:br/>
            </w:r>
            <w:r w:rsidRPr="00C12E52">
              <w:rPr>
                <w:rFonts w:ascii="Arial" w:hAnsi="Arial" w:cs="Arial"/>
                <w:color w:val="000000"/>
                <w:sz w:val="20"/>
                <w:szCs w:val="20"/>
              </w:rPr>
              <w:t>Demontaža postojećih plastificiranih solbanka sa prozora i svetlarnika, izrada i montaža novih u beloj boji RŠ 20-33 cm, d = 0,60 mm.</w:t>
            </w:r>
            <w:r w:rsidRPr="00C12E52">
              <w:rPr>
                <w:rFonts w:ascii="Arial" w:hAnsi="Arial" w:cs="Arial"/>
                <w:color w:val="000000"/>
                <w:sz w:val="20"/>
                <w:szCs w:val="20"/>
              </w:rPr>
              <w:br/>
              <w:t>Demontirane solbanke ostaviti Investitoru.</w:t>
            </w:r>
            <w:r w:rsidRPr="00C12E52">
              <w:rPr>
                <w:rFonts w:ascii="Arial" w:hAnsi="Arial" w:cs="Arial"/>
                <w:color w:val="000000"/>
                <w:sz w:val="20"/>
                <w:szCs w:val="20"/>
              </w:rPr>
              <w:br/>
              <w:t>Obračun po m' solbanka.</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jc w:val="center"/>
              <w:rPr>
                <w:rFonts w:ascii="Arial" w:hAnsi="Arial" w:cs="Arial"/>
                <w:sz w:val="20"/>
                <w:szCs w:val="20"/>
              </w:rPr>
            </w:pPr>
            <w:r w:rsidRPr="00C12E52">
              <w:rPr>
                <w:rFonts w:ascii="Arial" w:hAnsi="Arial" w:cs="Arial"/>
                <w:sz w:val="20"/>
                <w:szCs w:val="20"/>
              </w:rPr>
              <w:t>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r w:rsidRPr="00C12E52">
              <w:rPr>
                <w:rFonts w:ascii="Arial" w:hAnsi="Arial" w:cs="Arial"/>
                <w:sz w:val="20"/>
                <w:szCs w:val="20"/>
              </w:rPr>
              <w:t>265,00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410"/>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jc w:val="center"/>
              <w:rPr>
                <w:rFonts w:ascii="Arial" w:hAnsi="Arial" w:cs="Arial"/>
                <w:sz w:val="20"/>
                <w:szCs w:val="20"/>
              </w:rPr>
            </w:pPr>
          </w:p>
        </w:tc>
        <w:tc>
          <w:tcPr>
            <w:tcW w:w="4537" w:type="dxa"/>
            <w:tcBorders>
              <w:top w:val="nil"/>
              <w:left w:val="nil"/>
              <w:bottom w:val="single" w:sz="4" w:space="0" w:color="auto"/>
              <w:right w:val="single" w:sz="4" w:space="0" w:color="auto"/>
            </w:tcBorders>
            <w:shd w:val="clear" w:color="000000" w:fill="FFFFFF"/>
            <w:vAlign w:val="center"/>
          </w:tcPr>
          <w:p w:rsidR="00C12E52" w:rsidRPr="00C12E52" w:rsidRDefault="00C12E52" w:rsidP="00C12E52">
            <w:pPr>
              <w:pStyle w:val="AOpispozicije"/>
              <w:ind w:left="520" w:hanging="520"/>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b/>
                <w:sz w:val="20"/>
                <w:szCs w:val="20"/>
                <w:lang w:val="sr-Latn-RS"/>
              </w:rPr>
            </w:pPr>
            <w:r w:rsidRPr="00C12E52">
              <w:rPr>
                <w:rFonts w:ascii="Arial" w:hAnsi="Arial" w:cs="Arial"/>
                <w:b/>
                <w:sz w:val="20"/>
                <w:szCs w:val="20"/>
                <w:lang w:val="sr-Latn-RS"/>
              </w:rPr>
              <w:t>UKUPNO:</w:t>
            </w:r>
          </w:p>
        </w:tc>
        <w:tc>
          <w:tcPr>
            <w:tcW w:w="993"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bl>
    <w:p w:rsidR="00D67987" w:rsidRPr="00C12E52" w:rsidRDefault="00D67987" w:rsidP="003678A7">
      <w:pPr>
        <w:snapToGrid w:val="0"/>
        <w:rPr>
          <w:rFonts w:ascii="Arial" w:hAnsi="Arial" w:cs="Arial"/>
          <w:b/>
          <w:iCs/>
          <w:sz w:val="20"/>
          <w:szCs w:val="20"/>
          <w:lang w:val="sr-Cyrl-CS"/>
        </w:rPr>
      </w:pPr>
    </w:p>
    <w:p w:rsidR="00C12E52" w:rsidRP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P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Default="00C12E52" w:rsidP="003678A7">
      <w:pPr>
        <w:snapToGrid w:val="0"/>
        <w:rPr>
          <w:rFonts w:ascii="Arial" w:hAnsi="Arial" w:cs="Arial"/>
          <w:b/>
          <w:iCs/>
          <w:sz w:val="20"/>
          <w:szCs w:val="20"/>
          <w:lang w:val="sr-Cyrl-CS"/>
        </w:rPr>
      </w:pPr>
    </w:p>
    <w:p w:rsidR="00C12E52" w:rsidRPr="00C12E52" w:rsidRDefault="00C12E52" w:rsidP="00C12E52">
      <w:pPr>
        <w:jc w:val="both"/>
        <w:rPr>
          <w:rFonts w:ascii="Arial" w:hAnsi="Arial" w:cs="Arial"/>
          <w:sz w:val="20"/>
          <w:szCs w:val="20"/>
          <w:lang w:val="ru-RU"/>
        </w:rPr>
      </w:pPr>
      <w:r w:rsidRPr="00C12E52">
        <w:rPr>
          <w:rFonts w:ascii="Arial" w:hAnsi="Arial" w:cs="Arial"/>
          <w:iCs/>
          <w:sz w:val="20"/>
          <w:szCs w:val="20"/>
          <w:lang w:val="ru-RU"/>
        </w:rPr>
        <w:t xml:space="preserve">Радови </w:t>
      </w:r>
      <w:r w:rsidRPr="00C12E52">
        <w:rPr>
          <w:rFonts w:ascii="Arial" w:eastAsia="TimesNewRomanPSMT" w:hAnsi="Arial" w:cs="Arial"/>
          <w:sz w:val="20"/>
          <w:szCs w:val="20"/>
          <w:lang w:val="ru-RU"/>
        </w:rPr>
        <w:t xml:space="preserve">на </w:t>
      </w:r>
      <w:r w:rsidR="00762D44">
        <w:rPr>
          <w:rFonts w:ascii="Arial" w:hAnsi="Arial" w:cs="Arial"/>
          <w:sz w:val="20"/>
          <w:szCs w:val="20"/>
          <w:lang w:val="ru-RU"/>
        </w:rPr>
        <w:t>текућем одржавању фасаде</w:t>
      </w:r>
    </w:p>
    <w:p w:rsidR="00C12E52" w:rsidRDefault="00C12E52" w:rsidP="00C12E52">
      <w:pPr>
        <w:jc w:val="both"/>
        <w:rPr>
          <w:rFonts w:ascii="Arial" w:hAnsi="Arial" w:cs="Arial"/>
          <w:sz w:val="20"/>
          <w:szCs w:val="20"/>
          <w:lang w:val="sr-Cyrl-CS"/>
        </w:rPr>
      </w:pPr>
      <w:r w:rsidRPr="00C12E52">
        <w:rPr>
          <w:rFonts w:ascii="Arial" w:hAnsi="Arial" w:cs="Arial"/>
          <w:sz w:val="20"/>
          <w:szCs w:val="20"/>
          <w:lang w:val="ru-RU"/>
        </w:rPr>
        <w:t>Гимназије «Бора Станковић»</w:t>
      </w:r>
      <w:r>
        <w:rPr>
          <w:rFonts w:ascii="Arial" w:hAnsi="Arial" w:cs="Arial"/>
          <w:sz w:val="20"/>
          <w:szCs w:val="20"/>
          <w:lang w:val="sr-Latn-RS"/>
        </w:rPr>
        <w:t xml:space="preserve"> -</w:t>
      </w:r>
      <w:r w:rsidRPr="00C12E52">
        <w:rPr>
          <w:rFonts w:ascii="Arial" w:hAnsi="Arial" w:cs="Arial"/>
          <w:bCs/>
          <w:sz w:val="20"/>
          <w:szCs w:val="20"/>
          <w:lang w:val="ru-RU"/>
        </w:rPr>
        <w:t xml:space="preserve"> </w:t>
      </w:r>
      <w:r w:rsidRPr="00C12E52">
        <w:rPr>
          <w:rFonts w:ascii="Arial" w:hAnsi="Arial" w:cs="Arial"/>
          <w:sz w:val="20"/>
          <w:szCs w:val="20"/>
          <w:lang w:val="sr-Cyrl-CS"/>
        </w:rPr>
        <w:t>ЈН ФЗЖС 2-Р/2017</w:t>
      </w: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tbl>
      <w:tblPr>
        <w:tblW w:w="11766" w:type="dxa"/>
        <w:tblInd w:w="-1452" w:type="dxa"/>
        <w:tblLayout w:type="fixed"/>
        <w:tblLook w:val="04A0" w:firstRow="1" w:lastRow="0" w:firstColumn="1" w:lastColumn="0" w:noHBand="0" w:noVBand="1"/>
      </w:tblPr>
      <w:tblGrid>
        <w:gridCol w:w="851"/>
        <w:gridCol w:w="4537"/>
        <w:gridCol w:w="1134"/>
        <w:gridCol w:w="1134"/>
        <w:gridCol w:w="1134"/>
        <w:gridCol w:w="1275"/>
        <w:gridCol w:w="851"/>
        <w:gridCol w:w="850"/>
      </w:tblGrid>
      <w:tr w:rsidR="00C12E52" w:rsidRPr="0008371B" w:rsidTr="00C12E52">
        <w:trPr>
          <w:trHeight w:val="255"/>
        </w:trPr>
        <w:tc>
          <w:tcPr>
            <w:tcW w:w="851"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Редни број</w:t>
            </w:r>
          </w:p>
        </w:tc>
        <w:tc>
          <w:tcPr>
            <w:tcW w:w="4537"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Опис позиције рада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Јединица мере</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Количина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Јед.цена без пдв-а</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Јед.цена са пдв-ом</w:t>
            </w:r>
          </w:p>
        </w:tc>
        <w:tc>
          <w:tcPr>
            <w:tcW w:w="851" w:type="dxa"/>
            <w:tcBorders>
              <w:top w:val="single" w:sz="4" w:space="0" w:color="auto"/>
              <w:left w:val="single" w:sz="4" w:space="0" w:color="auto"/>
              <w:right w:val="single" w:sz="4" w:space="0" w:color="auto"/>
            </w:tcBorders>
            <w:shd w:val="clear" w:color="auto" w:fill="FFC000"/>
            <w:vAlign w:val="center"/>
          </w:tcPr>
          <w:p w:rsidR="00C12E52" w:rsidRPr="0008371B" w:rsidRDefault="00C12E52" w:rsidP="00214DCC">
            <w:pPr>
              <w:jc w:val="center"/>
              <w:rPr>
                <w:rFonts w:ascii="Arial" w:hAnsi="Arial" w:cs="Arial"/>
                <w:b/>
                <w:bCs/>
                <w:sz w:val="18"/>
                <w:szCs w:val="18"/>
              </w:rPr>
            </w:pPr>
            <w:r w:rsidRPr="0008371B">
              <w:rPr>
                <w:rFonts w:ascii="Arial" w:hAnsi="Arial" w:cs="Arial"/>
                <w:b/>
                <w:bCs/>
                <w:sz w:val="18"/>
                <w:szCs w:val="18"/>
              </w:rPr>
              <w:t>Укупна цена без пдв-а</w:t>
            </w:r>
          </w:p>
        </w:tc>
        <w:tc>
          <w:tcPr>
            <w:tcW w:w="850" w:type="dxa"/>
            <w:tcBorders>
              <w:top w:val="single" w:sz="4" w:space="0" w:color="auto"/>
              <w:left w:val="single" w:sz="4" w:space="0" w:color="auto"/>
              <w:right w:val="single" w:sz="4" w:space="0" w:color="auto"/>
            </w:tcBorders>
            <w:shd w:val="clear" w:color="auto" w:fill="FFC000"/>
            <w:vAlign w:val="center"/>
          </w:tcPr>
          <w:p w:rsidR="00C12E52" w:rsidRPr="0008371B" w:rsidRDefault="00C12E52" w:rsidP="00214DCC">
            <w:pPr>
              <w:jc w:val="center"/>
              <w:rPr>
                <w:rFonts w:ascii="Arial" w:hAnsi="Arial" w:cs="Arial"/>
                <w:b/>
                <w:bCs/>
                <w:sz w:val="18"/>
                <w:szCs w:val="18"/>
              </w:rPr>
            </w:pPr>
            <w:r w:rsidRPr="0008371B">
              <w:rPr>
                <w:rFonts w:ascii="Arial" w:hAnsi="Arial" w:cs="Arial"/>
                <w:b/>
                <w:bCs/>
                <w:sz w:val="18"/>
                <w:szCs w:val="18"/>
              </w:rPr>
              <w:t>Укупна цена са пдв-ом</w:t>
            </w:r>
          </w:p>
        </w:tc>
      </w:tr>
      <w:tr w:rsidR="00C12E52" w:rsidRPr="0008371B" w:rsidTr="00C12E52">
        <w:trPr>
          <w:trHeight w:val="287"/>
        </w:trPr>
        <w:tc>
          <w:tcPr>
            <w:tcW w:w="851" w:type="dxa"/>
            <w:vMerge/>
            <w:tcBorders>
              <w:top w:val="single" w:sz="8" w:space="0" w:color="auto"/>
              <w:left w:val="single" w:sz="8" w:space="0" w:color="auto"/>
              <w:bottom w:val="single" w:sz="8" w:space="0" w:color="000000"/>
              <w:right w:val="single" w:sz="4" w:space="0" w:color="auto"/>
            </w:tcBorders>
            <w:vAlign w:val="center"/>
          </w:tcPr>
          <w:p w:rsidR="00C12E52" w:rsidRPr="0008371B" w:rsidRDefault="00C12E52" w:rsidP="00214DCC">
            <w:pPr>
              <w:rPr>
                <w:rFonts w:ascii="Arial" w:hAnsi="Arial" w:cs="Arial"/>
                <w:b/>
                <w:bCs/>
                <w:color w:val="424242"/>
                <w:sz w:val="18"/>
                <w:szCs w:val="18"/>
              </w:rPr>
            </w:pPr>
          </w:p>
        </w:tc>
        <w:tc>
          <w:tcPr>
            <w:tcW w:w="4537" w:type="dxa"/>
            <w:vMerge/>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rPr>
                <w:rFonts w:ascii="Arial" w:hAnsi="Arial" w:cs="Arial"/>
                <w:b/>
                <w:bCs/>
                <w:color w:val="424242"/>
                <w:sz w:val="18"/>
                <w:szCs w:val="18"/>
              </w:rPr>
            </w:pPr>
          </w:p>
        </w:tc>
        <w:tc>
          <w:tcPr>
            <w:tcW w:w="1275" w:type="dxa"/>
            <w:vMerge/>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rPr>
                <w:rFonts w:ascii="Arial" w:hAnsi="Arial" w:cs="Arial"/>
                <w:b/>
                <w:bCs/>
                <w:color w:val="424242"/>
                <w:sz w:val="18"/>
                <w:szCs w:val="18"/>
              </w:rPr>
            </w:pPr>
          </w:p>
        </w:tc>
        <w:tc>
          <w:tcPr>
            <w:tcW w:w="851" w:type="dxa"/>
            <w:tcBorders>
              <w:left w:val="single" w:sz="4" w:space="0" w:color="auto"/>
              <w:bottom w:val="single" w:sz="4" w:space="0" w:color="auto"/>
              <w:right w:val="single" w:sz="4" w:space="0" w:color="auto"/>
            </w:tcBorders>
            <w:shd w:val="clear" w:color="auto" w:fill="FFC000"/>
            <w:vAlign w:val="center"/>
          </w:tcPr>
          <w:p w:rsidR="00C12E52" w:rsidRPr="0008371B" w:rsidRDefault="00C12E52" w:rsidP="00214DCC">
            <w:pPr>
              <w:rPr>
                <w:rFonts w:ascii="Arial" w:hAnsi="Arial" w:cs="Arial"/>
                <w:b/>
                <w:bCs/>
                <w:color w:val="FF0000"/>
                <w:sz w:val="18"/>
                <w:szCs w:val="18"/>
              </w:rPr>
            </w:pPr>
          </w:p>
        </w:tc>
        <w:tc>
          <w:tcPr>
            <w:tcW w:w="850" w:type="dxa"/>
            <w:tcBorders>
              <w:left w:val="single" w:sz="4" w:space="0" w:color="auto"/>
              <w:bottom w:val="single" w:sz="4" w:space="0" w:color="auto"/>
              <w:right w:val="single" w:sz="4" w:space="0" w:color="auto"/>
            </w:tcBorders>
            <w:shd w:val="clear" w:color="auto" w:fill="FFC000"/>
            <w:vAlign w:val="center"/>
          </w:tcPr>
          <w:p w:rsidR="00C12E52" w:rsidRPr="0008371B" w:rsidRDefault="00C12E52" w:rsidP="00214DCC">
            <w:pPr>
              <w:rPr>
                <w:rFonts w:ascii="Arial" w:hAnsi="Arial" w:cs="Arial"/>
                <w:b/>
                <w:bCs/>
                <w:color w:val="FF0000"/>
                <w:sz w:val="18"/>
                <w:szCs w:val="18"/>
              </w:rPr>
            </w:pPr>
          </w:p>
        </w:tc>
      </w:tr>
      <w:tr w:rsidR="00C12E52" w:rsidRPr="0008371B" w:rsidTr="00C12E52">
        <w:trPr>
          <w:trHeight w:val="468"/>
        </w:trPr>
        <w:tc>
          <w:tcPr>
            <w:tcW w:w="851" w:type="dxa"/>
            <w:tcBorders>
              <w:top w:val="single" w:sz="8" w:space="0" w:color="auto"/>
              <w:left w:val="single" w:sz="8" w:space="0" w:color="auto"/>
              <w:bottom w:val="single" w:sz="8" w:space="0" w:color="000000"/>
              <w:right w:val="single" w:sz="4" w:space="0" w:color="auto"/>
            </w:tcBorders>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1</w:t>
            </w:r>
          </w:p>
        </w:tc>
        <w:tc>
          <w:tcPr>
            <w:tcW w:w="4537" w:type="dxa"/>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2</w:t>
            </w:r>
          </w:p>
        </w:tc>
        <w:tc>
          <w:tcPr>
            <w:tcW w:w="1134" w:type="dxa"/>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3</w:t>
            </w:r>
          </w:p>
        </w:tc>
        <w:tc>
          <w:tcPr>
            <w:tcW w:w="1134" w:type="dxa"/>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4</w:t>
            </w:r>
          </w:p>
        </w:tc>
        <w:tc>
          <w:tcPr>
            <w:tcW w:w="1134" w:type="dxa"/>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5</w:t>
            </w:r>
          </w:p>
        </w:tc>
        <w:tc>
          <w:tcPr>
            <w:tcW w:w="1275" w:type="dxa"/>
            <w:tcBorders>
              <w:top w:val="single" w:sz="8" w:space="0" w:color="auto"/>
              <w:left w:val="single" w:sz="4" w:space="0" w:color="auto"/>
              <w:bottom w:val="single" w:sz="8" w:space="0" w:color="000000"/>
              <w:right w:val="single" w:sz="4" w:space="0" w:color="auto"/>
            </w:tcBorders>
            <w:vAlign w:val="center"/>
          </w:tcPr>
          <w:p w:rsidR="00C12E52" w:rsidRPr="0008371B" w:rsidRDefault="00C12E52" w:rsidP="00214DCC">
            <w:pPr>
              <w:jc w:val="center"/>
              <w:rPr>
                <w:rFonts w:ascii="Arial" w:hAnsi="Arial" w:cs="Arial"/>
                <w:b/>
                <w:bCs/>
                <w:color w:val="424242"/>
                <w:sz w:val="18"/>
                <w:szCs w:val="18"/>
              </w:rPr>
            </w:pPr>
            <w:r w:rsidRPr="0008371B">
              <w:rPr>
                <w:rFonts w:ascii="Arial" w:hAnsi="Arial" w:cs="Arial"/>
                <w:b/>
                <w:bCs/>
                <w:color w:val="424242"/>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C12E52" w:rsidRPr="0008371B" w:rsidRDefault="00C12E52" w:rsidP="00214DCC">
            <w:pPr>
              <w:jc w:val="center"/>
              <w:rPr>
                <w:rFonts w:ascii="Arial" w:hAnsi="Arial" w:cs="Arial"/>
                <w:b/>
                <w:bCs/>
                <w:sz w:val="18"/>
                <w:szCs w:val="18"/>
              </w:rPr>
            </w:pPr>
            <w:r w:rsidRPr="0008371B">
              <w:rPr>
                <w:rFonts w:ascii="Arial" w:hAnsi="Arial" w:cs="Arial"/>
                <w:b/>
                <w:bCs/>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C12E52" w:rsidRPr="0008371B" w:rsidRDefault="00C12E52" w:rsidP="00214DCC">
            <w:pPr>
              <w:jc w:val="center"/>
              <w:rPr>
                <w:rFonts w:ascii="Arial" w:hAnsi="Arial" w:cs="Arial"/>
                <w:b/>
                <w:bCs/>
                <w:sz w:val="18"/>
                <w:szCs w:val="18"/>
              </w:rPr>
            </w:pPr>
            <w:r w:rsidRPr="0008371B">
              <w:rPr>
                <w:rFonts w:ascii="Arial" w:hAnsi="Arial" w:cs="Arial"/>
                <w:b/>
                <w:bCs/>
                <w:sz w:val="18"/>
                <w:szCs w:val="18"/>
              </w:rPr>
              <w:t>8</w:t>
            </w:r>
          </w:p>
        </w:tc>
      </w:tr>
      <w:tr w:rsidR="00C12E52" w:rsidRPr="00C12E52" w:rsidTr="00C12E52">
        <w:trPr>
          <w:trHeight w:val="900"/>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1.</w:t>
            </w:r>
          </w:p>
        </w:tc>
        <w:tc>
          <w:tcPr>
            <w:tcW w:w="4537" w:type="dxa"/>
            <w:tcBorders>
              <w:top w:val="nil"/>
              <w:left w:val="nil"/>
              <w:bottom w:val="single" w:sz="4" w:space="0" w:color="auto"/>
              <w:right w:val="single" w:sz="4" w:space="0" w:color="auto"/>
            </w:tcBorders>
            <w:shd w:val="clear" w:color="000000" w:fill="FFFFFF"/>
            <w:vAlign w:val="center"/>
          </w:tcPr>
          <w:p w:rsidR="00C12E52" w:rsidRPr="00390C5F" w:rsidRDefault="00C12E52" w:rsidP="00C12E52">
            <w:pPr>
              <w:pStyle w:val="AOpispozicije"/>
              <w:ind w:left="520" w:hanging="520"/>
              <w:rPr>
                <w:rFonts w:ascii="Arial" w:hAnsi="Arial" w:cs="Arial"/>
                <w:b/>
                <w:bCs/>
                <w:color w:val="000000"/>
                <w:sz w:val="20"/>
                <w:szCs w:val="20"/>
              </w:rPr>
            </w:pPr>
            <w:r w:rsidRPr="00390C5F">
              <w:rPr>
                <w:rFonts w:ascii="Arial" w:hAnsi="Arial" w:cs="Arial"/>
                <w:b/>
                <w:bCs/>
                <w:color w:val="000000"/>
                <w:sz w:val="20"/>
                <w:szCs w:val="20"/>
              </w:rPr>
              <w:t>Izrada termoizolovane fasade sa zaribanom</w:t>
            </w:r>
          </w:p>
          <w:p w:rsidR="00C12E52" w:rsidRPr="00390C5F" w:rsidRDefault="00C12E52" w:rsidP="00C12E52">
            <w:pPr>
              <w:pStyle w:val="AOpispozicije"/>
              <w:ind w:left="520" w:hanging="520"/>
              <w:rPr>
                <w:rFonts w:ascii="Arial" w:hAnsi="Arial" w:cs="Arial"/>
                <w:b/>
                <w:bCs/>
                <w:color w:val="000000"/>
                <w:sz w:val="20"/>
                <w:szCs w:val="20"/>
              </w:rPr>
            </w:pPr>
            <w:r w:rsidRPr="00390C5F">
              <w:rPr>
                <w:rFonts w:ascii="Arial" w:hAnsi="Arial" w:cs="Arial"/>
                <w:b/>
                <w:bCs/>
                <w:color w:val="000000"/>
                <w:sz w:val="20"/>
                <w:szCs w:val="20"/>
              </w:rPr>
              <w:t>završnom obradom plastičnim malterom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 xml:space="preserve">Ploče stiropora </w:t>
            </w:r>
            <w:r w:rsidRPr="00C12E52">
              <w:rPr>
                <w:rFonts w:ascii="Arial" w:hAnsi="Arial" w:cs="Arial"/>
                <w:iCs/>
                <w:color w:val="000000"/>
                <w:sz w:val="20"/>
                <w:szCs w:val="20"/>
              </w:rPr>
              <w:t>debljine 5 cm</w:t>
            </w:r>
            <w:r w:rsidRPr="00C12E52">
              <w:rPr>
                <w:rFonts w:ascii="Arial" w:hAnsi="Arial" w:cs="Arial"/>
                <w:color w:val="000000"/>
                <w:sz w:val="20"/>
                <w:szCs w:val="20"/>
              </w:rPr>
              <w:t>, samogasiv, mase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20 kg/m3, zalepiti lepkom za podlogu i nivelisati.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Ugraditi plastične tiple, ankere, 5-6 kom/m2 kao</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i metalne i PVC profile za zaštitu uglova ivica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fasade. Preko postavljenih ploča ravnomerno</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lepak u sloju 2-3 mm i utisnuti sa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preklopom  staklenu mrežicu preko cele površine.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Nakon sušenja naneti  lepak u sloju debljine 2-3</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mm za izravnanje cele površine. Podlogu</w:t>
            </w:r>
          </w:p>
          <w:p w:rsidR="00C12E52" w:rsidRPr="00C12E52" w:rsidRDefault="00C12E52" w:rsidP="00C12E52">
            <w:pPr>
              <w:pStyle w:val="AOpispozicije"/>
              <w:ind w:left="520" w:hanging="520"/>
              <w:rPr>
                <w:rFonts w:ascii="Arial" w:hAnsi="Arial" w:cs="Arial"/>
                <w:bCs/>
                <w:color w:val="000000"/>
                <w:sz w:val="20"/>
                <w:szCs w:val="20"/>
              </w:rPr>
            </w:pPr>
            <w:r w:rsidRPr="00C12E52">
              <w:rPr>
                <w:rFonts w:ascii="Arial" w:hAnsi="Arial" w:cs="Arial"/>
                <w:color w:val="000000"/>
                <w:sz w:val="20"/>
                <w:szCs w:val="20"/>
              </w:rPr>
              <w:t xml:space="preserve">impregnirati podlogom A. </w:t>
            </w:r>
            <w:r w:rsidRPr="00C12E52">
              <w:rPr>
                <w:rFonts w:ascii="Arial" w:hAnsi="Arial" w:cs="Arial"/>
                <w:bCs/>
                <w:color w:val="000000"/>
                <w:sz w:val="20"/>
                <w:szCs w:val="20"/>
              </w:rPr>
              <w:t>Plastični malter</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glet hoblom u debljini sloja 2-2,5 mm 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strukturu izvući kružnim zaribavanjem gumenom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glet hoblom ili vertikalnim zaribavanjem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stiroporom.Nakon obrade, fasadu štititi najmanje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24 časa od uticaja atmosferilija. Pre početka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nanošenja u saradnji sa projektantom odrediti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boju i uraditi probne uzorke.  U cenu uračunati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demontažu i pnovnu montažu vertikalnih</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oluka i gomobranske  instalacije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 xml:space="preserve">           Obračun po m2 obrađene fasade</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p>
          <w:p w:rsidR="00C12E52" w:rsidRPr="00C12E52" w:rsidRDefault="00C12E52" w:rsidP="00C12E52">
            <w:pPr>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2 000.00</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442"/>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rPr>
            </w:pPr>
            <w:r w:rsidRPr="00C12E52">
              <w:rPr>
                <w:rFonts w:ascii="Arial" w:hAnsi="Arial" w:cs="Arial"/>
                <w:sz w:val="20"/>
                <w:szCs w:val="20"/>
              </w:rPr>
              <w:t xml:space="preserve">    2.</w:t>
            </w:r>
          </w:p>
        </w:tc>
        <w:tc>
          <w:tcPr>
            <w:tcW w:w="4537" w:type="dxa"/>
            <w:tcBorders>
              <w:top w:val="nil"/>
              <w:left w:val="nil"/>
              <w:bottom w:val="single" w:sz="4" w:space="0" w:color="auto"/>
              <w:right w:val="single" w:sz="4" w:space="0" w:color="auto"/>
            </w:tcBorders>
            <w:shd w:val="clear" w:color="000000" w:fill="FFFFFF"/>
            <w:vAlign w:val="center"/>
          </w:tcPr>
          <w:p w:rsidR="00C12E52" w:rsidRPr="00390C5F" w:rsidRDefault="00C12E52" w:rsidP="00C12E52">
            <w:pPr>
              <w:pStyle w:val="NoSpacing"/>
              <w:rPr>
                <w:rFonts w:ascii="Arial" w:hAnsi="Arial" w:cs="Arial"/>
                <w:b/>
                <w:bCs/>
                <w:iCs/>
                <w:sz w:val="20"/>
                <w:szCs w:val="20"/>
              </w:rPr>
            </w:pPr>
            <w:r w:rsidRPr="00390C5F">
              <w:rPr>
                <w:rFonts w:ascii="Arial" w:hAnsi="Arial" w:cs="Arial"/>
                <w:b/>
                <w:bCs/>
                <w:sz w:val="20"/>
                <w:szCs w:val="20"/>
              </w:rPr>
              <w:t xml:space="preserve">Montaža i demontaža metalne cevaste </w:t>
            </w:r>
            <w:r w:rsidR="00390C5F">
              <w:rPr>
                <w:rFonts w:ascii="Arial" w:hAnsi="Arial" w:cs="Arial"/>
                <w:b/>
                <w:bCs/>
                <w:iCs/>
                <w:sz w:val="20"/>
                <w:szCs w:val="20"/>
              </w:rPr>
              <w:t>fasadne skele</w:t>
            </w:r>
          </w:p>
          <w:p w:rsidR="00C12E52" w:rsidRPr="00C12E52" w:rsidRDefault="00C12E52" w:rsidP="00C12E52">
            <w:pPr>
              <w:pStyle w:val="NoSpacing"/>
              <w:rPr>
                <w:rFonts w:ascii="Arial" w:hAnsi="Arial" w:cs="Arial"/>
                <w:sz w:val="20"/>
                <w:szCs w:val="20"/>
              </w:rPr>
            </w:pPr>
            <w:r w:rsidRPr="00C12E52">
              <w:rPr>
                <w:rFonts w:ascii="Arial" w:hAnsi="Arial" w:cs="Arial"/>
                <w:sz w:val="20"/>
                <w:szCs w:val="20"/>
              </w:rPr>
              <w:t>Radove izvesti u svemu po važećim propisima i merama HTZ-a. Skela mora biti statički stabilna, ankerovana za objekat i propisno uzemljena. Na svakih 2,00 m visine postaviti radne platforme od fosni. Sa spoljne strane platformi postaviti fosne na "kant". Celokupnu površinu skele pokriti jutanim ili PVC zastorima.  Koristi se za sve vreme trajanja radova.</w:t>
            </w:r>
          </w:p>
          <w:p w:rsidR="00C12E52" w:rsidRPr="00C12E52" w:rsidRDefault="00C12E52" w:rsidP="00C12E52">
            <w:pPr>
              <w:pStyle w:val="NoSpacing"/>
              <w:rPr>
                <w:rFonts w:ascii="Arial" w:hAnsi="Arial" w:cs="Arial"/>
                <w:sz w:val="20"/>
                <w:szCs w:val="20"/>
              </w:rPr>
            </w:pPr>
            <w:r w:rsidRPr="00C12E52">
              <w:rPr>
                <w:rFonts w:ascii="Arial" w:hAnsi="Arial" w:cs="Arial"/>
                <w:sz w:val="20"/>
                <w:szCs w:val="20"/>
              </w:rPr>
              <w:t>Obračun po m2 vertikalne projekcije montirane skele.</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1 850.00</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55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rPr>
            </w:pPr>
            <w:r w:rsidRPr="00C12E52">
              <w:rPr>
                <w:rFonts w:ascii="Arial" w:hAnsi="Arial" w:cs="Arial"/>
                <w:sz w:val="20"/>
                <w:szCs w:val="20"/>
              </w:rPr>
              <w:lastRenderedPageBreak/>
              <w:t xml:space="preserve">    3.</w:t>
            </w:r>
          </w:p>
        </w:tc>
        <w:tc>
          <w:tcPr>
            <w:tcW w:w="4537" w:type="dxa"/>
            <w:tcBorders>
              <w:top w:val="single" w:sz="4" w:space="0" w:color="auto"/>
              <w:left w:val="nil"/>
              <w:bottom w:val="single" w:sz="4" w:space="0" w:color="auto"/>
              <w:right w:val="single" w:sz="4" w:space="0" w:color="auto"/>
            </w:tcBorders>
            <w:shd w:val="clear" w:color="000000" w:fill="FFFFFF"/>
            <w:vAlign w:val="center"/>
          </w:tcPr>
          <w:p w:rsidR="00C12E52" w:rsidRPr="00390C5F" w:rsidRDefault="00C12E52" w:rsidP="00C12E52">
            <w:pPr>
              <w:pStyle w:val="AOpispozicije"/>
              <w:ind w:left="520" w:hanging="520"/>
              <w:rPr>
                <w:rFonts w:ascii="Arial" w:hAnsi="Arial" w:cs="Arial"/>
                <w:b/>
                <w:bCs/>
                <w:color w:val="000000"/>
                <w:sz w:val="20"/>
                <w:szCs w:val="20"/>
              </w:rPr>
            </w:pPr>
            <w:r w:rsidRPr="00390C5F">
              <w:rPr>
                <w:rFonts w:ascii="Arial" w:hAnsi="Arial" w:cs="Arial"/>
                <w:b/>
                <w:bCs/>
                <w:color w:val="000000"/>
                <w:sz w:val="20"/>
                <w:szCs w:val="20"/>
              </w:rPr>
              <w:t>Obrada  kaplame zaribanim plastičnim</w:t>
            </w:r>
          </w:p>
          <w:p w:rsidR="00C12E52" w:rsidRPr="00390C5F" w:rsidRDefault="00C12E52" w:rsidP="00C12E52">
            <w:pPr>
              <w:pStyle w:val="AOpispozicije"/>
              <w:ind w:left="520" w:hanging="520"/>
              <w:rPr>
                <w:rFonts w:ascii="Arial" w:hAnsi="Arial" w:cs="Arial"/>
                <w:b/>
                <w:bCs/>
                <w:color w:val="000000"/>
                <w:sz w:val="20"/>
                <w:szCs w:val="20"/>
              </w:rPr>
            </w:pPr>
            <w:r w:rsidRPr="00390C5F">
              <w:rPr>
                <w:rFonts w:ascii="Arial" w:hAnsi="Arial" w:cs="Arial"/>
                <w:b/>
                <w:bCs/>
                <w:color w:val="000000"/>
                <w:sz w:val="20"/>
                <w:szCs w:val="20"/>
              </w:rPr>
              <w:t>malterom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lepak u sloju 2-3 mm i utisnuti sa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preklopom  staklenu mrežicupreko cele površine.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Nakon sušenja naneti  lepak u sloju debljine 2-3</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mm za izravnanje cele površine. Podlogu</w:t>
            </w:r>
          </w:p>
          <w:p w:rsidR="00C12E52" w:rsidRPr="00C12E52" w:rsidRDefault="00C12E52" w:rsidP="00C12E52">
            <w:pPr>
              <w:pStyle w:val="AOpispozicije"/>
              <w:ind w:left="520" w:hanging="520"/>
              <w:rPr>
                <w:rFonts w:ascii="Arial" w:hAnsi="Arial" w:cs="Arial"/>
                <w:bCs/>
                <w:color w:val="000000"/>
                <w:sz w:val="20"/>
                <w:szCs w:val="20"/>
              </w:rPr>
            </w:pPr>
            <w:r w:rsidRPr="00C12E52">
              <w:rPr>
                <w:rFonts w:ascii="Arial" w:hAnsi="Arial" w:cs="Arial"/>
                <w:color w:val="000000"/>
                <w:sz w:val="20"/>
                <w:szCs w:val="20"/>
              </w:rPr>
              <w:t xml:space="preserve">impregnirati Podlogom A. </w:t>
            </w:r>
            <w:r w:rsidRPr="00390C5F">
              <w:rPr>
                <w:rFonts w:ascii="Arial" w:hAnsi="Arial" w:cs="Arial"/>
                <w:b/>
                <w:bCs/>
                <w:color w:val="000000"/>
                <w:sz w:val="20"/>
                <w:szCs w:val="20"/>
              </w:rPr>
              <w:t>Plastični malter</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naneti glet hoblom u debljini sloja 2-2,5 mm 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strukturu izvući kružnim zaribavanjem gumenom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glet hoblom ili vertikalnim zaribavanjem</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Stiroporom.Nakon obrade fasadu štititi najmanje</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24 časa od uticaja atmosferilija. Pre početka</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nanošenja u saradnji sa projektantom odrediti</w:t>
            </w:r>
          </w:p>
          <w:p w:rsidR="00C12E52" w:rsidRPr="00C12E52" w:rsidRDefault="00C12E52" w:rsidP="00C12E52">
            <w:pPr>
              <w:pStyle w:val="AOpispozicije"/>
              <w:ind w:left="520" w:hanging="520"/>
              <w:rPr>
                <w:rFonts w:ascii="Arial" w:hAnsi="Arial" w:cs="Arial"/>
                <w:color w:val="000000"/>
                <w:sz w:val="20"/>
                <w:szCs w:val="20"/>
              </w:rPr>
            </w:pPr>
            <w:r w:rsidRPr="00C12E52">
              <w:rPr>
                <w:rFonts w:ascii="Arial" w:hAnsi="Arial" w:cs="Arial"/>
                <w:color w:val="000000"/>
                <w:sz w:val="20"/>
                <w:szCs w:val="20"/>
              </w:rPr>
              <w:t>boju i uraditi probne uzorke.</w:t>
            </w:r>
          </w:p>
          <w:p w:rsidR="00C12E52" w:rsidRPr="00C12E52" w:rsidRDefault="00C12E52" w:rsidP="00C12E52">
            <w:pPr>
              <w:pStyle w:val="AOpispozicije"/>
              <w:ind w:left="520" w:hanging="520"/>
              <w:rPr>
                <w:rFonts w:ascii="Arial" w:hAnsi="Arial" w:cs="Arial"/>
                <w:sz w:val="20"/>
                <w:szCs w:val="20"/>
              </w:rPr>
            </w:pPr>
            <w:r w:rsidRPr="00C12E52">
              <w:rPr>
                <w:rFonts w:ascii="Arial" w:hAnsi="Arial" w:cs="Arial"/>
                <w:color w:val="000000"/>
                <w:sz w:val="20"/>
                <w:szCs w:val="20"/>
              </w:rPr>
              <w:t xml:space="preserve">             Obračun po m2 obrađene kaplame</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m</w:t>
            </w:r>
            <w:r w:rsidRPr="00C12E52">
              <w:rPr>
                <w:rFonts w:ascii="Arial" w:hAnsi="Arial" w:cs="Arial"/>
                <w:sz w:val="20"/>
                <w:szCs w:val="20"/>
                <w:vertAlign w:val="superscript"/>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p>
          <w:p w:rsidR="00C12E52" w:rsidRPr="00C12E52" w:rsidRDefault="00C12E52" w:rsidP="00C12E52">
            <w:pPr>
              <w:pStyle w:val="NoSpacing"/>
              <w:jc w:val="center"/>
              <w:rPr>
                <w:rFonts w:ascii="Arial" w:hAnsi="Arial" w:cs="Arial"/>
                <w:sz w:val="20"/>
                <w:szCs w:val="20"/>
              </w:rPr>
            </w:pPr>
            <w:r w:rsidRPr="00C12E52">
              <w:rPr>
                <w:rFonts w:ascii="Arial" w:hAnsi="Arial" w:cs="Arial"/>
                <w:sz w:val="20"/>
                <w:szCs w:val="20"/>
              </w:rPr>
              <w:t>90.00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408"/>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C12E52">
            <w:pPr>
              <w:pStyle w:val="NoSpacing"/>
              <w:rPr>
                <w:rFonts w:ascii="Arial" w:hAnsi="Arial" w:cs="Arial"/>
                <w:sz w:val="20"/>
                <w:szCs w:val="20"/>
              </w:rPr>
            </w:pPr>
            <w:r w:rsidRPr="00C12E52">
              <w:rPr>
                <w:rFonts w:ascii="Arial" w:hAnsi="Arial" w:cs="Arial"/>
                <w:sz w:val="20"/>
                <w:szCs w:val="20"/>
              </w:rPr>
              <w:t xml:space="preserve">   4.</w:t>
            </w:r>
          </w:p>
        </w:tc>
        <w:tc>
          <w:tcPr>
            <w:tcW w:w="4537" w:type="dxa"/>
            <w:tcBorders>
              <w:top w:val="nil"/>
              <w:left w:val="nil"/>
              <w:bottom w:val="single" w:sz="4" w:space="0" w:color="auto"/>
              <w:right w:val="single" w:sz="4" w:space="0" w:color="auto"/>
            </w:tcBorders>
            <w:shd w:val="clear" w:color="000000" w:fill="FFFFFF"/>
          </w:tcPr>
          <w:p w:rsidR="00C12E52" w:rsidRPr="00C12E52" w:rsidRDefault="00C12E52" w:rsidP="00C12E52">
            <w:pPr>
              <w:rPr>
                <w:rFonts w:ascii="Arial" w:hAnsi="Arial" w:cs="Arial"/>
                <w:color w:val="000000"/>
                <w:sz w:val="20"/>
                <w:szCs w:val="20"/>
              </w:rPr>
            </w:pPr>
            <w:r w:rsidRPr="00390C5F">
              <w:rPr>
                <w:rFonts w:ascii="Arial" w:hAnsi="Arial" w:cs="Arial"/>
                <w:b/>
                <w:bCs/>
                <w:color w:val="000000"/>
                <w:sz w:val="20"/>
                <w:szCs w:val="20"/>
              </w:rPr>
              <w:t>Izrada solbanka od plastificiranog lima</w:t>
            </w:r>
            <w:r w:rsidRPr="00390C5F">
              <w:rPr>
                <w:rFonts w:ascii="Arial" w:hAnsi="Arial" w:cs="Arial"/>
                <w:b/>
                <w:bCs/>
                <w:color w:val="000000"/>
                <w:sz w:val="20"/>
                <w:szCs w:val="20"/>
              </w:rPr>
              <w:br/>
            </w:r>
            <w:r w:rsidRPr="00C12E52">
              <w:rPr>
                <w:rFonts w:ascii="Arial" w:hAnsi="Arial" w:cs="Arial"/>
                <w:color w:val="000000"/>
                <w:sz w:val="20"/>
                <w:szCs w:val="20"/>
              </w:rPr>
              <w:t>Demontaža postojećih plastificiranih solbanka sa prozora i svetlarnika, izrada i montaža novih u beloj boji RŠ 20-33 cm, d = 0,60 mm.</w:t>
            </w:r>
            <w:r w:rsidRPr="00C12E52">
              <w:rPr>
                <w:rFonts w:ascii="Arial" w:hAnsi="Arial" w:cs="Arial"/>
                <w:color w:val="000000"/>
                <w:sz w:val="20"/>
                <w:szCs w:val="20"/>
              </w:rPr>
              <w:br/>
              <w:t>Demontirane solbanke ostaviti Investitoru.</w:t>
            </w:r>
            <w:r w:rsidRPr="00C12E52">
              <w:rPr>
                <w:rFonts w:ascii="Arial" w:hAnsi="Arial" w:cs="Arial"/>
                <w:color w:val="000000"/>
                <w:sz w:val="20"/>
                <w:szCs w:val="20"/>
              </w:rPr>
              <w:br/>
              <w:t>Obračun po m' solbanka.</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center"/>
              <w:rPr>
                <w:rFonts w:ascii="Arial" w:hAnsi="Arial" w:cs="Arial"/>
                <w:sz w:val="20"/>
                <w:szCs w:val="20"/>
              </w:rPr>
            </w:pPr>
            <w:r w:rsidRPr="00C12E52">
              <w:rPr>
                <w:rFonts w:ascii="Arial" w:hAnsi="Arial" w:cs="Arial"/>
                <w:sz w:val="20"/>
                <w:szCs w:val="20"/>
              </w:rPr>
              <w:t>m'</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r w:rsidRPr="00C12E52">
              <w:rPr>
                <w:rFonts w:ascii="Arial" w:hAnsi="Arial" w:cs="Arial"/>
                <w:sz w:val="20"/>
                <w:szCs w:val="20"/>
              </w:rPr>
              <w:t>265,00</w:t>
            </w: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C12E52">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C12E52">
            <w:pPr>
              <w:rPr>
                <w:rFonts w:ascii="Arial" w:hAnsi="Arial" w:cs="Arial"/>
                <w:sz w:val="20"/>
                <w:szCs w:val="20"/>
              </w:rPr>
            </w:pPr>
          </w:p>
        </w:tc>
      </w:tr>
      <w:tr w:rsidR="00C12E52" w:rsidRPr="00C12E52" w:rsidTr="00C12E52">
        <w:trPr>
          <w:trHeight w:val="410"/>
        </w:trPr>
        <w:tc>
          <w:tcPr>
            <w:tcW w:w="851" w:type="dxa"/>
            <w:tcBorders>
              <w:top w:val="nil"/>
              <w:left w:val="single" w:sz="8" w:space="0" w:color="auto"/>
              <w:bottom w:val="single" w:sz="4" w:space="0" w:color="auto"/>
              <w:right w:val="single" w:sz="4" w:space="0" w:color="auto"/>
            </w:tcBorders>
            <w:shd w:val="clear" w:color="auto" w:fill="auto"/>
            <w:noWrap/>
          </w:tcPr>
          <w:p w:rsidR="00C12E52" w:rsidRPr="00C12E52" w:rsidRDefault="00C12E52" w:rsidP="00214DCC">
            <w:pPr>
              <w:pStyle w:val="NoSpacing"/>
              <w:jc w:val="center"/>
              <w:rPr>
                <w:rFonts w:ascii="Arial" w:hAnsi="Arial" w:cs="Arial"/>
                <w:sz w:val="20"/>
                <w:szCs w:val="20"/>
              </w:rPr>
            </w:pPr>
          </w:p>
        </w:tc>
        <w:tc>
          <w:tcPr>
            <w:tcW w:w="4537" w:type="dxa"/>
            <w:tcBorders>
              <w:top w:val="nil"/>
              <w:left w:val="nil"/>
              <w:bottom w:val="single" w:sz="4" w:space="0" w:color="auto"/>
              <w:right w:val="single" w:sz="4" w:space="0" w:color="auto"/>
            </w:tcBorders>
            <w:shd w:val="clear" w:color="000000" w:fill="FFFFFF"/>
            <w:vAlign w:val="center"/>
          </w:tcPr>
          <w:p w:rsidR="00C12E52" w:rsidRPr="00C12E52" w:rsidRDefault="00C12E52" w:rsidP="00214DCC">
            <w:pPr>
              <w:pStyle w:val="AOpispozicije"/>
              <w:ind w:left="520" w:hanging="520"/>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214DCC">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214DCC">
            <w:pPr>
              <w:pStyle w:val="NoSpacing"/>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214DCC">
            <w:pPr>
              <w:jc w:val="right"/>
              <w:rPr>
                <w:rFonts w:ascii="Arial" w:hAnsi="Arial" w:cs="Arial"/>
                <w:sz w:val="20"/>
                <w:szCs w:val="20"/>
              </w:rPr>
            </w:pPr>
          </w:p>
        </w:tc>
        <w:tc>
          <w:tcPr>
            <w:tcW w:w="1275" w:type="dxa"/>
            <w:tcBorders>
              <w:top w:val="nil"/>
              <w:left w:val="nil"/>
              <w:bottom w:val="single" w:sz="4" w:space="0" w:color="auto"/>
              <w:right w:val="single" w:sz="4" w:space="0" w:color="auto"/>
            </w:tcBorders>
            <w:shd w:val="clear" w:color="000000" w:fill="FFFFFF"/>
            <w:noWrap/>
            <w:vAlign w:val="bottom"/>
          </w:tcPr>
          <w:p w:rsidR="00C12E52" w:rsidRPr="00C12E52" w:rsidRDefault="00C12E52" w:rsidP="00214DCC">
            <w:pPr>
              <w:rPr>
                <w:rFonts w:ascii="Arial" w:hAnsi="Arial" w:cs="Arial"/>
                <w:b/>
                <w:sz w:val="20"/>
                <w:szCs w:val="20"/>
                <w:lang w:val="sr-Latn-RS"/>
              </w:rPr>
            </w:pPr>
            <w:r w:rsidRPr="00C12E52">
              <w:rPr>
                <w:rFonts w:ascii="Arial" w:hAnsi="Arial" w:cs="Arial"/>
                <w:b/>
                <w:sz w:val="20"/>
                <w:szCs w:val="20"/>
                <w:lang w:val="sr-Latn-RS"/>
              </w:rPr>
              <w:t>UKUPNO:</w:t>
            </w:r>
          </w:p>
        </w:tc>
        <w:tc>
          <w:tcPr>
            <w:tcW w:w="851"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214DCC">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12E52" w:rsidRPr="00C12E52" w:rsidRDefault="00C12E52" w:rsidP="00214DCC">
            <w:pPr>
              <w:rPr>
                <w:rFonts w:ascii="Arial" w:hAnsi="Arial" w:cs="Arial"/>
                <w:sz w:val="20"/>
                <w:szCs w:val="20"/>
              </w:rPr>
            </w:pPr>
          </w:p>
        </w:tc>
      </w:tr>
    </w:tbl>
    <w:p w:rsidR="00C12E52" w:rsidRPr="00C12E52" w:rsidRDefault="00C12E52" w:rsidP="00C12E52">
      <w:pPr>
        <w:jc w:val="both"/>
        <w:rPr>
          <w:rFonts w:ascii="Arial" w:hAnsi="Arial" w:cs="Arial"/>
          <w:sz w:val="20"/>
          <w:szCs w:val="20"/>
          <w:lang w:val="sr-Cyrl-CS"/>
        </w:rPr>
      </w:pPr>
    </w:p>
    <w:p w:rsidR="00C12E52" w:rsidRP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C12E52" w:rsidRDefault="00C12E52" w:rsidP="00C12E52">
      <w:pPr>
        <w:jc w:val="both"/>
        <w:rPr>
          <w:rFonts w:ascii="Arial" w:hAnsi="Arial" w:cs="Arial"/>
          <w:sz w:val="20"/>
          <w:szCs w:val="20"/>
          <w:lang w:val="sr-Cyrl-CS"/>
        </w:rPr>
      </w:pPr>
    </w:p>
    <w:p w:rsidR="003678A7" w:rsidRPr="00455FEB" w:rsidRDefault="003678A7" w:rsidP="003678A7">
      <w:pPr>
        <w:snapToGrid w:val="0"/>
        <w:rPr>
          <w:rFonts w:ascii="Arial" w:hAnsi="Arial" w:cs="Arial"/>
          <w:b/>
          <w:iCs/>
          <w:sz w:val="20"/>
          <w:szCs w:val="20"/>
          <w:lang w:val="sr-Cyrl-CS"/>
        </w:rPr>
      </w:pPr>
      <w:r w:rsidRPr="00455FEB">
        <w:rPr>
          <w:rFonts w:ascii="Arial" w:hAnsi="Arial" w:cs="Arial"/>
          <w:b/>
          <w:iCs/>
          <w:sz w:val="20"/>
          <w:szCs w:val="20"/>
          <w:lang w:val="sr-Cyrl-CS"/>
        </w:rPr>
        <w:lastRenderedPageBreak/>
        <w:t xml:space="preserve">УПУТСТВО ЗА ПОПУЊАВАЊЕ: </w:t>
      </w:r>
    </w:p>
    <w:p w:rsidR="003678A7" w:rsidRPr="00455FEB" w:rsidRDefault="003678A7" w:rsidP="003678A7">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Pr="00455FEB">
        <w:rPr>
          <w:rFonts w:ascii="Arial" w:hAnsi="Arial" w:cs="Arial"/>
          <w:iCs/>
          <w:sz w:val="20"/>
          <w:szCs w:val="20"/>
        </w:rPr>
        <w:t>5</w:t>
      </w:r>
      <w:r w:rsidRPr="00455FEB">
        <w:rPr>
          <w:rFonts w:ascii="Arial" w:hAnsi="Arial" w:cs="Arial"/>
          <w:iCs/>
          <w:sz w:val="20"/>
          <w:szCs w:val="20"/>
          <w:lang w:val="sr-Cyrl-CS"/>
        </w:rPr>
        <w:t>.  уписати износ јединичне цене без ПДВ-а у динарима</w:t>
      </w:r>
      <w:r w:rsidR="00731C24">
        <w:rPr>
          <w:rFonts w:ascii="Arial" w:hAnsi="Arial" w:cs="Arial"/>
          <w:iCs/>
          <w:sz w:val="20"/>
          <w:szCs w:val="20"/>
          <w:lang w:val="sr-Cyrl-CS"/>
        </w:rPr>
        <w:t>,  за сваки тражени предмет јавне набавке</w:t>
      </w:r>
      <w:r w:rsidRPr="00455FEB">
        <w:rPr>
          <w:rFonts w:ascii="Arial" w:hAnsi="Arial" w:cs="Arial"/>
          <w:iCs/>
          <w:sz w:val="20"/>
          <w:szCs w:val="20"/>
          <w:lang w:val="sr-Cyrl-CS"/>
        </w:rPr>
        <w:t>;</w:t>
      </w:r>
    </w:p>
    <w:p w:rsidR="003678A7" w:rsidRPr="00455FEB" w:rsidRDefault="003678A7" w:rsidP="003678A7">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Pr="00455FEB">
        <w:rPr>
          <w:rFonts w:ascii="Arial" w:hAnsi="Arial" w:cs="Arial"/>
          <w:iCs/>
          <w:sz w:val="20"/>
          <w:szCs w:val="20"/>
        </w:rPr>
        <w:t>6</w:t>
      </w:r>
      <w:r w:rsidRPr="00455FEB">
        <w:rPr>
          <w:rFonts w:ascii="Arial" w:hAnsi="Arial" w:cs="Arial"/>
          <w:iCs/>
          <w:sz w:val="20"/>
          <w:szCs w:val="20"/>
          <w:lang w:val="sr-Cyrl-CS"/>
        </w:rPr>
        <w:t>.  уписати износ јединичне цене са ПДВ-ом у динарима</w:t>
      </w:r>
      <w:r w:rsidR="00731C24">
        <w:rPr>
          <w:rFonts w:ascii="Arial" w:hAnsi="Arial" w:cs="Arial"/>
          <w:iCs/>
          <w:sz w:val="20"/>
          <w:szCs w:val="20"/>
          <w:lang w:val="sr-Cyrl-CS"/>
        </w:rPr>
        <w:t>,  за сваки тражени предмет јавне набавке</w:t>
      </w:r>
      <w:r w:rsidRPr="00455FEB">
        <w:rPr>
          <w:rFonts w:ascii="Arial" w:hAnsi="Arial" w:cs="Arial"/>
          <w:iCs/>
          <w:sz w:val="20"/>
          <w:szCs w:val="20"/>
          <w:lang w:val="sr-Cyrl-CS"/>
        </w:rPr>
        <w:t>;</w:t>
      </w:r>
    </w:p>
    <w:p w:rsidR="003678A7" w:rsidRPr="00455FEB" w:rsidRDefault="003678A7" w:rsidP="003678A7">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 xml:space="preserve">-у колони </w:t>
      </w:r>
      <w:r w:rsidRPr="00455FEB">
        <w:rPr>
          <w:rFonts w:ascii="Arial" w:hAnsi="Arial" w:cs="Arial"/>
          <w:iCs/>
          <w:sz w:val="20"/>
          <w:szCs w:val="20"/>
        </w:rPr>
        <w:t>7</w:t>
      </w:r>
      <w:r w:rsidRPr="00455FEB">
        <w:rPr>
          <w:rFonts w:ascii="Arial" w:hAnsi="Arial" w:cs="Arial"/>
          <w:iCs/>
          <w:sz w:val="20"/>
          <w:szCs w:val="20"/>
          <w:lang w:val="sr-Cyrl-CS"/>
        </w:rPr>
        <w:t>.  уписати износ укупне цене без ПДВ-а у динарима</w:t>
      </w:r>
      <w:r w:rsidR="00731C24">
        <w:rPr>
          <w:rFonts w:ascii="Arial" w:hAnsi="Arial" w:cs="Arial"/>
          <w:iCs/>
          <w:sz w:val="20"/>
          <w:szCs w:val="20"/>
          <w:lang w:val="sr-Cyrl-CS"/>
        </w:rPr>
        <w:t>, за сваки тражени предмет јавне набавке, тако што ће помножити јединичну цену без ПДВ-а  са траженим количинама.На крају уписати укупну цену предмета набавке без ПДВ-а;</w:t>
      </w:r>
    </w:p>
    <w:p w:rsidR="00731C24" w:rsidRPr="00455FEB" w:rsidRDefault="003678A7" w:rsidP="00731C24">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-у колони  8.  уписати износ укупне цене са ПДВ-ом у д</w:t>
      </w:r>
      <w:r w:rsidR="00731C24">
        <w:rPr>
          <w:rFonts w:ascii="Arial" w:hAnsi="Arial" w:cs="Arial"/>
          <w:iCs/>
          <w:sz w:val="20"/>
          <w:szCs w:val="20"/>
          <w:lang w:val="sr-Cyrl-CS"/>
        </w:rPr>
        <w:t>инарима, за сваки тражени предмет јавне набавке, тако што ће помножити јединичну цену са ПДВ-ом  са траженим количинама.На крају уписати укупну цену предмета набавке са ПДВ-ом;</w:t>
      </w:r>
    </w:p>
    <w:p w:rsidR="003678A7" w:rsidRDefault="003678A7" w:rsidP="003678A7">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Понуда се сматра исправном за разматрање ако су све ставке у обрасцу структуре цене попуњене.У цену су урачунати и сви други припадајући трошкови (трошкови превоза,материјала и сл.) неопходни за реализовање предмета јавне набавке.Јединичне цене у понуди су непроменљиве за време важења уговора о јавној набавци.</w:t>
      </w:r>
    </w:p>
    <w:tbl>
      <w:tblPr>
        <w:tblW w:w="9242" w:type="dxa"/>
        <w:tblLayout w:type="fixed"/>
        <w:tblLook w:val="0000" w:firstRow="0" w:lastRow="0" w:firstColumn="0" w:lastColumn="0" w:noHBand="0" w:noVBand="0"/>
      </w:tblPr>
      <w:tblGrid>
        <w:gridCol w:w="3080"/>
        <w:gridCol w:w="3068"/>
        <w:gridCol w:w="3094"/>
      </w:tblGrid>
      <w:tr w:rsidR="003678A7" w:rsidRPr="00820FCA" w:rsidTr="0073697A">
        <w:trPr>
          <w:trHeight w:val="235"/>
        </w:trPr>
        <w:tc>
          <w:tcPr>
            <w:tcW w:w="3080" w:type="dxa"/>
            <w:vAlign w:val="center"/>
          </w:tcPr>
          <w:p w:rsidR="003678A7" w:rsidRPr="006B0E42" w:rsidRDefault="003678A7" w:rsidP="00D67987">
            <w:pPr>
              <w:rPr>
                <w:rFonts w:ascii="Arial" w:hAnsi="Arial" w:cs="Arial"/>
                <w:b/>
                <w:bCs/>
                <w:lang w:val="ru-RU"/>
              </w:rPr>
            </w:pPr>
            <w:r w:rsidRPr="006B0E42">
              <w:rPr>
                <w:rFonts w:ascii="Arial" w:hAnsi="Arial" w:cs="Arial"/>
                <w:b/>
                <w:bCs/>
                <w:lang w:val="ru-RU"/>
              </w:rPr>
              <w:t xml:space="preserve">            Датум:_______________</w:t>
            </w:r>
          </w:p>
        </w:tc>
        <w:tc>
          <w:tcPr>
            <w:tcW w:w="3068" w:type="dxa"/>
            <w:vAlign w:val="center"/>
          </w:tcPr>
          <w:p w:rsidR="003678A7" w:rsidRDefault="003678A7" w:rsidP="0073697A">
            <w:pPr>
              <w:rPr>
                <w:rFonts w:ascii="Arial" w:hAnsi="Arial" w:cs="Arial"/>
                <w:b/>
                <w:bCs/>
                <w:lang w:val="ru-RU"/>
              </w:rPr>
            </w:pPr>
          </w:p>
          <w:p w:rsidR="003678A7" w:rsidRPr="006B0E42" w:rsidRDefault="003678A7" w:rsidP="0073697A">
            <w:pPr>
              <w:rPr>
                <w:rFonts w:ascii="Arial" w:hAnsi="Arial" w:cs="Arial"/>
                <w:b/>
                <w:bCs/>
                <w:lang w:val="ru-RU"/>
              </w:rPr>
            </w:pPr>
            <w:r w:rsidRPr="006B0E42">
              <w:rPr>
                <w:rFonts w:ascii="Arial" w:hAnsi="Arial" w:cs="Arial"/>
                <w:b/>
                <w:bCs/>
                <w:lang w:val="ru-RU"/>
              </w:rPr>
              <w:t xml:space="preserve">       М.П.</w:t>
            </w:r>
          </w:p>
        </w:tc>
        <w:tc>
          <w:tcPr>
            <w:tcW w:w="3094" w:type="dxa"/>
            <w:vAlign w:val="center"/>
          </w:tcPr>
          <w:p w:rsidR="003678A7" w:rsidRDefault="003678A7" w:rsidP="0073697A">
            <w:pPr>
              <w:rPr>
                <w:rFonts w:ascii="Arial" w:hAnsi="Arial" w:cs="Arial"/>
                <w:b/>
                <w:bCs/>
                <w:lang w:val="ru-RU"/>
              </w:rPr>
            </w:pPr>
          </w:p>
          <w:p w:rsidR="003678A7" w:rsidRDefault="003678A7" w:rsidP="0073697A">
            <w:pPr>
              <w:rPr>
                <w:rFonts w:ascii="Arial" w:hAnsi="Arial" w:cs="Arial"/>
                <w:b/>
                <w:bCs/>
                <w:lang w:val="ru-RU"/>
              </w:rPr>
            </w:pPr>
          </w:p>
          <w:p w:rsidR="003678A7" w:rsidRPr="006B0E42" w:rsidRDefault="003678A7" w:rsidP="0073697A">
            <w:pPr>
              <w:rPr>
                <w:rFonts w:ascii="Arial" w:hAnsi="Arial" w:cs="Arial"/>
                <w:b/>
                <w:bCs/>
                <w:lang w:val="ru-RU"/>
              </w:rPr>
            </w:pPr>
            <w:r w:rsidRPr="006B0E42">
              <w:rPr>
                <w:rFonts w:ascii="Arial" w:hAnsi="Arial" w:cs="Arial"/>
                <w:b/>
                <w:bCs/>
                <w:lang w:val="ru-RU"/>
              </w:rPr>
              <w:t xml:space="preserve">        Потпис понуђача</w:t>
            </w:r>
          </w:p>
          <w:p w:rsidR="003678A7" w:rsidRPr="006B0E42" w:rsidRDefault="003678A7" w:rsidP="0073697A">
            <w:pPr>
              <w:rPr>
                <w:rFonts w:ascii="Arial" w:hAnsi="Arial" w:cs="Arial"/>
                <w:b/>
                <w:bCs/>
                <w:lang w:val="ru-RU"/>
              </w:rPr>
            </w:pPr>
            <w:r w:rsidRPr="006B0E42">
              <w:rPr>
                <w:rFonts w:ascii="Arial" w:hAnsi="Arial" w:cs="Arial"/>
                <w:b/>
                <w:bCs/>
                <w:lang w:val="ru-RU"/>
              </w:rPr>
              <w:t>_</w:t>
            </w:r>
            <w:r>
              <w:rPr>
                <w:rFonts w:ascii="Arial" w:hAnsi="Arial" w:cs="Arial"/>
                <w:b/>
                <w:bCs/>
                <w:lang w:val="ru-RU"/>
              </w:rPr>
              <w:t>______________________</w:t>
            </w:r>
          </w:p>
          <w:p w:rsidR="003678A7" w:rsidRPr="006B0E42" w:rsidRDefault="003678A7" w:rsidP="0073697A">
            <w:pPr>
              <w:rPr>
                <w:rFonts w:ascii="Arial" w:hAnsi="Arial" w:cs="Arial"/>
                <w:b/>
                <w:bCs/>
                <w:lang w:val="ru-RU"/>
              </w:rPr>
            </w:pPr>
          </w:p>
        </w:tc>
      </w:tr>
      <w:tr w:rsidR="003678A7" w:rsidRPr="00820FCA" w:rsidTr="0073697A">
        <w:trPr>
          <w:trHeight w:val="235"/>
        </w:trPr>
        <w:tc>
          <w:tcPr>
            <w:tcW w:w="3080" w:type="dxa"/>
            <w:vAlign w:val="center"/>
          </w:tcPr>
          <w:p w:rsidR="003678A7" w:rsidRDefault="003678A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Pr="00965086" w:rsidRDefault="00D67987" w:rsidP="0073697A">
            <w:pPr>
              <w:rPr>
                <w:rFonts w:ascii="Arial" w:hAnsi="Arial" w:cs="Arial"/>
                <w:b/>
                <w:bCs/>
              </w:rPr>
            </w:pPr>
          </w:p>
        </w:tc>
        <w:tc>
          <w:tcPr>
            <w:tcW w:w="3068" w:type="dxa"/>
            <w:vAlign w:val="center"/>
          </w:tcPr>
          <w:p w:rsidR="003678A7" w:rsidRDefault="003678A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Pr="006B0E42" w:rsidRDefault="00D67987" w:rsidP="0073697A">
            <w:pPr>
              <w:rPr>
                <w:rFonts w:ascii="Arial" w:hAnsi="Arial" w:cs="Arial"/>
                <w:b/>
                <w:bCs/>
                <w:lang w:val="ru-RU"/>
              </w:rPr>
            </w:pPr>
          </w:p>
        </w:tc>
        <w:tc>
          <w:tcPr>
            <w:tcW w:w="3094" w:type="dxa"/>
            <w:vAlign w:val="center"/>
          </w:tcPr>
          <w:p w:rsidR="003678A7" w:rsidRPr="006B0E42" w:rsidRDefault="003678A7" w:rsidP="0073697A">
            <w:pPr>
              <w:rPr>
                <w:rFonts w:ascii="Arial" w:hAnsi="Arial" w:cs="Arial"/>
                <w:b/>
                <w:bCs/>
                <w:lang w:val="ru-RU"/>
              </w:rPr>
            </w:pPr>
          </w:p>
        </w:tc>
      </w:tr>
    </w:tbl>
    <w:p w:rsidR="003678A7" w:rsidRPr="00820FCA" w:rsidRDefault="003678A7" w:rsidP="003678A7">
      <w:pPr>
        <w:shd w:val="clear" w:color="auto" w:fill="C6D9F1"/>
        <w:jc w:val="center"/>
        <w:rPr>
          <w:rFonts w:ascii="Arial" w:hAnsi="Arial" w:cs="Arial"/>
          <w:b/>
          <w:bCs/>
          <w:iCs/>
          <w:lang w:val="sr-Cyrl-CS"/>
        </w:rPr>
      </w:pPr>
      <w:r w:rsidRPr="00820FCA">
        <w:rPr>
          <w:rFonts w:ascii="Arial" w:hAnsi="Arial" w:cs="Arial"/>
          <w:b/>
          <w:bCs/>
          <w:iCs/>
          <w:lang w:val="sr-Cyrl-CS"/>
        </w:rPr>
        <w:t>VII</w:t>
      </w:r>
      <w:r w:rsidRPr="00820FCA">
        <w:rPr>
          <w:rFonts w:ascii="Arial" w:hAnsi="Arial" w:cs="Arial"/>
          <w:b/>
          <w:bCs/>
          <w:iCs/>
          <w:lang w:val="sr-Latn-CS"/>
        </w:rPr>
        <w:t>I</w:t>
      </w:r>
      <w:r w:rsidR="00113835">
        <w:rPr>
          <w:rFonts w:ascii="Arial" w:hAnsi="Arial" w:cs="Arial"/>
          <w:b/>
          <w:bCs/>
          <w:iCs/>
        </w:rPr>
        <w:t xml:space="preserve"> </w:t>
      </w:r>
      <w:r w:rsidRPr="00820FCA">
        <w:rPr>
          <w:rFonts w:ascii="Arial" w:hAnsi="Arial" w:cs="Arial"/>
          <w:b/>
          <w:bCs/>
          <w:iCs/>
          <w:lang w:val="sr-Cyrl-CS"/>
        </w:rPr>
        <w:t xml:space="preserve">МОДЕЛ УГОВОРА О ЈАВНОЈ НАБАВЦИ </w:t>
      </w:r>
    </w:p>
    <w:p w:rsidR="00F618BE" w:rsidRPr="00C12E52" w:rsidRDefault="003678A7" w:rsidP="00F618BE">
      <w:pPr>
        <w:jc w:val="center"/>
        <w:rPr>
          <w:rFonts w:ascii="Arial" w:hAnsi="Arial" w:cs="Arial"/>
          <w:bCs/>
          <w:lang w:val="ru-RU"/>
        </w:rPr>
      </w:pPr>
      <w:r w:rsidRPr="00731C24">
        <w:rPr>
          <w:rFonts w:ascii="Arial" w:hAnsi="Arial" w:cs="Arial"/>
          <w:iCs/>
          <w:lang w:val="ru-RU"/>
        </w:rPr>
        <w:t xml:space="preserve">Радови на </w:t>
      </w:r>
      <w:r w:rsidR="00C12E52" w:rsidRPr="00C12E52">
        <w:rPr>
          <w:rFonts w:ascii="Arial" w:hAnsi="Arial" w:cs="Arial"/>
          <w:lang w:val="ru-RU"/>
        </w:rPr>
        <w:t>текућем одржавању фасаде Машинско електротехничке школе и Гимназије «Бора Станковић»</w:t>
      </w:r>
    </w:p>
    <w:p w:rsidR="00731C24" w:rsidRDefault="00F618BE" w:rsidP="00F618BE">
      <w:pPr>
        <w:jc w:val="center"/>
        <w:rPr>
          <w:rFonts w:ascii="Arial" w:hAnsi="Arial" w:cs="Arial"/>
          <w:i/>
          <w:lang w:val="ru-RU"/>
        </w:rPr>
      </w:pPr>
      <w:r>
        <w:rPr>
          <w:rFonts w:ascii="Arial" w:eastAsia="TimesNewRomanPSMT" w:hAnsi="Arial" w:cs="Arial"/>
          <w:lang w:val="ru-RU"/>
        </w:rPr>
        <w:t xml:space="preserve"> </w:t>
      </w:r>
      <w:r>
        <w:rPr>
          <w:rFonts w:ascii="Arial" w:hAnsi="Arial" w:cs="Arial"/>
          <w:lang w:val="sr-Cyrl-CS"/>
        </w:rPr>
        <w:t xml:space="preserve">ЈН ФЗЖС </w:t>
      </w:r>
      <w:r w:rsidR="00C12E52">
        <w:rPr>
          <w:rFonts w:ascii="Arial" w:hAnsi="Arial" w:cs="Arial"/>
          <w:lang w:val="sr-Latn-RS"/>
        </w:rPr>
        <w:t>2</w:t>
      </w:r>
      <w:r>
        <w:rPr>
          <w:rFonts w:ascii="Arial" w:hAnsi="Arial" w:cs="Arial"/>
          <w:lang w:val="sr-Cyrl-CS"/>
        </w:rPr>
        <w:t>-Р/2017</w:t>
      </w:r>
    </w:p>
    <w:p w:rsidR="00731C24" w:rsidRDefault="00731C24" w:rsidP="003678A7">
      <w:pPr>
        <w:rPr>
          <w:rFonts w:ascii="Arial" w:hAnsi="Arial" w:cs="Arial"/>
          <w:i/>
          <w:lang w:val="ru-RU"/>
        </w:rPr>
      </w:pPr>
    </w:p>
    <w:p w:rsidR="003678A7" w:rsidRPr="00820FCA" w:rsidRDefault="003678A7" w:rsidP="003678A7">
      <w:pPr>
        <w:rPr>
          <w:rFonts w:ascii="Arial" w:hAnsi="Arial" w:cs="Arial"/>
          <w:b/>
          <w:iCs/>
          <w:lang w:val="sr-Cyrl-CS"/>
        </w:rPr>
      </w:pPr>
      <w:r w:rsidRPr="00820FCA">
        <w:rPr>
          <w:rFonts w:ascii="Arial" w:hAnsi="Arial" w:cs="Arial"/>
          <w:b/>
          <w:iCs/>
          <w:lang w:val="sr-Cyrl-CS"/>
        </w:rPr>
        <w:t>Закључен између:</w:t>
      </w:r>
    </w:p>
    <w:p w:rsidR="003678A7" w:rsidRPr="00820FCA" w:rsidRDefault="003678A7" w:rsidP="003678A7">
      <w:pPr>
        <w:rPr>
          <w:rFonts w:ascii="Arial" w:hAnsi="Arial" w:cs="Arial"/>
          <w:iCs/>
          <w:lang w:val="sr-Latn-CS"/>
        </w:rPr>
      </w:pPr>
      <w:r w:rsidRPr="00820FCA">
        <w:rPr>
          <w:rFonts w:ascii="Arial" w:hAnsi="Arial" w:cs="Arial"/>
          <w:b/>
          <w:iCs/>
          <w:lang w:val="sr-Cyrl-CS"/>
        </w:rPr>
        <w:t>1. Наручиоца</w:t>
      </w:r>
      <w:r w:rsidRPr="00820FCA">
        <w:rPr>
          <w:rFonts w:ascii="Arial" w:hAnsi="Arial" w:cs="Arial"/>
          <w:iCs/>
          <w:lang w:val="sr-Cyrl-CS"/>
        </w:rPr>
        <w:t>: Општинска управа Бор, са седиштем у  Бору, улица  Моше Пијаде бр.3, ПИБ: 100568330, Матични број: 07208529, Број рачуна: 840-164640-35  коју  заступа Љубинка Јелић, начелник Општинске управе Бор (у даљем тексту: Наручилац )</w:t>
      </w:r>
    </w:p>
    <w:p w:rsidR="003678A7" w:rsidRPr="00820FCA" w:rsidRDefault="003678A7" w:rsidP="003678A7">
      <w:pPr>
        <w:rPr>
          <w:rFonts w:ascii="Arial" w:hAnsi="Arial" w:cs="Arial"/>
          <w:b/>
          <w:iCs/>
          <w:lang w:val="sr-Cyrl-CS"/>
        </w:rPr>
      </w:pPr>
      <w:r w:rsidRPr="00820FCA">
        <w:rPr>
          <w:rFonts w:ascii="Arial" w:hAnsi="Arial" w:cs="Arial"/>
          <w:b/>
          <w:iCs/>
          <w:lang w:val="sr-Cyrl-CS"/>
        </w:rPr>
        <w:t>и</w:t>
      </w:r>
    </w:p>
    <w:p w:rsidR="003678A7" w:rsidRPr="001814DD" w:rsidRDefault="003678A7" w:rsidP="003678A7">
      <w:pPr>
        <w:rPr>
          <w:rFonts w:ascii="Arial" w:hAnsi="Arial" w:cs="Arial"/>
          <w:b/>
          <w:iCs/>
          <w:lang w:val="sr-Cyrl-CS"/>
        </w:rPr>
      </w:pPr>
      <w:r w:rsidRPr="00820FCA">
        <w:rPr>
          <w:rFonts w:ascii="Arial" w:hAnsi="Arial" w:cs="Arial"/>
          <w:b/>
          <w:iCs/>
          <w:lang w:val="sr-Cyrl-CS"/>
        </w:rPr>
        <w:t xml:space="preserve">2. </w:t>
      </w:r>
      <w:r w:rsidRPr="001814DD">
        <w:rPr>
          <w:rFonts w:ascii="Arial" w:hAnsi="Arial" w:cs="Arial"/>
          <w:b/>
          <w:iCs/>
          <w:lang w:val="sr-Cyrl-CS"/>
        </w:rPr>
        <w:t xml:space="preserve">Извођача </w:t>
      </w:r>
    </w:p>
    <w:p w:rsidR="003678A7" w:rsidRPr="00820FCA" w:rsidRDefault="003678A7" w:rsidP="003678A7">
      <w:pPr>
        <w:rPr>
          <w:rFonts w:ascii="Arial" w:hAnsi="Arial" w:cs="Arial"/>
          <w:iCs/>
          <w:lang w:val="sr-Cyrl-CS"/>
        </w:rPr>
      </w:pPr>
      <w:r w:rsidRPr="00820FCA">
        <w:rPr>
          <w:rFonts w:ascii="Arial" w:hAnsi="Arial" w:cs="Arial"/>
          <w:iCs/>
          <w:lang w:val="sr-Cyrl-CS"/>
        </w:rPr>
        <w:t>2.1...........................................................................................................................</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Cyrl-CS"/>
        </w:rPr>
      </w:pPr>
      <w:r w:rsidRPr="00820FCA">
        <w:rPr>
          <w:rFonts w:ascii="Arial" w:hAnsi="Arial" w:cs="Arial"/>
          <w:iCs/>
          <w:lang w:val="sr-Cyrl-CS"/>
        </w:rPr>
        <w:t>2.2 .........................................................................................................................</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Cyrl-CS"/>
        </w:rPr>
      </w:pPr>
      <w:r w:rsidRPr="00820FCA">
        <w:rPr>
          <w:rFonts w:ascii="Arial" w:hAnsi="Arial" w:cs="Arial"/>
          <w:iCs/>
          <w:lang w:val="sr-Cyrl-CS"/>
        </w:rPr>
        <w:t>2.3 .........................................................................................................................</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Latn-CS"/>
        </w:rPr>
      </w:pPr>
      <w:r w:rsidRPr="00820FCA">
        <w:rPr>
          <w:rFonts w:ascii="Arial" w:hAnsi="Arial" w:cs="Arial"/>
          <w:iCs/>
          <w:lang w:val="sr-Cyrl-CS"/>
        </w:rPr>
        <w:t xml:space="preserve">(у даљем тексту: </w:t>
      </w:r>
      <w:r>
        <w:rPr>
          <w:rFonts w:ascii="Arial" w:hAnsi="Arial" w:cs="Arial"/>
          <w:iCs/>
          <w:lang w:val="sr-Cyrl-CS"/>
        </w:rPr>
        <w:t>Извођач</w:t>
      </w:r>
      <w:r w:rsidRPr="00820FCA">
        <w:rPr>
          <w:rFonts w:ascii="Arial" w:hAnsi="Arial" w:cs="Arial"/>
          <w:iCs/>
          <w:lang w:val="sr-Cyrl-CS"/>
        </w:rPr>
        <w:t>)</w:t>
      </w:r>
    </w:p>
    <w:p w:rsidR="003678A7" w:rsidRPr="00820FCA" w:rsidRDefault="003678A7" w:rsidP="003678A7">
      <w:pPr>
        <w:rPr>
          <w:rFonts w:ascii="Arial" w:hAnsi="Arial" w:cs="Arial"/>
          <w:iCs/>
          <w:lang w:val="sr-Cyrl-CS"/>
        </w:rPr>
      </w:pPr>
    </w:p>
    <w:p w:rsidR="003678A7" w:rsidRPr="00820FCA" w:rsidRDefault="003678A7" w:rsidP="003678A7">
      <w:pPr>
        <w:jc w:val="both"/>
        <w:rPr>
          <w:rFonts w:ascii="Arial" w:hAnsi="Arial" w:cs="Arial"/>
          <w:b/>
          <w:iCs/>
          <w:lang w:val="sr-Cyrl-CS"/>
        </w:rPr>
      </w:pPr>
      <w:r w:rsidRPr="00820FCA">
        <w:rPr>
          <w:rFonts w:ascii="Arial" w:hAnsi="Arial" w:cs="Arial"/>
          <w:b/>
          <w:iCs/>
          <w:lang w:val="sr-Cyrl-CS"/>
        </w:rPr>
        <w:t xml:space="preserve">       Напомена</w:t>
      </w:r>
      <w:r w:rsidRPr="00820FCA">
        <w:rPr>
          <w:rFonts w:ascii="Arial" w:hAnsi="Arial" w:cs="Arial"/>
          <w:iCs/>
          <w:lang w:val="sr-Cyrl-CS"/>
        </w:rPr>
        <w:t xml:space="preserve">: У случају заједничке понуде сви понуђачи из заједничке понуде морају бити наведени под тачком </w:t>
      </w:r>
      <w:r w:rsidRPr="00820FCA">
        <w:rPr>
          <w:rFonts w:ascii="Arial" w:hAnsi="Arial" w:cs="Arial"/>
          <w:b/>
          <w:iCs/>
          <w:lang w:val="sr-Cyrl-CS"/>
        </w:rPr>
        <w:t>2.</w:t>
      </w:r>
    </w:p>
    <w:p w:rsidR="003678A7" w:rsidRPr="00820FCA" w:rsidRDefault="003678A7" w:rsidP="003678A7">
      <w:pPr>
        <w:rPr>
          <w:rFonts w:ascii="Arial" w:hAnsi="Arial" w:cs="Arial"/>
          <w:b/>
          <w:iCs/>
          <w:lang w:val="sr-Cyrl-CS"/>
        </w:rPr>
      </w:pPr>
    </w:p>
    <w:p w:rsidR="003678A7" w:rsidRPr="00820FCA" w:rsidRDefault="003678A7" w:rsidP="003678A7">
      <w:pPr>
        <w:rPr>
          <w:rFonts w:ascii="Arial" w:hAnsi="Arial" w:cs="Arial"/>
          <w:iCs/>
          <w:lang w:val="sr-Cyrl-CS"/>
        </w:rPr>
      </w:pPr>
      <w:r w:rsidRPr="00820FCA">
        <w:rPr>
          <w:rFonts w:ascii="Arial" w:hAnsi="Arial" w:cs="Arial"/>
          <w:b/>
          <w:iCs/>
          <w:lang w:val="sr-Cyrl-CS"/>
        </w:rPr>
        <w:t>УВОДНЕ ОДРЕДБЕ</w:t>
      </w:r>
      <w:r w:rsidRPr="00820FCA">
        <w:rPr>
          <w:rFonts w:ascii="Arial" w:hAnsi="Arial" w:cs="Arial"/>
          <w:iCs/>
          <w:lang w:val="sr-Cyrl-CS"/>
        </w:rPr>
        <w:t>:</w:t>
      </w:r>
    </w:p>
    <w:p w:rsidR="003678A7" w:rsidRPr="00820FCA" w:rsidRDefault="003678A7" w:rsidP="00D92DB3">
      <w:pPr>
        <w:jc w:val="both"/>
        <w:rPr>
          <w:rFonts w:ascii="Arial" w:hAnsi="Arial" w:cs="Arial"/>
          <w:iCs/>
          <w:lang w:val="sr-Cyrl-CS"/>
        </w:rPr>
      </w:pPr>
      <w:r w:rsidRPr="00820FCA">
        <w:rPr>
          <w:rFonts w:ascii="Arial" w:hAnsi="Arial" w:cs="Arial"/>
          <w:iCs/>
          <w:lang w:val="sr-Cyrl-CS"/>
        </w:rPr>
        <w:t xml:space="preserve">        Уговорне стране констатују:</w:t>
      </w:r>
    </w:p>
    <w:p w:rsidR="00731C24" w:rsidRPr="00BE5717" w:rsidRDefault="003678A7" w:rsidP="00C12E52">
      <w:pPr>
        <w:jc w:val="both"/>
        <w:rPr>
          <w:rFonts w:ascii="Arial" w:hAnsi="Arial" w:cs="Arial"/>
          <w:lang w:val="ru-RU"/>
        </w:rPr>
      </w:pPr>
      <w:r w:rsidRPr="00820FCA">
        <w:rPr>
          <w:rFonts w:ascii="Arial" w:hAnsi="Arial" w:cs="Arial"/>
          <w:iCs/>
          <w:lang w:val="sr-Cyrl-CS"/>
        </w:rPr>
        <w:t xml:space="preserve"> -да је Наручилац Одлуком бр.404-</w:t>
      </w:r>
      <w:r w:rsidR="00C12E52">
        <w:rPr>
          <w:rFonts w:ascii="Arial" w:hAnsi="Arial" w:cs="Arial"/>
          <w:iCs/>
          <w:lang w:val="sr-Latn-RS"/>
        </w:rPr>
        <w:t>402</w:t>
      </w:r>
      <w:r w:rsidRPr="00820FCA">
        <w:rPr>
          <w:rFonts w:ascii="Arial" w:hAnsi="Arial" w:cs="Arial"/>
          <w:iCs/>
          <w:lang w:val="sr-Cyrl-CS"/>
        </w:rPr>
        <w:t xml:space="preserve">/2017-III-01 од </w:t>
      </w:r>
      <w:r w:rsidR="00C12E52">
        <w:rPr>
          <w:rFonts w:ascii="Arial" w:hAnsi="Arial" w:cs="Arial"/>
          <w:iCs/>
          <w:lang w:val="sr-Latn-RS"/>
        </w:rPr>
        <w:t>0</w:t>
      </w:r>
      <w:r w:rsidR="00F5096C">
        <w:rPr>
          <w:rFonts w:ascii="Arial" w:hAnsi="Arial" w:cs="Arial"/>
          <w:iCs/>
          <w:lang w:val="sr-Cyrl-CS"/>
        </w:rPr>
        <w:t>1</w:t>
      </w:r>
      <w:r>
        <w:rPr>
          <w:rFonts w:ascii="Arial" w:hAnsi="Arial" w:cs="Arial"/>
          <w:iCs/>
        </w:rPr>
        <w:t>.0</w:t>
      </w:r>
      <w:r w:rsidR="00C12E52">
        <w:rPr>
          <w:rFonts w:ascii="Arial" w:hAnsi="Arial" w:cs="Arial"/>
          <w:iCs/>
        </w:rPr>
        <w:t>6</w:t>
      </w:r>
      <w:r>
        <w:rPr>
          <w:rFonts w:ascii="Arial" w:hAnsi="Arial" w:cs="Arial"/>
          <w:iCs/>
        </w:rPr>
        <w:t>.</w:t>
      </w:r>
      <w:r w:rsidRPr="00820FCA">
        <w:rPr>
          <w:rFonts w:ascii="Arial" w:hAnsi="Arial" w:cs="Arial"/>
          <w:iCs/>
          <w:lang w:val="sr-Cyrl-CS"/>
        </w:rPr>
        <w:t>2017.године покренуо oтворени поступак јавне набавке  радова</w:t>
      </w:r>
      <w:r w:rsidR="003C02EA">
        <w:rPr>
          <w:rFonts w:ascii="Arial" w:hAnsi="Arial" w:cs="Arial"/>
          <w:iCs/>
          <w:lang w:val="sr-Cyrl-CS"/>
        </w:rPr>
        <w:t xml:space="preserve"> </w:t>
      </w:r>
      <w:r w:rsidR="00BE5717">
        <w:rPr>
          <w:rFonts w:ascii="Arial" w:hAnsi="Arial" w:cs="Arial"/>
          <w:iCs/>
          <w:lang w:val="sr-Cyrl-RS"/>
        </w:rPr>
        <w:t>н</w:t>
      </w:r>
      <w:r w:rsidR="00BE5717">
        <w:rPr>
          <w:rFonts w:ascii="Arial" w:hAnsi="Arial" w:cs="Arial"/>
          <w:iCs/>
          <w:lang w:val="sr-Latn-RS"/>
        </w:rPr>
        <w:t xml:space="preserve">a </w:t>
      </w:r>
      <w:r w:rsidR="00C12E52" w:rsidRPr="00C12E52">
        <w:rPr>
          <w:rFonts w:ascii="Arial" w:hAnsi="Arial" w:cs="Arial"/>
          <w:lang w:val="ru-RU"/>
        </w:rPr>
        <w:t>текућем одржавању фасаде Машинско електротехничке школе и Гимназије «Бора Станковић»</w:t>
      </w:r>
      <w:r w:rsidR="00C12E52">
        <w:rPr>
          <w:rFonts w:ascii="Arial" w:hAnsi="Arial" w:cs="Arial"/>
          <w:bCs/>
          <w:lang w:val="sr-Latn-RS"/>
        </w:rPr>
        <w:t xml:space="preserve"> </w:t>
      </w:r>
      <w:r w:rsidRPr="00FA7F70">
        <w:rPr>
          <w:rFonts w:ascii="Arial" w:hAnsi="Arial" w:cs="Arial"/>
          <w:iCs/>
          <w:lang w:val="sr-Cyrl-CS"/>
        </w:rPr>
        <w:t xml:space="preserve">- </w:t>
      </w:r>
      <w:r w:rsidR="00D92DB3" w:rsidRPr="00731C24">
        <w:rPr>
          <w:rFonts w:ascii="Arial" w:hAnsi="Arial" w:cs="Arial"/>
          <w:lang w:val="ru-RU"/>
        </w:rPr>
        <w:t xml:space="preserve">ЈН ФЗЖС </w:t>
      </w:r>
      <w:r w:rsidR="00C12E52">
        <w:rPr>
          <w:rFonts w:ascii="Arial" w:hAnsi="Arial" w:cs="Arial"/>
          <w:lang w:val="ru-RU"/>
        </w:rPr>
        <w:t>2</w:t>
      </w:r>
      <w:r w:rsidR="00D92DB3" w:rsidRPr="00731C24">
        <w:rPr>
          <w:rFonts w:ascii="Arial" w:hAnsi="Arial" w:cs="Arial"/>
          <w:lang w:val="ru-RU"/>
        </w:rPr>
        <w:t>-Р/2017</w:t>
      </w:r>
      <w:r w:rsidRPr="00FA7F70">
        <w:rPr>
          <w:rFonts w:ascii="Arial" w:hAnsi="Arial" w:cs="Arial"/>
          <w:iCs/>
          <w:lang w:val="sr-Cyrl-CS"/>
        </w:rPr>
        <w:t xml:space="preserve">; </w:t>
      </w:r>
      <w:r w:rsidRPr="00820FCA">
        <w:rPr>
          <w:rFonts w:ascii="Arial" w:eastAsia="TimesNewRomanPSMT" w:hAnsi="Arial" w:cs="Arial"/>
          <w:lang w:val="ru-RU"/>
        </w:rPr>
        <w:t>Ознака и назив из Општег речника набавке</w:t>
      </w:r>
      <w:r w:rsidR="0074703D">
        <w:rPr>
          <w:rFonts w:ascii="Arial" w:eastAsia="TimesNewRomanPSMT" w:hAnsi="Arial" w:cs="Arial"/>
          <w:lang w:val="ru-RU"/>
        </w:rPr>
        <w:t xml:space="preserve"> </w:t>
      </w:r>
      <w:r w:rsidRPr="00820FCA">
        <w:rPr>
          <w:rFonts w:ascii="Arial" w:eastAsia="TimesNewRomanPSMT" w:hAnsi="Arial" w:cs="Arial"/>
          <w:lang w:val="ru-RU"/>
        </w:rPr>
        <w:t xml:space="preserve">(ОРН): </w:t>
      </w:r>
      <w:r w:rsidR="00BE5717" w:rsidRPr="00BE5717">
        <w:rPr>
          <w:rFonts w:ascii="Arial" w:hAnsi="Arial" w:cs="Arial"/>
          <w:lang w:val="ru-RU"/>
        </w:rPr>
        <w:t>45443000 – Фасадни радови</w:t>
      </w:r>
      <w:r w:rsidR="00731C24">
        <w:rPr>
          <w:rFonts w:ascii="Arial" w:hAnsi="Arial" w:cs="Arial"/>
          <w:lang w:val="ru-RU"/>
        </w:rPr>
        <w:t>;</w:t>
      </w:r>
    </w:p>
    <w:p w:rsidR="003678A7" w:rsidRPr="00820FCA" w:rsidRDefault="003678A7" w:rsidP="00D92DB3">
      <w:pPr>
        <w:jc w:val="both"/>
        <w:rPr>
          <w:rFonts w:ascii="Arial" w:hAnsi="Arial" w:cs="Arial"/>
          <w:iCs/>
          <w:lang w:val="sr-Cyrl-CS"/>
        </w:rPr>
      </w:pPr>
      <w:r w:rsidRPr="00731C24">
        <w:rPr>
          <w:rFonts w:ascii="Arial" w:hAnsi="Arial" w:cs="Arial"/>
          <w:iCs/>
          <w:lang w:val="sr-Cyrl-CS"/>
        </w:rPr>
        <w:t xml:space="preserve">        -да је Понуђач доставио Понуду  заведену код Наручиоца, бр._______</w:t>
      </w:r>
      <w:r w:rsidRPr="00820FCA">
        <w:rPr>
          <w:rFonts w:ascii="Arial" w:hAnsi="Arial" w:cs="Arial"/>
          <w:iCs/>
          <w:lang w:val="sr-Cyrl-CS"/>
        </w:rPr>
        <w:t xml:space="preserve"> од_________</w:t>
      </w:r>
      <w:r>
        <w:rPr>
          <w:rFonts w:ascii="Arial" w:hAnsi="Arial" w:cs="Arial"/>
          <w:iCs/>
        </w:rPr>
        <w:t>2017.</w:t>
      </w:r>
      <w:r w:rsidRPr="00820FCA">
        <w:rPr>
          <w:rFonts w:ascii="Arial" w:hAnsi="Arial" w:cs="Arial"/>
          <w:iCs/>
          <w:lang w:val="sr-Cyrl-CS"/>
        </w:rPr>
        <w:t>године  и заведена код Понуђача, бр._______ од_________</w:t>
      </w:r>
      <w:r>
        <w:rPr>
          <w:rFonts w:ascii="Arial" w:hAnsi="Arial" w:cs="Arial"/>
          <w:iCs/>
        </w:rPr>
        <w:t>2017.</w:t>
      </w:r>
      <w:r w:rsidRPr="00820FCA">
        <w:rPr>
          <w:rFonts w:ascii="Arial" w:hAnsi="Arial" w:cs="Arial"/>
          <w:iCs/>
          <w:lang w:val="sr-Cyrl-CS"/>
        </w:rPr>
        <w:t xml:space="preserve"> године која се налази у прилогу овог уговора и његов је саставни део;</w:t>
      </w:r>
    </w:p>
    <w:p w:rsidR="003678A7" w:rsidRPr="00820FCA" w:rsidRDefault="003678A7" w:rsidP="00D92DB3">
      <w:pPr>
        <w:jc w:val="both"/>
        <w:rPr>
          <w:rFonts w:ascii="Arial" w:hAnsi="Arial" w:cs="Arial"/>
          <w:iCs/>
          <w:lang w:val="sr-Cyrl-CS"/>
        </w:rPr>
      </w:pPr>
      <w:r w:rsidRPr="00820FCA">
        <w:rPr>
          <w:rFonts w:ascii="Arial" w:hAnsi="Arial" w:cs="Arial"/>
          <w:iCs/>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-да је Наручилац у складу са чланом 108.ЗЈН на основу понуде Понуђача и Одлуке о додели уговора  бр. _______ од _________</w:t>
      </w:r>
      <w:r>
        <w:rPr>
          <w:rFonts w:ascii="Arial" w:hAnsi="Arial" w:cs="Arial"/>
          <w:iCs/>
        </w:rPr>
        <w:t>2017.</w:t>
      </w:r>
      <w:r w:rsidRPr="00820FCA">
        <w:rPr>
          <w:rFonts w:ascii="Arial" w:hAnsi="Arial" w:cs="Arial"/>
          <w:iCs/>
          <w:lang w:val="sr-Cyrl-CS"/>
        </w:rPr>
        <w:t>године изабрао горе наведеног Понуђача;</w:t>
      </w:r>
    </w:p>
    <w:p w:rsidR="003678A7" w:rsidRPr="00820FCA" w:rsidRDefault="003678A7" w:rsidP="003678A7">
      <w:pPr>
        <w:jc w:val="both"/>
        <w:rPr>
          <w:rFonts w:ascii="Arial" w:hAnsi="Arial" w:cs="Arial"/>
          <w:iCs/>
          <w:lang w:val="sr-Cyrl-CS"/>
        </w:rPr>
      </w:pPr>
      <w:r w:rsidRPr="00820FCA">
        <w:rPr>
          <w:rFonts w:ascii="Arial" w:hAnsi="Arial" w:cs="Arial"/>
          <w:iCs/>
          <w:lang w:val="sr-Cyrl-CS"/>
        </w:rPr>
        <w:lastRenderedPageBreak/>
        <w:t xml:space="preserve">         (Извођач наступа са подизвођачем____________________________________</w:t>
      </w:r>
    </w:p>
    <w:p w:rsidR="003678A7" w:rsidRPr="00820FCA" w:rsidRDefault="003678A7" w:rsidP="003678A7">
      <w:pPr>
        <w:jc w:val="both"/>
        <w:rPr>
          <w:rFonts w:ascii="Arial" w:hAnsi="Arial" w:cs="Arial"/>
          <w:iCs/>
          <w:lang w:val="sr-Cyrl-CS"/>
        </w:rPr>
      </w:pPr>
      <w:r w:rsidRPr="00820FCA">
        <w:rPr>
          <w:rFonts w:ascii="Arial" w:hAnsi="Arial" w:cs="Arial"/>
          <w:iCs/>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p>
    <w:p w:rsidR="003678A7" w:rsidRPr="00820FCA" w:rsidRDefault="003678A7" w:rsidP="003678A7">
      <w:pPr>
        <w:jc w:val="both"/>
        <w:rPr>
          <w:rFonts w:ascii="Arial" w:hAnsi="Arial" w:cs="Arial"/>
          <w:i/>
          <w:iCs/>
          <w:lang w:val="sr-Cyrl-CS"/>
        </w:rPr>
      </w:pPr>
      <w:r w:rsidRPr="00820FCA">
        <w:rPr>
          <w:rFonts w:ascii="Arial" w:hAnsi="Arial" w:cs="Arial"/>
          <w:i/>
          <w:iCs/>
          <w:lang w:val="sr-Cyrl-CS"/>
        </w:rPr>
        <w:t>(навести део предмета набавке који ће извршити подизвођач)</w:t>
      </w:r>
    </w:p>
    <w:p w:rsidR="003678A7" w:rsidRPr="00820FCA" w:rsidRDefault="003678A7" w:rsidP="003678A7">
      <w:pPr>
        <w:rPr>
          <w:rFonts w:ascii="Arial" w:hAnsi="Arial" w:cs="Arial"/>
          <w:b/>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ПРЕДМЕТ УГОВОРА</w:t>
      </w:r>
    </w:p>
    <w:p w:rsidR="003678A7" w:rsidRPr="00820FCA" w:rsidRDefault="003678A7" w:rsidP="003678A7">
      <w:pPr>
        <w:shd w:val="clear" w:color="auto" w:fill="FFFFFF"/>
        <w:jc w:val="center"/>
        <w:rPr>
          <w:rFonts w:ascii="Arial" w:hAnsi="Arial" w:cs="Arial"/>
          <w:b/>
          <w:iCs/>
          <w:lang w:val="sr-Cyrl-CS"/>
        </w:rPr>
      </w:pPr>
      <w:r w:rsidRPr="00820FCA">
        <w:rPr>
          <w:rFonts w:ascii="Arial" w:hAnsi="Arial" w:cs="Arial"/>
          <w:b/>
          <w:iCs/>
          <w:lang w:val="sr-Cyrl-CS"/>
        </w:rPr>
        <w:t>Члан 1.</w:t>
      </w:r>
    </w:p>
    <w:p w:rsidR="00D92DB3" w:rsidRPr="00731C24" w:rsidRDefault="003678A7" w:rsidP="00EA5962">
      <w:pPr>
        <w:ind w:firstLine="708"/>
        <w:jc w:val="both"/>
        <w:rPr>
          <w:rFonts w:ascii="Arial" w:hAnsi="Arial" w:cs="Arial"/>
          <w:lang w:val="ru-RU"/>
        </w:rPr>
      </w:pPr>
      <w:r w:rsidRPr="00820FCA">
        <w:rPr>
          <w:rFonts w:ascii="Arial" w:hAnsi="Arial" w:cs="Arial"/>
          <w:iCs/>
          <w:lang w:val="sr-Cyrl-CS"/>
        </w:rPr>
        <w:t xml:space="preserve">Овим Уговором Наручилац и Извођач утврђују међусобна права и обавезе у реализацији предметне набавке радова, редни број: </w:t>
      </w:r>
      <w:r w:rsidR="00D92DB3" w:rsidRPr="00731C24">
        <w:rPr>
          <w:rFonts w:ascii="Arial" w:hAnsi="Arial" w:cs="Arial"/>
          <w:lang w:val="ru-RU"/>
        </w:rPr>
        <w:t xml:space="preserve">ЈН ФЗЖС </w:t>
      </w:r>
      <w:r w:rsidR="00BE5717">
        <w:rPr>
          <w:rFonts w:ascii="Arial" w:hAnsi="Arial" w:cs="Arial"/>
          <w:lang w:val="ru-RU"/>
        </w:rPr>
        <w:t>2</w:t>
      </w:r>
      <w:r w:rsidR="00F618BE">
        <w:rPr>
          <w:rFonts w:ascii="Arial" w:hAnsi="Arial" w:cs="Arial"/>
          <w:lang w:val="ru-RU"/>
        </w:rPr>
        <w:t>-</w:t>
      </w:r>
      <w:r w:rsidR="00D92DB3" w:rsidRPr="00731C24">
        <w:rPr>
          <w:rFonts w:ascii="Arial" w:hAnsi="Arial" w:cs="Arial"/>
          <w:lang w:val="ru-RU"/>
        </w:rPr>
        <w:t>Р/2017</w:t>
      </w:r>
      <w:r w:rsidR="00F618BE">
        <w:rPr>
          <w:rFonts w:ascii="Arial" w:hAnsi="Arial" w:cs="Arial"/>
          <w:lang w:val="ru-RU"/>
        </w:rPr>
        <w:t>.</w:t>
      </w:r>
    </w:p>
    <w:p w:rsidR="003678A7" w:rsidRPr="00820FCA" w:rsidRDefault="003678A7" w:rsidP="00EA5962">
      <w:pPr>
        <w:shd w:val="clear" w:color="auto" w:fill="FFFFFF"/>
        <w:ind w:firstLine="708"/>
        <w:jc w:val="both"/>
        <w:rPr>
          <w:rFonts w:ascii="Arial" w:hAnsi="Arial" w:cs="Arial"/>
          <w:iCs/>
          <w:lang w:val="sr-Cyrl-CS"/>
        </w:rPr>
      </w:pPr>
      <w:r w:rsidRPr="00820FCA">
        <w:rPr>
          <w:rFonts w:ascii="Arial" w:hAnsi="Arial" w:cs="Arial"/>
          <w:iCs/>
          <w:lang w:val="sr-Cyrl-CS"/>
        </w:rPr>
        <w:t xml:space="preserve">Предмет овог уговора су </w:t>
      </w:r>
      <w:r w:rsidRPr="00FA7F70">
        <w:rPr>
          <w:rFonts w:ascii="Arial" w:hAnsi="Arial" w:cs="Arial"/>
          <w:iCs/>
          <w:lang w:val="sr-Cyrl-CS"/>
        </w:rPr>
        <w:t xml:space="preserve">радови </w:t>
      </w:r>
      <w:r w:rsidR="00BE5717">
        <w:rPr>
          <w:rFonts w:ascii="Arial" w:hAnsi="Arial" w:cs="Arial"/>
          <w:iCs/>
          <w:lang w:val="sr-Cyrl-RS"/>
        </w:rPr>
        <w:t>н</w:t>
      </w:r>
      <w:r w:rsidR="00BE5717">
        <w:rPr>
          <w:rFonts w:ascii="Arial" w:hAnsi="Arial" w:cs="Arial"/>
          <w:iCs/>
          <w:lang w:val="sr-Latn-RS"/>
        </w:rPr>
        <w:t xml:space="preserve">a </w:t>
      </w:r>
      <w:r w:rsidR="00BE5717" w:rsidRPr="00C12E52">
        <w:rPr>
          <w:rFonts w:ascii="Arial" w:hAnsi="Arial" w:cs="Arial"/>
          <w:lang w:val="ru-RU"/>
        </w:rPr>
        <w:t>текућем одржавању фасаде Машинско електротехничке школе и Гимназије «Бора Станковић»</w:t>
      </w:r>
      <w:r w:rsidR="00BE5717">
        <w:rPr>
          <w:rFonts w:ascii="Arial" w:hAnsi="Arial" w:cs="Arial"/>
          <w:bCs/>
          <w:lang w:val="sr-Latn-RS"/>
        </w:rPr>
        <w:t xml:space="preserve"> </w:t>
      </w:r>
      <w:r w:rsidRPr="00FA7F70">
        <w:rPr>
          <w:rFonts w:ascii="Arial" w:hAnsi="Arial" w:cs="Arial"/>
          <w:iCs/>
          <w:lang w:val="sr-Cyrl-CS"/>
        </w:rPr>
        <w:t xml:space="preserve">- </w:t>
      </w:r>
      <w:r w:rsidR="00C20B6A" w:rsidRPr="00731C24">
        <w:rPr>
          <w:rFonts w:ascii="Arial" w:hAnsi="Arial" w:cs="Arial"/>
          <w:lang w:val="ru-RU"/>
        </w:rPr>
        <w:t xml:space="preserve">ЈН ФЗЖС </w:t>
      </w:r>
      <w:r w:rsidR="00BE5717">
        <w:rPr>
          <w:rFonts w:ascii="Arial" w:hAnsi="Arial" w:cs="Arial"/>
          <w:lang w:val="ru-RU"/>
        </w:rPr>
        <w:t>2</w:t>
      </w:r>
      <w:r w:rsidR="00C20B6A" w:rsidRPr="00731C24">
        <w:rPr>
          <w:rFonts w:ascii="Arial" w:hAnsi="Arial" w:cs="Arial"/>
          <w:lang w:val="ru-RU"/>
        </w:rPr>
        <w:t>-Р/2017</w:t>
      </w:r>
      <w:r w:rsidRPr="00FA7F70">
        <w:rPr>
          <w:rFonts w:ascii="Arial" w:hAnsi="Arial" w:cs="Arial"/>
          <w:iCs/>
          <w:lang w:val="sr-Cyrl-CS"/>
        </w:rPr>
        <w:t>, a  у свему према понуди Извођача поднетој у отвореном поступку јавне набавке, заведена</w:t>
      </w:r>
      <w:r w:rsidRPr="00820FCA">
        <w:rPr>
          <w:rFonts w:ascii="Arial" w:hAnsi="Arial" w:cs="Arial"/>
          <w:iCs/>
          <w:lang w:val="sr-Cyrl-CS"/>
        </w:rPr>
        <w:t xml:space="preserve"> под бројем ________од __________</w:t>
      </w:r>
      <w:r>
        <w:rPr>
          <w:rFonts w:ascii="Arial" w:hAnsi="Arial" w:cs="Arial"/>
          <w:iCs/>
        </w:rPr>
        <w:t>2017.</w:t>
      </w:r>
      <w:r w:rsidRPr="00820FCA">
        <w:rPr>
          <w:rFonts w:ascii="Arial" w:hAnsi="Arial" w:cs="Arial"/>
          <w:iCs/>
          <w:lang w:val="sr-Cyrl-CS"/>
        </w:rPr>
        <w:t>године  као саставни део овог уговора заједно са предмером и предрачуном  радова.</w:t>
      </w:r>
    </w:p>
    <w:p w:rsidR="003678A7" w:rsidRDefault="003678A7" w:rsidP="003678A7">
      <w:pPr>
        <w:rPr>
          <w:rFonts w:ascii="Arial" w:hAnsi="Arial" w:cs="Arial"/>
          <w:b/>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УГОВОРЕНА  ЦЕНА  И  НАЧИН  ПЛАЋАЊА</w:t>
      </w:r>
    </w:p>
    <w:p w:rsidR="003678A7" w:rsidRPr="00820FCA" w:rsidRDefault="003678A7" w:rsidP="003678A7">
      <w:pPr>
        <w:jc w:val="center"/>
        <w:rPr>
          <w:rFonts w:ascii="Arial" w:hAnsi="Arial" w:cs="Arial"/>
          <w:b/>
          <w:iCs/>
          <w:lang w:val="sr-Cyrl-CS"/>
        </w:rPr>
      </w:pPr>
      <w:r w:rsidRPr="00820FCA">
        <w:rPr>
          <w:rFonts w:ascii="Arial" w:hAnsi="Arial" w:cs="Arial"/>
          <w:b/>
          <w:iCs/>
          <w:lang w:val="sr-Cyrl-CS"/>
        </w:rPr>
        <w:t>Члан 2.</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Укупна цена радова износи _______________ динара без урачунатог пореза на додату вредност и  _______________  динара са урачунатим порезом на додату вредност. </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Уговорне стране су сагласне да су јединичне  цене дате у обрасцу структуре цене као саставни део понуде  фиксне и непроменљиве до краја реализације овог уговора.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Осим вредности радова, добра и услуга неопходних за извршење овог уговора, цена обухвата и све остале зависне трошкове Извођача.</w:t>
      </w:r>
    </w:p>
    <w:p w:rsidR="003678A7" w:rsidRPr="00820FCA" w:rsidRDefault="003678A7" w:rsidP="003678A7">
      <w:pPr>
        <w:jc w:val="center"/>
        <w:rPr>
          <w:rFonts w:ascii="Arial" w:hAnsi="Arial" w:cs="Arial"/>
          <w:b/>
          <w:iCs/>
          <w:lang w:val="sr-Cyrl-CS"/>
        </w:rPr>
      </w:pPr>
    </w:p>
    <w:p w:rsidR="003678A7" w:rsidRPr="00820FCA" w:rsidRDefault="003678A7" w:rsidP="003678A7">
      <w:pPr>
        <w:jc w:val="center"/>
        <w:rPr>
          <w:rFonts w:ascii="Arial" w:hAnsi="Arial" w:cs="Arial"/>
          <w:b/>
          <w:iCs/>
          <w:lang w:val="sr-Cyrl-CS"/>
        </w:rPr>
      </w:pPr>
      <w:r w:rsidRPr="00820FCA">
        <w:rPr>
          <w:rFonts w:ascii="Arial" w:hAnsi="Arial" w:cs="Arial"/>
          <w:b/>
          <w:iCs/>
          <w:lang w:val="sr-Cyrl-CS"/>
        </w:rPr>
        <w:t>Члан 3.</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Наручилац  се обавезује да цену из члана  2. овог уговора плати на следећи  начин: </w:t>
      </w:r>
    </w:p>
    <w:p w:rsidR="003678A7" w:rsidRPr="00C6002C" w:rsidRDefault="003678A7" w:rsidP="00EA5962">
      <w:pPr>
        <w:ind w:firstLine="708"/>
        <w:jc w:val="both"/>
        <w:rPr>
          <w:rFonts w:ascii="Arial" w:hAnsi="Arial" w:cs="Arial"/>
          <w:bCs/>
          <w:lang w:val="sr-Cyrl-CS"/>
        </w:rPr>
      </w:pPr>
      <w:r w:rsidRPr="00820FCA">
        <w:rPr>
          <w:rFonts w:ascii="Arial" w:hAnsi="Arial" w:cs="Arial"/>
          <w:bCs/>
          <w:lang w:val="sr-Cyrl-CS"/>
        </w:rPr>
        <w:t xml:space="preserve">Наручилац  се обавезује да исплату уговорене цене врши по испостављању </w:t>
      </w:r>
      <w:r>
        <w:rPr>
          <w:rFonts w:ascii="Arial" w:hAnsi="Arial" w:cs="Arial"/>
          <w:bCs/>
          <w:lang w:val="sr-Cyrl-CS"/>
        </w:rPr>
        <w:t xml:space="preserve">рачуна на основу </w:t>
      </w:r>
      <w:r w:rsidRPr="00820FCA">
        <w:rPr>
          <w:rFonts w:ascii="Arial" w:hAnsi="Arial" w:cs="Arial"/>
          <w:bCs/>
          <w:lang w:val="sr-Cyrl-CS"/>
        </w:rPr>
        <w:t>окончане ситуације</w:t>
      </w:r>
      <w:r>
        <w:rPr>
          <w:rFonts w:ascii="Arial" w:hAnsi="Arial" w:cs="Arial"/>
          <w:bCs/>
        </w:rPr>
        <w:t>,</w:t>
      </w:r>
      <w:r>
        <w:rPr>
          <w:rFonts w:ascii="Arial" w:hAnsi="Arial" w:cs="Arial"/>
          <w:bCs/>
          <w:lang w:val="sr-Cyrl-CS"/>
        </w:rPr>
        <w:t xml:space="preserve"> у року од </w:t>
      </w:r>
      <w:r w:rsidR="00C20B6A">
        <w:rPr>
          <w:rFonts w:ascii="Arial" w:hAnsi="Arial" w:cs="Arial"/>
          <w:bCs/>
          <w:lang w:val="sr-Cyrl-CS"/>
        </w:rPr>
        <w:t>____</w:t>
      </w:r>
      <w:r>
        <w:rPr>
          <w:rFonts w:ascii="Arial" w:hAnsi="Arial" w:cs="Arial"/>
          <w:bCs/>
          <w:lang w:val="sr-Cyrl-CS"/>
        </w:rPr>
        <w:t xml:space="preserve"> дана од дана уредног пријема.</w:t>
      </w:r>
      <w:r w:rsidR="00EA5962">
        <w:rPr>
          <w:rFonts w:ascii="Arial" w:hAnsi="Arial" w:cs="Arial"/>
          <w:bCs/>
          <w:lang w:val="sr-Latn-RS"/>
        </w:rPr>
        <w:t xml:space="preserve"> </w:t>
      </w:r>
      <w:r w:rsidRPr="001814DD">
        <w:rPr>
          <w:rFonts w:ascii="Arial" w:eastAsia="Calibri" w:hAnsi="Arial" w:cs="Arial"/>
          <w:lang w:val="ru-RU"/>
        </w:rPr>
        <w:t xml:space="preserve">Плаћање ће се вршити уплатом на текући рачун </w:t>
      </w:r>
      <w:r>
        <w:rPr>
          <w:rFonts w:ascii="Arial" w:eastAsia="Calibri" w:hAnsi="Arial" w:cs="Arial"/>
        </w:rPr>
        <w:t>Извођача</w:t>
      </w:r>
      <w:r w:rsidR="003C02EA">
        <w:rPr>
          <w:rFonts w:ascii="Arial" w:eastAsia="Calibri" w:hAnsi="Arial" w:cs="Arial"/>
          <w:lang w:val="sr-Cyrl-RS"/>
        </w:rPr>
        <w:t xml:space="preserve"> </w:t>
      </w:r>
      <w:r w:rsidRPr="001814DD">
        <w:rPr>
          <w:rFonts w:ascii="Arial" w:eastAsia="Calibri" w:hAnsi="Arial" w:cs="Arial"/>
          <w:lang w:val="ru-RU"/>
        </w:rPr>
        <w:t>бр.</w:t>
      </w:r>
      <w:r>
        <w:rPr>
          <w:rFonts w:ascii="Arial" w:eastAsia="Calibri" w:hAnsi="Arial" w:cs="Arial"/>
        </w:rPr>
        <w:t>_____________</w:t>
      </w:r>
      <w:r w:rsidRPr="001814DD">
        <w:rPr>
          <w:rFonts w:ascii="Arial" w:eastAsia="Calibri" w:hAnsi="Arial" w:cs="Arial"/>
          <w:lang w:val="ru-RU"/>
        </w:rPr>
        <w:t xml:space="preserve">код </w:t>
      </w:r>
      <w:r>
        <w:rPr>
          <w:rFonts w:ascii="Arial" w:eastAsia="Calibri" w:hAnsi="Arial" w:cs="Arial"/>
        </w:rPr>
        <w:t>________</w:t>
      </w:r>
      <w:r w:rsidRPr="001814DD">
        <w:rPr>
          <w:rFonts w:ascii="Arial" w:eastAsia="Calibri" w:hAnsi="Arial" w:cs="Arial"/>
          <w:lang w:val="ru-RU"/>
        </w:rPr>
        <w:t xml:space="preserve"> банке</w:t>
      </w:r>
      <w:r w:rsidRPr="005D3E23">
        <w:rPr>
          <w:rFonts w:ascii="Arial" w:eastAsia="Calibri" w:hAnsi="Arial" w:cs="Arial"/>
        </w:rPr>
        <w:t>.</w:t>
      </w:r>
    </w:p>
    <w:p w:rsidR="003678A7" w:rsidRPr="00820FCA" w:rsidRDefault="003678A7" w:rsidP="00C20B6A">
      <w:pPr>
        <w:jc w:val="center"/>
        <w:rPr>
          <w:rFonts w:ascii="Arial" w:hAnsi="Arial" w:cs="Arial"/>
          <w:b/>
          <w:iCs/>
          <w:lang w:val="sr-Cyrl-CS"/>
        </w:rPr>
      </w:pPr>
      <w:r w:rsidRPr="00820FCA">
        <w:rPr>
          <w:rFonts w:ascii="Arial" w:hAnsi="Arial" w:cs="Arial"/>
          <w:b/>
          <w:iCs/>
          <w:lang w:val="sr-Cyrl-CS"/>
        </w:rPr>
        <w:t>Члан 4.</w:t>
      </w:r>
    </w:p>
    <w:p w:rsidR="00B84AEA" w:rsidRDefault="003678A7" w:rsidP="00B84AEA">
      <w:pPr>
        <w:ind w:right="-120" w:firstLine="720"/>
        <w:jc w:val="both"/>
        <w:rPr>
          <w:rFonts w:ascii="Arial" w:hAnsi="Arial" w:cs="Arial"/>
          <w:iCs/>
        </w:rPr>
      </w:pPr>
      <w:r w:rsidRPr="00820FCA">
        <w:rPr>
          <w:rFonts w:ascii="Arial" w:hAnsi="Arial" w:cs="Arial"/>
          <w:bCs/>
          <w:lang w:val="sr-Cyrl-CS"/>
        </w:rPr>
        <w:t>Ситуациј</w:t>
      </w:r>
      <w:r w:rsidR="00EA5962">
        <w:rPr>
          <w:rFonts w:ascii="Arial" w:hAnsi="Arial" w:cs="Arial"/>
          <w:bCs/>
          <w:lang w:val="sr-Latn-RS"/>
        </w:rPr>
        <w:t>a</w:t>
      </w:r>
      <w:r w:rsidRPr="00820FCA">
        <w:rPr>
          <w:rFonts w:ascii="Arial" w:hAnsi="Arial" w:cs="Arial"/>
          <w:bCs/>
          <w:lang w:val="sr-Cyrl-CS"/>
        </w:rPr>
        <w:t xml:space="preserve"> се доставља  у 5 примерака, с тиме што исте</w:t>
      </w:r>
      <w:r w:rsidR="00571ABD">
        <w:rPr>
          <w:rFonts w:ascii="Arial" w:hAnsi="Arial" w:cs="Arial"/>
          <w:bCs/>
          <w:lang w:val="sr-Cyrl-CS"/>
        </w:rPr>
        <w:t xml:space="preserve"> морају бити оверене од стране </w:t>
      </w:r>
      <w:r w:rsidRPr="00820FCA">
        <w:rPr>
          <w:rFonts w:ascii="Arial" w:hAnsi="Arial" w:cs="Arial"/>
          <w:bCs/>
          <w:lang w:val="sr-Cyrl-CS"/>
        </w:rPr>
        <w:t xml:space="preserve"> надзора  Наручиоца и  достављене Наручиоцу на оверу и плаћање у року од 5 дана од дана пријема исте код надзора</w:t>
      </w:r>
      <w:r>
        <w:rPr>
          <w:rFonts w:ascii="Arial" w:hAnsi="Arial" w:cs="Arial"/>
          <w:bCs/>
          <w:lang w:val="sr-Cyrl-CS"/>
        </w:rPr>
        <w:t xml:space="preserve"> Наручиоца</w:t>
      </w:r>
      <w:r>
        <w:rPr>
          <w:rFonts w:ascii="Arial" w:hAnsi="Arial" w:cs="Arial"/>
          <w:bCs/>
        </w:rPr>
        <w:t>.</w:t>
      </w:r>
    </w:p>
    <w:p w:rsidR="00B84AEA" w:rsidRDefault="003678A7" w:rsidP="00B84AEA">
      <w:pPr>
        <w:ind w:right="-120" w:firstLine="720"/>
        <w:jc w:val="both"/>
        <w:rPr>
          <w:rFonts w:ascii="Arial" w:hAnsi="Arial" w:cs="Arial"/>
          <w:iCs/>
          <w:lang w:val="sr-Cyrl-CS"/>
        </w:rPr>
      </w:pPr>
      <w:r w:rsidRPr="006B0E42">
        <w:rPr>
          <w:rFonts w:ascii="Arial" w:hAnsi="Arial" w:cs="Arial"/>
          <w:iCs/>
          <w:lang w:val="sr-Cyrl-CS"/>
        </w:rPr>
        <w:t>Окончану ситуацију Извођач подноси након извршене примопредаје радова и потписивања Записника о примопредаји радова.</w:t>
      </w:r>
    </w:p>
    <w:p w:rsidR="003678A7" w:rsidRPr="00B84AEA" w:rsidRDefault="003678A7" w:rsidP="00B84AEA">
      <w:pPr>
        <w:ind w:right="-120" w:firstLine="720"/>
        <w:jc w:val="both"/>
        <w:rPr>
          <w:rFonts w:ascii="Arial" w:hAnsi="Arial" w:cs="Arial"/>
          <w:iCs/>
        </w:rPr>
      </w:pPr>
      <w:r w:rsidRPr="006B0E42">
        <w:rPr>
          <w:rFonts w:ascii="Arial" w:hAnsi="Arial" w:cs="Arial"/>
          <w:iCs/>
          <w:lang w:val="sr-Cyrl-CS"/>
        </w:rPr>
        <w:t xml:space="preserve">Уз окончану ситуацију, Извођач је обавезан да достави Наручиоцу, преко надзора, фотокопију листова грађевинског дневника обострано потписаних и оверених. </w:t>
      </w:r>
    </w:p>
    <w:p w:rsidR="00B84AEA" w:rsidRDefault="00B84AEA" w:rsidP="00BA5160">
      <w:pPr>
        <w:rPr>
          <w:rFonts w:ascii="Arial" w:hAnsi="Arial" w:cs="Arial"/>
          <w:b/>
          <w:iCs/>
          <w:lang w:val="sr-Cyrl-CS"/>
        </w:rPr>
      </w:pPr>
    </w:p>
    <w:p w:rsidR="00BA5160" w:rsidRPr="00820FCA" w:rsidRDefault="00BA5160" w:rsidP="00BA5160">
      <w:pPr>
        <w:rPr>
          <w:rFonts w:ascii="Arial" w:hAnsi="Arial" w:cs="Arial"/>
          <w:b/>
          <w:iCs/>
          <w:lang w:val="sr-Cyrl-CS"/>
        </w:rPr>
      </w:pPr>
      <w:r w:rsidRPr="00820FCA">
        <w:rPr>
          <w:rFonts w:ascii="Arial" w:hAnsi="Arial" w:cs="Arial"/>
          <w:b/>
          <w:iCs/>
          <w:lang w:val="sr-Cyrl-CS"/>
        </w:rPr>
        <w:t>ОБАВЕЗЕ  НАРУЧИОЦА</w:t>
      </w:r>
    </w:p>
    <w:p w:rsidR="00BA5160" w:rsidRPr="00820FCA" w:rsidRDefault="00BA5160" w:rsidP="00BA5160">
      <w:pPr>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6</w:t>
      </w:r>
      <w:r w:rsidRPr="00820FCA">
        <w:rPr>
          <w:rFonts w:ascii="Arial" w:hAnsi="Arial" w:cs="Arial"/>
          <w:b/>
          <w:iCs/>
          <w:lang w:val="sr-Cyrl-CS"/>
        </w:rPr>
        <w:t>.</w:t>
      </w:r>
    </w:p>
    <w:p w:rsidR="00BA5160" w:rsidRPr="00820FCA" w:rsidRDefault="00BA5160" w:rsidP="00BA5160">
      <w:pPr>
        <w:jc w:val="both"/>
        <w:rPr>
          <w:rFonts w:ascii="Arial" w:hAnsi="Arial" w:cs="Arial"/>
          <w:iCs/>
          <w:lang w:val="sr-Cyrl-CS"/>
        </w:rPr>
      </w:pPr>
      <w:r w:rsidRPr="00820FCA">
        <w:rPr>
          <w:rFonts w:ascii="Arial" w:hAnsi="Arial" w:cs="Arial"/>
          <w:iCs/>
          <w:lang w:val="sr-Cyrl-CS"/>
        </w:rPr>
        <w:t xml:space="preserve">            Обавезе Наручиоца </w:t>
      </w:r>
      <w:r>
        <w:rPr>
          <w:rFonts w:ascii="Arial" w:hAnsi="Arial" w:cs="Arial"/>
          <w:iCs/>
          <w:lang w:val="sr-Cyrl-CS"/>
        </w:rPr>
        <w:t xml:space="preserve">непосредно пре и током реализације уговореног посла </w:t>
      </w:r>
      <w:r w:rsidRPr="00820FCA">
        <w:rPr>
          <w:rFonts w:ascii="Arial" w:hAnsi="Arial" w:cs="Arial"/>
          <w:iCs/>
          <w:lang w:val="sr-Cyrl-CS"/>
        </w:rPr>
        <w:t>су:</w:t>
      </w:r>
    </w:p>
    <w:p w:rsidR="00BA5160" w:rsidRDefault="00BA5160" w:rsidP="00BA5160">
      <w:pPr>
        <w:ind w:right="-154"/>
        <w:contextualSpacing/>
        <w:jc w:val="both"/>
        <w:rPr>
          <w:rFonts w:ascii="Arial" w:hAnsi="Arial" w:cs="Arial"/>
          <w:iCs/>
          <w:lang w:val="sr-Cyrl-CS"/>
        </w:rPr>
      </w:pPr>
      <w:r w:rsidRPr="00820FCA">
        <w:rPr>
          <w:rFonts w:ascii="Arial" w:hAnsi="Arial" w:cs="Arial"/>
          <w:iCs/>
          <w:lang w:val="sr-Cyrl-CS"/>
        </w:rPr>
        <w:lastRenderedPageBreak/>
        <w:t xml:space="preserve">      -</w:t>
      </w:r>
      <w:r w:rsidR="00EA5962">
        <w:rPr>
          <w:rFonts w:ascii="Arial" w:hAnsi="Arial" w:cs="Arial"/>
          <w:iCs/>
          <w:lang w:val="sr-Latn-RS"/>
        </w:rPr>
        <w:t xml:space="preserve"> </w:t>
      </w:r>
      <w:r>
        <w:rPr>
          <w:rFonts w:ascii="Arial" w:hAnsi="Arial" w:cs="Arial"/>
          <w:iCs/>
          <w:lang w:val="sr-Cyrl-CS"/>
        </w:rPr>
        <w:t>да по закључењу овог уговора, а пре почетка извођења радова, решењем одреди лице/а које ће вршити технички надзор  над извођењем радова и о томе обавестити Извођача;</w:t>
      </w:r>
    </w:p>
    <w:p w:rsidR="00BA5160" w:rsidRDefault="00BA5160" w:rsidP="00BA5160">
      <w:pPr>
        <w:ind w:right="-154"/>
        <w:contextualSpacing/>
        <w:jc w:val="both"/>
        <w:rPr>
          <w:rFonts w:ascii="Arial" w:hAnsi="Arial" w:cs="Arial"/>
          <w:iCs/>
          <w:lang w:val="sr-Cyrl-CS"/>
        </w:rPr>
      </w:pPr>
      <w:r>
        <w:rPr>
          <w:rFonts w:ascii="Arial" w:hAnsi="Arial" w:cs="Arial"/>
          <w:iCs/>
          <w:lang w:val="sr-Cyrl-CS"/>
        </w:rPr>
        <w:t xml:space="preserve">      - да прибави неопходна решења и одобрења надлежних органа за извођење радова у складу са законском регулативом;</w:t>
      </w:r>
    </w:p>
    <w:p w:rsidR="00BA5160" w:rsidRPr="00820FCA" w:rsidRDefault="00BA5160" w:rsidP="00BA5160">
      <w:pPr>
        <w:ind w:right="-154"/>
        <w:contextualSpacing/>
        <w:jc w:val="both"/>
        <w:rPr>
          <w:rFonts w:ascii="Arial" w:hAnsi="Arial" w:cs="Arial"/>
          <w:iCs/>
          <w:lang w:val="sr-Cyrl-CS"/>
        </w:rPr>
      </w:pPr>
      <w:r>
        <w:rPr>
          <w:rFonts w:ascii="Arial" w:hAnsi="Arial" w:cs="Arial"/>
          <w:iCs/>
          <w:lang w:val="sr-Cyrl-CS"/>
        </w:rPr>
        <w:t xml:space="preserve">     - да</w:t>
      </w:r>
      <w:r w:rsidR="003C02EA">
        <w:rPr>
          <w:rFonts w:ascii="Arial" w:hAnsi="Arial" w:cs="Arial"/>
          <w:iCs/>
          <w:lang w:val="sr-Cyrl-CS"/>
        </w:rPr>
        <w:t xml:space="preserve"> </w:t>
      </w:r>
      <w:r>
        <w:rPr>
          <w:rFonts w:ascii="Arial" w:hAnsi="Arial" w:cs="Arial"/>
          <w:iCs/>
          <w:lang w:val="sr-Cyrl-CS"/>
        </w:rPr>
        <w:t>даје налоге и упутства Извођачу о извођењу радова у писаној форми кроз грађевински дневник;</w:t>
      </w:r>
    </w:p>
    <w:p w:rsidR="00BA5160" w:rsidRDefault="00BA5160" w:rsidP="00BA5160">
      <w:pPr>
        <w:ind w:left="284" w:right="-154"/>
        <w:contextualSpacing/>
        <w:jc w:val="both"/>
        <w:rPr>
          <w:rFonts w:ascii="Arial" w:hAnsi="Arial" w:cs="Arial"/>
          <w:iCs/>
          <w:lang w:val="sr-Cyrl-CS"/>
        </w:rPr>
      </w:pPr>
      <w:r w:rsidRPr="00820FCA">
        <w:rPr>
          <w:rFonts w:ascii="Arial" w:hAnsi="Arial" w:cs="Arial"/>
          <w:iCs/>
          <w:lang w:val="sr-Cyrl-CS"/>
        </w:rPr>
        <w:t xml:space="preserve"> -</w:t>
      </w:r>
      <w:r w:rsidR="003C02EA">
        <w:rPr>
          <w:rFonts w:ascii="Arial" w:hAnsi="Arial" w:cs="Arial"/>
          <w:iCs/>
          <w:lang w:val="sr-Cyrl-CS"/>
        </w:rPr>
        <w:t xml:space="preserve"> </w:t>
      </w:r>
      <w:r w:rsidRPr="00820FCA">
        <w:rPr>
          <w:rFonts w:ascii="Arial" w:hAnsi="Arial" w:cs="Arial"/>
          <w:iCs/>
          <w:lang w:val="sr-Cyrl-CS"/>
        </w:rPr>
        <w:t>да измирује обавезе према Извођачу  за изведене радове;</w:t>
      </w:r>
    </w:p>
    <w:p w:rsidR="00BA5160" w:rsidRDefault="00BA5160" w:rsidP="00BA5160">
      <w:pPr>
        <w:ind w:left="284" w:right="-154"/>
        <w:contextualSpacing/>
        <w:jc w:val="both"/>
        <w:rPr>
          <w:rFonts w:ascii="Arial" w:hAnsi="Arial" w:cs="Arial"/>
          <w:iCs/>
          <w:lang w:val="sr-Cyrl-CS"/>
        </w:rPr>
      </w:pPr>
      <w:r>
        <w:rPr>
          <w:rFonts w:ascii="Arial" w:hAnsi="Arial" w:cs="Arial"/>
          <w:iCs/>
          <w:lang w:val="sr-Cyrl-CS"/>
        </w:rPr>
        <w:t xml:space="preserve"> - да обезбеди контролу изведених радова и преглед и оверу грађевинског дневника;</w:t>
      </w:r>
    </w:p>
    <w:p w:rsidR="00BA5160" w:rsidRPr="00820FCA" w:rsidRDefault="003C02EA" w:rsidP="00BA5160">
      <w:pPr>
        <w:ind w:left="284" w:right="-154"/>
        <w:contextualSpacing/>
        <w:jc w:val="both"/>
        <w:rPr>
          <w:rFonts w:ascii="Arial" w:hAnsi="Arial" w:cs="Arial"/>
          <w:iCs/>
          <w:lang w:val="sr-Cyrl-CS"/>
        </w:rPr>
      </w:pPr>
      <w:r>
        <w:rPr>
          <w:rFonts w:ascii="Arial" w:hAnsi="Arial" w:cs="Arial"/>
          <w:iCs/>
          <w:lang w:val="sr-Cyrl-CS"/>
        </w:rPr>
        <w:t xml:space="preserve"> </w:t>
      </w:r>
      <w:r w:rsidR="00BA5160">
        <w:rPr>
          <w:rFonts w:ascii="Arial" w:hAnsi="Arial" w:cs="Arial"/>
          <w:iCs/>
          <w:lang w:val="sr-Cyrl-CS"/>
        </w:rPr>
        <w:t>- да обезбеди извршење прегледа изведених радова у циљу примопредаје радова;</w:t>
      </w:r>
    </w:p>
    <w:p w:rsidR="00BA5160" w:rsidRDefault="00BA5160" w:rsidP="00BA5160">
      <w:pPr>
        <w:ind w:right="-154"/>
        <w:contextualSpacing/>
        <w:jc w:val="both"/>
        <w:rPr>
          <w:rFonts w:ascii="Arial" w:hAnsi="Arial" w:cs="Arial"/>
          <w:iCs/>
          <w:lang w:val="sr-Cyrl-CS"/>
        </w:rPr>
      </w:pPr>
      <w:r w:rsidRPr="00820FCA">
        <w:rPr>
          <w:rFonts w:ascii="Arial" w:hAnsi="Arial" w:cs="Arial"/>
          <w:iCs/>
          <w:lang w:val="sr-Cyrl-CS"/>
        </w:rPr>
        <w:t xml:space="preserve">      -</w:t>
      </w:r>
      <w:r w:rsidR="00B84AEA">
        <w:rPr>
          <w:rFonts w:ascii="Arial" w:hAnsi="Arial" w:cs="Arial"/>
          <w:iCs/>
          <w:lang w:val="sr-Cyrl-CS"/>
        </w:rPr>
        <w:t xml:space="preserve"> </w:t>
      </w:r>
      <w:r w:rsidRPr="00820FCA">
        <w:rPr>
          <w:rFonts w:ascii="Arial" w:hAnsi="Arial" w:cs="Arial"/>
          <w:iCs/>
          <w:lang w:val="sr-Cyrl-CS"/>
        </w:rPr>
        <w:t xml:space="preserve">да формира Комисију за примопредају радова. </w:t>
      </w:r>
    </w:p>
    <w:p w:rsidR="00571ABD" w:rsidRPr="006B0E42" w:rsidRDefault="00571ABD" w:rsidP="00B84AEA">
      <w:pPr>
        <w:jc w:val="both"/>
        <w:rPr>
          <w:rFonts w:ascii="Arial" w:hAnsi="Arial" w:cs="Arial"/>
          <w:iCs/>
          <w:lang w:val="sr-Cyrl-CS"/>
        </w:rPr>
      </w:pPr>
    </w:p>
    <w:p w:rsidR="003678A7" w:rsidRPr="007A5F37" w:rsidRDefault="003678A7" w:rsidP="007A5F37">
      <w:pPr>
        <w:jc w:val="both"/>
        <w:rPr>
          <w:rFonts w:ascii="Arial" w:hAnsi="Arial" w:cs="Arial"/>
          <w:b/>
          <w:iCs/>
          <w:lang w:val="sr-Cyrl-CS"/>
        </w:rPr>
      </w:pPr>
      <w:r w:rsidRPr="007A5F37">
        <w:rPr>
          <w:rFonts w:ascii="Arial" w:hAnsi="Arial" w:cs="Arial"/>
          <w:b/>
          <w:iCs/>
          <w:lang w:val="sr-Cyrl-CS"/>
        </w:rPr>
        <w:t>ОБАВЕЗЕ ИЗВОЂАЧА</w:t>
      </w:r>
    </w:p>
    <w:p w:rsidR="003678A7" w:rsidRPr="007A5F37" w:rsidRDefault="00B84AEA" w:rsidP="00B84AEA">
      <w:pPr>
        <w:jc w:val="center"/>
        <w:rPr>
          <w:rFonts w:ascii="Arial" w:hAnsi="Arial" w:cs="Arial"/>
          <w:b/>
          <w:iCs/>
          <w:lang w:val="sr-Cyrl-CS"/>
        </w:rPr>
      </w:pPr>
      <w:r>
        <w:rPr>
          <w:rFonts w:ascii="Arial" w:hAnsi="Arial" w:cs="Arial"/>
          <w:b/>
          <w:iCs/>
          <w:lang w:val="sr-Cyrl-CS"/>
        </w:rPr>
        <w:t>Члан 7</w:t>
      </w:r>
      <w:r w:rsidR="003678A7" w:rsidRPr="007A5F37">
        <w:rPr>
          <w:rFonts w:ascii="Arial" w:hAnsi="Arial" w:cs="Arial"/>
          <w:b/>
          <w:iCs/>
          <w:lang w:val="sr-Cyrl-CS"/>
        </w:rPr>
        <w:t>.</w:t>
      </w:r>
    </w:p>
    <w:p w:rsidR="003678A7" w:rsidRPr="007A5F37" w:rsidRDefault="003678A7" w:rsidP="007A5F37">
      <w:pPr>
        <w:tabs>
          <w:tab w:val="left" w:pos="0"/>
        </w:tabs>
        <w:jc w:val="both"/>
        <w:rPr>
          <w:rFonts w:ascii="Arial" w:hAnsi="Arial" w:cs="Arial"/>
          <w:iCs/>
          <w:lang w:val="sr-Cyrl-CS"/>
        </w:rPr>
      </w:pPr>
      <w:r w:rsidRPr="007A5F37">
        <w:rPr>
          <w:rFonts w:ascii="Arial" w:hAnsi="Arial" w:cs="Arial"/>
          <w:iCs/>
          <w:lang w:val="sr-Cyrl-CS"/>
        </w:rPr>
        <w:tab/>
        <w:t>Извођач  је дужан да</w:t>
      </w:r>
      <w:r w:rsidR="00BA5160" w:rsidRPr="007A5F37">
        <w:rPr>
          <w:rFonts w:ascii="Arial" w:hAnsi="Arial" w:cs="Arial"/>
          <w:iCs/>
          <w:lang w:val="sr-Cyrl-CS"/>
        </w:rPr>
        <w:t xml:space="preserve"> радове</w:t>
      </w:r>
      <w:r w:rsidRPr="007A5F37">
        <w:rPr>
          <w:rFonts w:ascii="Arial" w:hAnsi="Arial" w:cs="Arial"/>
          <w:iCs/>
          <w:lang w:val="sr-Cyrl-CS"/>
        </w:rPr>
        <w:t xml:space="preserve"> изведе квалитетно, у свему према предмеру и предрачуну радова, који су саставни део изабране понуде Извођача.</w:t>
      </w:r>
    </w:p>
    <w:p w:rsidR="003678A7" w:rsidRPr="007A5F37" w:rsidRDefault="003678A7" w:rsidP="007A5F37">
      <w:pPr>
        <w:tabs>
          <w:tab w:val="left" w:pos="0"/>
        </w:tabs>
        <w:jc w:val="both"/>
        <w:rPr>
          <w:rFonts w:ascii="Arial" w:hAnsi="Arial" w:cs="Arial"/>
          <w:iCs/>
          <w:lang w:val="sr-Cyrl-CS"/>
        </w:rPr>
      </w:pPr>
      <w:r w:rsidRPr="007A5F37">
        <w:rPr>
          <w:rFonts w:ascii="Arial" w:hAnsi="Arial" w:cs="Arial"/>
          <w:iCs/>
          <w:lang w:val="sr-Cyrl-CS"/>
        </w:rPr>
        <w:t xml:space="preserve">            Извођач је у обавези да: </w:t>
      </w:r>
    </w:p>
    <w:p w:rsidR="007A5F37" w:rsidRPr="007A5F37" w:rsidRDefault="007A5F37" w:rsidP="007A5F37">
      <w:pPr>
        <w:jc w:val="both"/>
        <w:rPr>
          <w:rFonts w:ascii="Arial" w:hAnsi="Arial" w:cs="Arial"/>
          <w:b/>
          <w:iCs/>
          <w:lang w:val="ru-RU"/>
        </w:rPr>
      </w:pPr>
      <w:r w:rsidRPr="007A5F37">
        <w:rPr>
          <w:rFonts w:ascii="Arial" w:hAnsi="Arial" w:cs="Arial"/>
          <w:lang w:val="ru-RU"/>
        </w:rPr>
        <w:t xml:space="preserve">- да извршава </w:t>
      </w:r>
      <w:r w:rsidRPr="007A5F37">
        <w:rPr>
          <w:rFonts w:ascii="Arial" w:hAnsi="Arial" w:cs="Arial"/>
          <w:lang w:val="sr-Cyrl-CS"/>
        </w:rPr>
        <w:t>налоге надзора</w:t>
      </w:r>
      <w:r>
        <w:rPr>
          <w:rFonts w:ascii="Arial" w:hAnsi="Arial" w:cs="Arial"/>
          <w:lang w:val="ru-RU"/>
        </w:rPr>
        <w:t>;</w:t>
      </w:r>
    </w:p>
    <w:p w:rsidR="007A5F37" w:rsidRPr="007A5F37" w:rsidRDefault="00BA5160" w:rsidP="007A5F37">
      <w:pPr>
        <w:tabs>
          <w:tab w:val="left" w:pos="0"/>
        </w:tabs>
        <w:jc w:val="both"/>
        <w:rPr>
          <w:rFonts w:ascii="Arial" w:hAnsi="Arial" w:cs="Arial"/>
        </w:rPr>
      </w:pPr>
      <w:r w:rsidRPr="007A5F37">
        <w:rPr>
          <w:rFonts w:ascii="Arial" w:hAnsi="Arial" w:cs="Arial"/>
        </w:rPr>
        <w:t>-</w:t>
      </w:r>
      <w:r w:rsidR="007A5F37">
        <w:rPr>
          <w:rFonts w:ascii="Arial" w:hAnsi="Arial" w:cs="Arial"/>
        </w:rPr>
        <w:t xml:space="preserve"> </w:t>
      </w:r>
      <w:r w:rsidRPr="007A5F37">
        <w:rPr>
          <w:rFonts w:ascii="Arial" w:hAnsi="Arial" w:cs="Arial"/>
        </w:rPr>
        <w:t>да одреди одговорног извођача радова и о томе обавести Наручиоца</w:t>
      </w:r>
      <w:r w:rsidR="007A5F37">
        <w:rPr>
          <w:rFonts w:ascii="Arial" w:hAnsi="Arial" w:cs="Arial"/>
        </w:rPr>
        <w:t>;</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изврши уговорене радове са пажњом доброг стручњака; </w:t>
      </w:r>
    </w:p>
    <w:p w:rsidR="007A5F37" w:rsidRPr="007A5F37" w:rsidRDefault="00BA5160" w:rsidP="007A5F37">
      <w:pPr>
        <w:tabs>
          <w:tab w:val="left" w:pos="0"/>
        </w:tabs>
        <w:jc w:val="both"/>
        <w:rPr>
          <w:rFonts w:ascii="Arial" w:hAnsi="Arial" w:cs="Arial"/>
        </w:rPr>
      </w:pPr>
      <w:r w:rsidRPr="007A5F37">
        <w:rPr>
          <w:rFonts w:ascii="Arial" w:hAnsi="Arial" w:cs="Arial"/>
        </w:rPr>
        <w:t>-</w:t>
      </w:r>
      <w:r w:rsidR="007A5F37">
        <w:rPr>
          <w:rFonts w:ascii="Arial" w:hAnsi="Arial" w:cs="Arial"/>
        </w:rPr>
        <w:t xml:space="preserve"> </w:t>
      </w:r>
      <w:r w:rsidRPr="007A5F37">
        <w:rPr>
          <w:rFonts w:ascii="Arial" w:hAnsi="Arial" w:cs="Arial"/>
        </w:rPr>
        <w:t xml:space="preserve">да радове изведе у свему према техничкој спецификацији, стандардима, техничким нормативима и одредбама овог Уговора; </w:t>
      </w:r>
    </w:p>
    <w:p w:rsidR="007A5F37" w:rsidRPr="007A5F37" w:rsidRDefault="00BA5160" w:rsidP="007A5F37">
      <w:pPr>
        <w:tabs>
          <w:tab w:val="left" w:pos="0"/>
        </w:tabs>
        <w:jc w:val="both"/>
        <w:rPr>
          <w:rFonts w:ascii="Arial" w:hAnsi="Arial" w:cs="Arial"/>
        </w:rPr>
      </w:pPr>
      <w:r w:rsidRPr="007A5F37">
        <w:rPr>
          <w:rFonts w:ascii="Arial" w:hAnsi="Arial" w:cs="Arial"/>
        </w:rPr>
        <w:t>-</w:t>
      </w:r>
      <w:r w:rsidR="007A5F37">
        <w:rPr>
          <w:rFonts w:ascii="Arial" w:hAnsi="Arial" w:cs="Arial"/>
        </w:rPr>
        <w:t xml:space="preserve"> </w:t>
      </w:r>
      <w:r w:rsidRPr="007A5F37">
        <w:rPr>
          <w:rFonts w:ascii="Arial" w:hAnsi="Arial" w:cs="Arial"/>
        </w:rPr>
        <w:t>да поседује потребне сертификате</w:t>
      </w:r>
      <w:r w:rsidR="007A5F37" w:rsidRPr="007A5F37">
        <w:rPr>
          <w:rFonts w:ascii="Arial" w:hAnsi="Arial" w:cs="Arial"/>
        </w:rPr>
        <w:t xml:space="preserve"> </w:t>
      </w:r>
      <w:r w:rsidRPr="007A5F37">
        <w:rPr>
          <w:rFonts w:ascii="Arial" w:hAnsi="Arial" w:cs="Arial"/>
        </w:rPr>
        <w:t>,атесте о квалитету материјала који уграђује</w:t>
      </w:r>
      <w:r w:rsidR="00B84AEA">
        <w:rPr>
          <w:rFonts w:ascii="Arial" w:hAnsi="Arial" w:cs="Arial"/>
        </w:rPr>
        <w:t>;</w:t>
      </w:r>
      <w:r w:rsidRPr="007A5F37">
        <w:rPr>
          <w:rFonts w:ascii="Arial" w:hAnsi="Arial" w:cs="Arial"/>
        </w:rPr>
        <w:t xml:space="preserve"> </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одмах приступи, без одлагања отклањању свих примедби Наручиоца; </w:t>
      </w:r>
    </w:p>
    <w:p w:rsidR="007A5F37" w:rsidRPr="007A5F37" w:rsidRDefault="007A5F37" w:rsidP="007A5F37">
      <w:pPr>
        <w:tabs>
          <w:tab w:val="left" w:pos="0"/>
        </w:tabs>
        <w:jc w:val="both"/>
        <w:rPr>
          <w:rFonts w:ascii="Arial" w:hAnsi="Arial" w:cs="Arial"/>
        </w:rPr>
      </w:pPr>
      <w:r>
        <w:rPr>
          <w:rFonts w:ascii="Arial" w:hAnsi="Arial" w:cs="Arial"/>
        </w:rPr>
        <w:t xml:space="preserve">- да уредно води </w:t>
      </w:r>
      <w:r w:rsidRPr="007A5F37">
        <w:rPr>
          <w:rFonts w:ascii="Arial" w:hAnsi="Arial" w:cs="Arial"/>
        </w:rPr>
        <w:t>грађевински дневник</w:t>
      </w:r>
      <w:r w:rsidR="00BA5160" w:rsidRPr="007A5F37">
        <w:rPr>
          <w:rFonts w:ascii="Arial" w:hAnsi="Arial" w:cs="Arial"/>
        </w:rPr>
        <w:t xml:space="preserve"> о извођењу радова и да уписе</w:t>
      </w:r>
      <w:r>
        <w:rPr>
          <w:rFonts w:ascii="Arial" w:hAnsi="Arial" w:cs="Arial"/>
        </w:rPr>
        <w:t xml:space="preserve"> свакодневно подноси на потпис </w:t>
      </w:r>
      <w:r w:rsidRPr="007A5F37">
        <w:rPr>
          <w:rFonts w:ascii="Arial" w:hAnsi="Arial" w:cs="Arial"/>
        </w:rPr>
        <w:t xml:space="preserve"> надзору Наручиоца </w:t>
      </w:r>
      <w:r w:rsidR="00BA5160" w:rsidRPr="007A5F37">
        <w:rPr>
          <w:rFonts w:ascii="Arial" w:hAnsi="Arial" w:cs="Arial"/>
        </w:rPr>
        <w:t xml:space="preserve"> који је дужан да исте пр</w:t>
      </w:r>
      <w:r>
        <w:rPr>
          <w:rFonts w:ascii="Arial" w:hAnsi="Arial" w:cs="Arial"/>
        </w:rPr>
        <w:t>егледа и овери у року од 5 дана;</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предузме све мере заштите на раду запослених и на други начин ангажованих лица, као и мере потребне за безбедност трећих лица, објекта, опреме, материјала и суседних објеката у складу са Законом о безбедности и здрављу на раду; </w:t>
      </w:r>
    </w:p>
    <w:p w:rsidR="007A5F37" w:rsidRPr="007A5F37" w:rsidRDefault="00BA5160" w:rsidP="007A5F37">
      <w:pPr>
        <w:tabs>
          <w:tab w:val="left" w:pos="0"/>
        </w:tabs>
        <w:jc w:val="both"/>
        <w:rPr>
          <w:rFonts w:ascii="Arial" w:hAnsi="Arial" w:cs="Arial"/>
        </w:rPr>
      </w:pPr>
      <w:r w:rsidRPr="007A5F37">
        <w:rPr>
          <w:rFonts w:ascii="Arial" w:hAnsi="Arial" w:cs="Arial"/>
        </w:rPr>
        <w:t>- да у току извођења радова редовно уклања сав отпадни материјал</w:t>
      </w:r>
      <w:r w:rsidR="007A5F37">
        <w:rPr>
          <w:rFonts w:ascii="Arial" w:hAnsi="Arial" w:cs="Arial"/>
        </w:rPr>
        <w:t>;</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по завршетку радова повуче своје раднике, уклони преостали материјал, опрему и средства за рад које је користио у току радова; </w:t>
      </w:r>
    </w:p>
    <w:p w:rsidR="007A5F37" w:rsidRPr="007A5F37" w:rsidRDefault="007A5F37" w:rsidP="007A5F37">
      <w:pPr>
        <w:tabs>
          <w:tab w:val="left" w:pos="0"/>
        </w:tabs>
        <w:jc w:val="both"/>
        <w:rPr>
          <w:rFonts w:ascii="Arial" w:hAnsi="Arial" w:cs="Arial"/>
        </w:rPr>
      </w:pPr>
      <w:r>
        <w:rPr>
          <w:rFonts w:ascii="Arial" w:hAnsi="Arial" w:cs="Arial"/>
        </w:rPr>
        <w:t>-</w:t>
      </w:r>
      <w:r w:rsidR="00BA5160" w:rsidRPr="007A5F37">
        <w:rPr>
          <w:rFonts w:ascii="Arial" w:hAnsi="Arial" w:cs="Arial"/>
        </w:rPr>
        <w:t>благовремено обавести Наручиоца о завршетку радова и изврши примопредају радова која ће бити констатована записником;</w:t>
      </w:r>
    </w:p>
    <w:p w:rsidR="00BA5160" w:rsidRPr="00AE4A83" w:rsidRDefault="00BA5160" w:rsidP="007A5F37">
      <w:pPr>
        <w:tabs>
          <w:tab w:val="left" w:pos="0"/>
        </w:tabs>
        <w:jc w:val="both"/>
        <w:rPr>
          <w:rFonts w:ascii="Arial" w:hAnsi="Arial" w:cs="Arial"/>
        </w:rPr>
      </w:pPr>
      <w:r w:rsidRPr="007A5F37">
        <w:rPr>
          <w:rFonts w:ascii="Arial" w:hAnsi="Arial" w:cs="Arial"/>
        </w:rPr>
        <w:t xml:space="preserve"> -достави фотокопију листова грађевинског дневника обострано потписаних и оверених, приликом примопредаје радова</w:t>
      </w:r>
      <w:r w:rsidR="00AE4A83">
        <w:rPr>
          <w:rFonts w:ascii="Arial" w:hAnsi="Arial" w:cs="Arial"/>
        </w:rPr>
        <w:t>.</w:t>
      </w:r>
    </w:p>
    <w:p w:rsidR="00D57781" w:rsidRDefault="00D57781" w:rsidP="003678A7">
      <w:pPr>
        <w:ind w:right="-154"/>
        <w:contextualSpacing/>
        <w:rPr>
          <w:rFonts w:ascii="Arial" w:hAnsi="Arial" w:cs="Arial"/>
          <w:iCs/>
          <w:lang w:val="sr-Cyrl-CS"/>
        </w:rPr>
      </w:pPr>
    </w:p>
    <w:p w:rsidR="00D57781" w:rsidRPr="00820FCA" w:rsidRDefault="00D57781" w:rsidP="00D57781">
      <w:pPr>
        <w:jc w:val="both"/>
        <w:rPr>
          <w:rFonts w:ascii="Arial" w:hAnsi="Arial" w:cs="Arial"/>
          <w:b/>
          <w:iCs/>
          <w:lang w:val="sr-Cyrl-CS"/>
        </w:rPr>
      </w:pPr>
      <w:r w:rsidRPr="00820FCA">
        <w:rPr>
          <w:rFonts w:ascii="Arial" w:hAnsi="Arial" w:cs="Arial"/>
          <w:b/>
          <w:iCs/>
          <w:lang w:val="sr-Cyrl-CS"/>
        </w:rPr>
        <w:t>СРЕДСТВА ФИНАНСИЈСКОГ ОБЕЗБЕЂЕЊА</w:t>
      </w:r>
    </w:p>
    <w:p w:rsidR="00D57781" w:rsidRPr="00820FCA" w:rsidRDefault="00D57781" w:rsidP="00D57781">
      <w:pPr>
        <w:jc w:val="both"/>
        <w:rPr>
          <w:rFonts w:ascii="Arial" w:hAnsi="Arial" w:cs="Arial"/>
          <w:b/>
          <w:iCs/>
          <w:lang w:val="sr-Cyrl-CS"/>
        </w:rPr>
      </w:pPr>
    </w:p>
    <w:p w:rsidR="00D57781" w:rsidRPr="00820FCA" w:rsidRDefault="00D57781" w:rsidP="00D57781">
      <w:pPr>
        <w:ind w:firstLine="720"/>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8</w:t>
      </w:r>
      <w:r w:rsidRPr="00820FCA">
        <w:rPr>
          <w:rFonts w:ascii="Arial" w:hAnsi="Arial" w:cs="Arial"/>
          <w:b/>
          <w:iCs/>
          <w:lang w:val="sr-Cyrl-CS"/>
        </w:rPr>
        <w:t>.</w:t>
      </w:r>
    </w:p>
    <w:p w:rsidR="00D57781" w:rsidRPr="00820FCA" w:rsidRDefault="00D57781" w:rsidP="00D57781">
      <w:pPr>
        <w:ind w:firstLine="720"/>
        <w:rPr>
          <w:rFonts w:ascii="Arial" w:hAnsi="Arial" w:cs="Arial"/>
          <w:b/>
          <w:iCs/>
          <w:lang w:val="sr-Cyrl-CS"/>
        </w:rPr>
      </w:pPr>
      <w:r w:rsidRPr="00820FCA">
        <w:rPr>
          <w:rFonts w:ascii="Arial" w:hAnsi="Arial" w:cs="Arial"/>
          <w:iCs/>
          <w:lang w:val="sr-Cyrl-CS"/>
        </w:rPr>
        <w:t>Извођач је дужан да достави Наручиоцу:</w:t>
      </w:r>
    </w:p>
    <w:p w:rsidR="00B53524" w:rsidRDefault="00B53524" w:rsidP="00B53524">
      <w:pPr>
        <w:jc w:val="both"/>
        <w:rPr>
          <w:rFonts w:ascii="Arial" w:hAnsi="Arial" w:cs="Arial"/>
        </w:rPr>
      </w:pPr>
      <w:r w:rsidRPr="00033683">
        <w:rPr>
          <w:rFonts w:ascii="Arial" w:hAnsi="Arial" w:cs="Arial"/>
        </w:rPr>
        <w:t>1) Меницу за добро извршење посла, по потписивању уговора у року не дужем од 5 дана, од дана зак</w:t>
      </w:r>
      <w:r w:rsidR="00E41F2E">
        <w:rPr>
          <w:rFonts w:ascii="Arial" w:hAnsi="Arial" w:cs="Arial"/>
        </w:rPr>
        <w:t>ључења уговора о јавној набавци</w:t>
      </w:r>
      <w:r w:rsidRPr="00033683">
        <w:rPr>
          <w:rFonts w:ascii="Arial" w:hAnsi="Arial" w:cs="Arial"/>
        </w:rPr>
        <w:t xml:space="preserve">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w:t>
      </w:r>
      <w:r w:rsidRPr="00033683">
        <w:rPr>
          <w:rFonts w:ascii="Arial" w:hAnsi="Arial" w:cs="Arial"/>
        </w:rPr>
        <w:lastRenderedPageBreak/>
        <w:t xml:space="preserve">насловљену на Општинску управу општине Бор - Буџетски фонд за заштиту животне средине,ул.Моше Пијаде бр.3,Бор у износу 10% од вредности уговора без ПДВ-а, са клаузулом „без протеста“, са роком важности 15 дана дуже од уговореног рока завршетка посла. </w:t>
      </w:r>
    </w:p>
    <w:p w:rsidR="00B53524" w:rsidRDefault="00B53524" w:rsidP="00B53524">
      <w:pPr>
        <w:jc w:val="both"/>
        <w:rPr>
          <w:rFonts w:ascii="Arial" w:hAnsi="Arial" w:cs="Arial"/>
        </w:rPr>
      </w:pPr>
      <w:r>
        <w:rPr>
          <w:rFonts w:ascii="Arial" w:hAnsi="Arial" w:cs="Arial"/>
        </w:rPr>
        <w:t>Меница мора бити сопствена, бланко, не може</w:t>
      </w:r>
      <w:r w:rsidRPr="00033683">
        <w:rPr>
          <w:rFonts w:ascii="Arial" w:hAnsi="Arial" w:cs="Arial"/>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B10811" w:rsidRPr="00820FCA" w:rsidRDefault="003F60D6" w:rsidP="003F60D6">
      <w:pPr>
        <w:tabs>
          <w:tab w:val="left" w:pos="6330"/>
        </w:tabs>
        <w:ind w:left="720" w:hanging="720"/>
        <w:rPr>
          <w:rFonts w:ascii="Arial" w:hAnsi="Arial" w:cs="Arial"/>
          <w:b/>
          <w:iCs/>
          <w:lang w:val="sr-Cyrl-CS"/>
        </w:rPr>
      </w:pPr>
      <w:r>
        <w:rPr>
          <w:rFonts w:ascii="Arial" w:hAnsi="Arial" w:cs="Arial"/>
          <w:b/>
          <w:iCs/>
          <w:lang w:val="sr-Cyrl-CS"/>
        </w:rPr>
        <w:tab/>
      </w:r>
      <w:r>
        <w:rPr>
          <w:rFonts w:ascii="Arial" w:hAnsi="Arial" w:cs="Arial"/>
          <w:b/>
          <w:iCs/>
          <w:lang w:val="sr-Cyrl-CS"/>
        </w:rPr>
        <w:tab/>
      </w:r>
    </w:p>
    <w:p w:rsidR="003678A7" w:rsidRPr="00F618BE" w:rsidRDefault="003678A7" w:rsidP="003678A7">
      <w:pPr>
        <w:jc w:val="both"/>
        <w:rPr>
          <w:rFonts w:ascii="Arial" w:hAnsi="Arial" w:cs="Arial"/>
          <w:b/>
          <w:iCs/>
          <w:lang w:val="sr-Cyrl-CS"/>
        </w:rPr>
      </w:pPr>
      <w:r w:rsidRPr="00F618BE">
        <w:rPr>
          <w:rFonts w:ascii="Arial" w:hAnsi="Arial" w:cs="Arial"/>
          <w:b/>
          <w:iCs/>
          <w:lang w:val="sr-Cyrl-CS"/>
        </w:rPr>
        <w:t>РОК И МЕСТО ИЗВОЂЕЊА РАДОВА</w:t>
      </w:r>
    </w:p>
    <w:p w:rsidR="003678A7" w:rsidRPr="00F618BE" w:rsidRDefault="00B84AEA" w:rsidP="003678A7">
      <w:pPr>
        <w:jc w:val="center"/>
        <w:rPr>
          <w:rFonts w:ascii="Arial" w:hAnsi="Arial" w:cs="Arial"/>
          <w:b/>
          <w:iCs/>
          <w:lang w:val="sr-Cyrl-CS"/>
        </w:rPr>
      </w:pPr>
      <w:r w:rsidRPr="00F618BE">
        <w:rPr>
          <w:rFonts w:ascii="Arial" w:hAnsi="Arial" w:cs="Arial"/>
          <w:b/>
          <w:iCs/>
          <w:lang w:val="sr-Cyrl-CS"/>
        </w:rPr>
        <w:t>Члан  9</w:t>
      </w:r>
      <w:r w:rsidR="003678A7" w:rsidRPr="00F618BE">
        <w:rPr>
          <w:rFonts w:ascii="Arial" w:hAnsi="Arial" w:cs="Arial"/>
          <w:b/>
          <w:iCs/>
          <w:lang w:val="sr-Cyrl-CS"/>
        </w:rPr>
        <w:t>.</w:t>
      </w:r>
    </w:p>
    <w:p w:rsidR="00B10811" w:rsidRPr="00F618BE" w:rsidRDefault="000240D4" w:rsidP="000240D4">
      <w:pPr>
        <w:jc w:val="both"/>
        <w:rPr>
          <w:rFonts w:ascii="Arial" w:hAnsi="Arial" w:cs="Arial"/>
          <w:bCs/>
          <w:lang w:val="sr-Cyrl-CS"/>
        </w:rPr>
      </w:pPr>
      <w:r w:rsidRPr="00F618BE">
        <w:rPr>
          <w:rFonts w:ascii="Arial" w:hAnsi="Arial" w:cs="Arial"/>
        </w:rPr>
        <w:t xml:space="preserve">Рок за извођење радова је ________ дана од дана увођења у посао од стране наручиоца (не дужи од </w:t>
      </w:r>
      <w:r w:rsidR="00942FF1">
        <w:rPr>
          <w:rFonts w:ascii="Arial" w:hAnsi="Arial" w:cs="Arial"/>
          <w:lang w:val="sr-Cyrl-RS"/>
        </w:rPr>
        <w:t>6</w:t>
      </w:r>
      <w:r w:rsidRPr="00F618BE">
        <w:rPr>
          <w:rFonts w:ascii="Arial" w:hAnsi="Arial" w:cs="Arial"/>
        </w:rPr>
        <w:t>0 дана</w:t>
      </w:r>
      <w:r w:rsidR="00BE5717">
        <w:rPr>
          <w:rFonts w:ascii="Arial" w:hAnsi="Arial" w:cs="Arial"/>
          <w:lang w:val="sr-Cyrl-RS"/>
        </w:rPr>
        <w:t>, односно не дуже од 30 дана по објекту</w:t>
      </w:r>
      <w:r w:rsidRPr="00F618BE">
        <w:rPr>
          <w:rFonts w:ascii="Arial" w:hAnsi="Arial" w:cs="Arial"/>
        </w:rPr>
        <w:t xml:space="preserve">). </w:t>
      </w:r>
    </w:p>
    <w:p w:rsidR="00B10811" w:rsidRPr="00F618BE" w:rsidRDefault="00B10811" w:rsidP="00B10811">
      <w:pPr>
        <w:autoSpaceDE w:val="0"/>
        <w:autoSpaceDN w:val="0"/>
        <w:adjustRightInd w:val="0"/>
        <w:ind w:firstLine="567"/>
        <w:jc w:val="both"/>
        <w:rPr>
          <w:rFonts w:ascii="Arial" w:hAnsi="Arial" w:cs="Arial"/>
        </w:rPr>
      </w:pPr>
      <w:r w:rsidRPr="00F618BE">
        <w:rPr>
          <w:rFonts w:ascii="Arial" w:hAnsi="Arial" w:cs="Arial"/>
        </w:rPr>
        <w:t xml:space="preserve">Под даном увођења у посао се подразумева почетак радова и отварање грађевинског дневника. Наведени рок обухвата и нерадне дане и празнике. </w:t>
      </w:r>
    </w:p>
    <w:p w:rsidR="003678A7" w:rsidRPr="00F618BE" w:rsidRDefault="003678A7" w:rsidP="00B10811">
      <w:pPr>
        <w:ind w:firstLine="567"/>
        <w:jc w:val="both"/>
        <w:rPr>
          <w:rFonts w:ascii="Arial" w:hAnsi="Arial" w:cs="Arial"/>
          <w:iCs/>
          <w:lang w:val="sr-Cyrl-CS"/>
        </w:rPr>
      </w:pPr>
      <w:r w:rsidRPr="00F618BE">
        <w:rPr>
          <w:rFonts w:ascii="Arial" w:hAnsi="Arial" w:cs="Arial"/>
          <w:bCs/>
          <w:lang w:val="sr-Cyrl-CS"/>
        </w:rPr>
        <w:t>Извођач ће радове вршити на основу писменог налога Наручиоца, односно лица које он одреди.</w:t>
      </w:r>
      <w:r w:rsidRPr="00F618BE">
        <w:rPr>
          <w:rFonts w:ascii="Arial" w:hAnsi="Arial" w:cs="Arial"/>
          <w:iCs/>
          <w:lang w:val="ru-RU"/>
        </w:rPr>
        <w:t>Извођач је дужан да налог  надзора изврши у року од два дана од дана давања налога.</w:t>
      </w:r>
    </w:p>
    <w:p w:rsidR="003678A7" w:rsidRPr="00F618BE" w:rsidRDefault="003678A7" w:rsidP="00D90946">
      <w:pPr>
        <w:pStyle w:val="text"/>
        <w:spacing w:before="0" w:line="240" w:lineRule="auto"/>
        <w:ind w:firstLine="567"/>
        <w:rPr>
          <w:rFonts w:eastAsia="Arial Unicode MS" w:cs="Arial"/>
          <w:iCs/>
          <w:kern w:val="2"/>
          <w:sz w:val="22"/>
          <w:szCs w:val="22"/>
          <w:lang w:val="sr-Cyrl-CS" w:eastAsia="ar-SA"/>
        </w:rPr>
      </w:pPr>
      <w:r w:rsidRPr="00F618BE">
        <w:rPr>
          <w:rFonts w:eastAsia="Arial Unicode MS" w:cs="Arial"/>
          <w:iCs/>
          <w:kern w:val="2"/>
          <w:sz w:val="22"/>
          <w:szCs w:val="22"/>
          <w:lang w:val="sr-Cyrl-CS" w:eastAsia="ar-SA"/>
        </w:rPr>
        <w:t>Радови се сматрају завршеним када се уради записничка примопредаја радова.</w:t>
      </w:r>
    </w:p>
    <w:p w:rsidR="003678A7" w:rsidRPr="00F618BE" w:rsidRDefault="003678A7" w:rsidP="007515B6">
      <w:pPr>
        <w:jc w:val="both"/>
        <w:rPr>
          <w:rFonts w:ascii="Arial" w:hAnsi="Arial" w:cs="Arial"/>
          <w:iCs/>
          <w:lang w:val="sr-Cyrl-CS"/>
        </w:rPr>
      </w:pPr>
      <w:r w:rsidRPr="00F618BE">
        <w:rPr>
          <w:rFonts w:ascii="Arial" w:hAnsi="Arial" w:cs="Arial"/>
          <w:iCs/>
          <w:lang w:val="sr-Cyrl-CS"/>
        </w:rPr>
        <w:t>Утврђени рок се не може мењати без сагласности Наручиоца.</w:t>
      </w:r>
    </w:p>
    <w:p w:rsidR="003678A7" w:rsidRPr="00B84AEA" w:rsidRDefault="003678A7" w:rsidP="000240D4">
      <w:pPr>
        <w:ind w:firstLine="708"/>
        <w:jc w:val="both"/>
        <w:rPr>
          <w:rFonts w:ascii="Arial" w:hAnsi="Arial" w:cs="Arial"/>
          <w:iCs/>
          <w:lang w:val="sr-Cyrl-CS"/>
        </w:rPr>
      </w:pPr>
      <w:r w:rsidRPr="00F618BE">
        <w:rPr>
          <w:rFonts w:ascii="Arial" w:hAnsi="Arial" w:cs="Arial"/>
          <w:iCs/>
          <w:lang w:val="sr-Cyrl-CS"/>
        </w:rPr>
        <w:t>Извођач радова ће имати право на продужетак рока у случају више силе и објективних околности</w:t>
      </w:r>
      <w:r w:rsidRPr="00B84AEA">
        <w:rPr>
          <w:rFonts w:ascii="Arial" w:hAnsi="Arial" w:cs="Arial"/>
          <w:iCs/>
          <w:lang w:val="sr-Cyrl-CS"/>
        </w:rPr>
        <w:t xml:space="preserve"> чије се наступање не може предвидети.</w:t>
      </w:r>
    </w:p>
    <w:p w:rsidR="003678A7" w:rsidRPr="00B84AEA" w:rsidRDefault="003678A7" w:rsidP="000240D4">
      <w:pPr>
        <w:ind w:firstLine="708"/>
        <w:jc w:val="both"/>
        <w:rPr>
          <w:rFonts w:ascii="Arial" w:hAnsi="Arial" w:cs="Arial"/>
          <w:iCs/>
          <w:lang w:val="sr-Cyrl-CS"/>
        </w:rPr>
      </w:pPr>
      <w:r w:rsidRPr="00B84AEA">
        <w:rPr>
          <w:rFonts w:ascii="Arial" w:hAnsi="Arial" w:cs="Arial"/>
          <w:iCs/>
          <w:lang w:val="sr-Cyrl-CS"/>
        </w:rPr>
        <w:t>Извођач радова може поднети писани, детаљно образложени захтев за продужење рока за завршетак радова, најкасније пре истека рока из става 1. овог члана.</w:t>
      </w:r>
    </w:p>
    <w:p w:rsidR="003678A7" w:rsidRPr="00B84AEA" w:rsidRDefault="009830E8" w:rsidP="000240D4">
      <w:pPr>
        <w:ind w:firstLine="708"/>
        <w:jc w:val="both"/>
        <w:rPr>
          <w:rFonts w:ascii="Arial" w:hAnsi="Arial" w:cs="Arial"/>
          <w:iCs/>
          <w:lang w:val="sr-Cyrl-CS"/>
        </w:rPr>
      </w:pPr>
      <w:r w:rsidRPr="00B84AEA">
        <w:rPr>
          <w:rFonts w:ascii="Arial" w:hAnsi="Arial" w:cs="Arial"/>
          <w:iCs/>
          <w:lang w:val="sr-Cyrl-CS"/>
        </w:rPr>
        <w:t>Н</w:t>
      </w:r>
      <w:r w:rsidR="003678A7" w:rsidRPr="00B84AEA">
        <w:rPr>
          <w:rFonts w:ascii="Arial" w:hAnsi="Arial" w:cs="Arial"/>
          <w:iCs/>
          <w:lang w:val="sr-Cyrl-CS"/>
        </w:rPr>
        <w:t>адзор је дужан да у року од 3 дана размотри и оцени оправданост захтева за продужење рока и писани закључак достави Наручиоцу.</w:t>
      </w:r>
    </w:p>
    <w:p w:rsidR="003678A7" w:rsidRPr="00B84AEA" w:rsidRDefault="003678A7" w:rsidP="000240D4">
      <w:pPr>
        <w:ind w:firstLine="708"/>
        <w:jc w:val="both"/>
        <w:rPr>
          <w:rFonts w:ascii="Arial" w:hAnsi="Arial" w:cs="Arial"/>
          <w:iCs/>
          <w:lang w:val="sr-Cyrl-CS"/>
        </w:rPr>
      </w:pPr>
      <w:r w:rsidRPr="00B84AEA">
        <w:rPr>
          <w:rFonts w:ascii="Arial" w:hAnsi="Arial" w:cs="Arial"/>
          <w:iCs/>
          <w:lang w:val="sr-Cyrl-CS"/>
        </w:rPr>
        <w:t>Наручилац ће</w:t>
      </w:r>
      <w:r w:rsidRPr="00B84AEA">
        <w:rPr>
          <w:rFonts w:ascii="Arial" w:hAnsi="Arial" w:cs="Arial"/>
          <w:iCs/>
          <w:lang w:val="ru-RU"/>
        </w:rPr>
        <w:t>,</w:t>
      </w:r>
      <w:r w:rsidR="000240D4" w:rsidRPr="00B84AEA">
        <w:rPr>
          <w:rFonts w:ascii="Arial" w:hAnsi="Arial" w:cs="Arial"/>
          <w:iCs/>
          <w:lang w:val="ru-RU"/>
        </w:rPr>
        <w:t xml:space="preserve"> </w:t>
      </w:r>
      <w:r w:rsidRPr="00B84AEA">
        <w:rPr>
          <w:rFonts w:ascii="Arial" w:hAnsi="Arial" w:cs="Arial"/>
          <w:iCs/>
          <w:lang w:val="sr-Cyrl-CS"/>
        </w:rPr>
        <w:t>на основу закључка надзора, продужење рока утврдити доношењем</w:t>
      </w:r>
      <w:r w:rsidRPr="00B84AEA">
        <w:rPr>
          <w:rFonts w:ascii="Arial" w:hAnsi="Arial" w:cs="Arial"/>
          <w:iCs/>
          <w:lang w:val="sr-Cyrl-CS" w:eastAsia="de-DE"/>
        </w:rPr>
        <w:t xml:space="preserve"> Одлуке о измени уговора у складу са чланом 115. ЗЈН, и са Извођачем ће закључити анекс овог уговора</w:t>
      </w:r>
      <w:r w:rsidRPr="00B84AEA">
        <w:rPr>
          <w:rFonts w:ascii="Arial" w:hAnsi="Arial" w:cs="Arial"/>
          <w:iCs/>
          <w:lang w:val="sr-Cyrl-CS"/>
        </w:rPr>
        <w:t>.</w:t>
      </w:r>
    </w:p>
    <w:p w:rsidR="00E54416" w:rsidRDefault="003678A7" w:rsidP="00E54416">
      <w:pPr>
        <w:ind w:left="57"/>
        <w:jc w:val="both"/>
        <w:rPr>
          <w:rFonts w:ascii="Arial" w:hAnsi="Arial" w:cs="Arial"/>
          <w:iCs/>
          <w:lang w:val="sr-Cyrl-CS"/>
        </w:rPr>
      </w:pPr>
      <w:r w:rsidRPr="00B84AEA">
        <w:rPr>
          <w:rFonts w:ascii="Arial" w:hAnsi="Arial" w:cs="Arial"/>
          <w:iCs/>
          <w:lang w:val="sr-Cyrl-CS"/>
        </w:rPr>
        <w:t xml:space="preserve">          Место извођења радова је подручје општине Бор</w:t>
      </w:r>
      <w:r w:rsidR="00E54416">
        <w:rPr>
          <w:rFonts w:ascii="Arial" w:hAnsi="Arial" w:cs="Arial"/>
          <w:iCs/>
          <w:lang w:val="sr-Cyrl-CS"/>
        </w:rPr>
        <w:t>.</w:t>
      </w:r>
    </w:p>
    <w:p w:rsidR="003678A7" w:rsidRPr="00B84AEA" w:rsidRDefault="00E54416" w:rsidP="00E54416">
      <w:pPr>
        <w:ind w:left="57"/>
        <w:jc w:val="both"/>
        <w:rPr>
          <w:rFonts w:ascii="Arial" w:hAnsi="Arial" w:cs="Arial"/>
          <w:b/>
          <w:iCs/>
          <w:lang w:val="ru-RU"/>
        </w:rPr>
      </w:pPr>
      <w:r w:rsidRPr="00B84AEA">
        <w:rPr>
          <w:rFonts w:ascii="Arial" w:hAnsi="Arial" w:cs="Arial"/>
          <w:b/>
          <w:iCs/>
          <w:lang w:val="ru-RU"/>
        </w:rPr>
        <w:t xml:space="preserve"> </w:t>
      </w:r>
    </w:p>
    <w:p w:rsidR="003678A7" w:rsidRPr="00B84AEA" w:rsidRDefault="003678A7" w:rsidP="003678A7">
      <w:pPr>
        <w:rPr>
          <w:rFonts w:ascii="Arial" w:hAnsi="Arial" w:cs="Arial"/>
          <w:b/>
          <w:iCs/>
          <w:lang w:val="sr-Cyrl-CS"/>
        </w:rPr>
      </w:pPr>
      <w:r w:rsidRPr="00B84AEA">
        <w:rPr>
          <w:rFonts w:ascii="Arial" w:hAnsi="Arial" w:cs="Arial"/>
          <w:b/>
          <w:iCs/>
          <w:lang w:val="sr-Cyrl-CS"/>
        </w:rPr>
        <w:t>УГОВОРНА КАЗНА</w:t>
      </w:r>
    </w:p>
    <w:p w:rsidR="003678A7" w:rsidRPr="00B84AEA" w:rsidRDefault="00B84AEA" w:rsidP="003678A7">
      <w:pPr>
        <w:jc w:val="center"/>
        <w:rPr>
          <w:rFonts w:ascii="Arial" w:hAnsi="Arial" w:cs="Arial"/>
          <w:b/>
          <w:iCs/>
          <w:lang w:val="sr-Cyrl-CS"/>
        </w:rPr>
      </w:pPr>
      <w:r w:rsidRPr="00B84AEA">
        <w:rPr>
          <w:rFonts w:ascii="Arial" w:hAnsi="Arial" w:cs="Arial"/>
          <w:b/>
          <w:iCs/>
          <w:lang w:val="sr-Cyrl-CS"/>
        </w:rPr>
        <w:t>Члан 10</w:t>
      </w:r>
      <w:r w:rsidR="003678A7" w:rsidRPr="00B84AEA">
        <w:rPr>
          <w:rFonts w:ascii="Arial" w:hAnsi="Arial" w:cs="Arial"/>
          <w:b/>
          <w:iCs/>
          <w:lang w:val="sr-Cyrl-CS"/>
        </w:rPr>
        <w:t>.</w:t>
      </w:r>
    </w:p>
    <w:p w:rsidR="000240D4" w:rsidRPr="00B84AEA" w:rsidRDefault="000240D4" w:rsidP="003678A7">
      <w:pPr>
        <w:ind w:firstLine="720"/>
        <w:jc w:val="both"/>
        <w:rPr>
          <w:rFonts w:ascii="Arial" w:hAnsi="Arial" w:cs="Arial"/>
        </w:rPr>
      </w:pPr>
      <w:r w:rsidRPr="00B84AEA">
        <w:rPr>
          <w:rFonts w:ascii="Arial" w:hAnsi="Arial" w:cs="Arial"/>
        </w:rPr>
        <w:t xml:space="preserve">Уколико извођач посла не испуњава обавезе у уговореном року, Наручилац има право да за сваки дан закашњења, захтева уговорену казну од 0,2% уговорене вредности, а највише до 10% уговорене вредности. </w:t>
      </w:r>
    </w:p>
    <w:p w:rsidR="00EA5962" w:rsidRPr="00B84AEA" w:rsidRDefault="00EA5962" w:rsidP="003678A7">
      <w:pPr>
        <w:jc w:val="both"/>
        <w:rPr>
          <w:rFonts w:ascii="Arial" w:hAnsi="Arial" w:cs="Arial"/>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ГАРАНТНИ РОК</w:t>
      </w:r>
    </w:p>
    <w:p w:rsidR="003678A7" w:rsidRDefault="00B84AEA" w:rsidP="003678A7">
      <w:pPr>
        <w:jc w:val="center"/>
        <w:rPr>
          <w:rFonts w:ascii="Arial" w:hAnsi="Arial" w:cs="Arial"/>
          <w:b/>
          <w:iCs/>
          <w:lang w:val="sr-Cyrl-CS"/>
        </w:rPr>
      </w:pPr>
      <w:r>
        <w:rPr>
          <w:rFonts w:ascii="Arial" w:hAnsi="Arial" w:cs="Arial"/>
          <w:b/>
          <w:iCs/>
          <w:lang w:val="sr-Cyrl-CS"/>
        </w:rPr>
        <w:t>Члан 11</w:t>
      </w:r>
      <w:r w:rsidR="003678A7" w:rsidRPr="00820FCA">
        <w:rPr>
          <w:rFonts w:ascii="Arial" w:hAnsi="Arial" w:cs="Arial"/>
          <w:b/>
          <w:iCs/>
          <w:lang w:val="sr-Cyrl-CS"/>
        </w:rPr>
        <w:t>.</w:t>
      </w:r>
    </w:p>
    <w:p w:rsidR="00CF2807" w:rsidRPr="00820FCA" w:rsidRDefault="00CF2807" w:rsidP="003678A7">
      <w:pPr>
        <w:jc w:val="center"/>
        <w:rPr>
          <w:rFonts w:ascii="Arial" w:hAnsi="Arial" w:cs="Arial"/>
          <w:b/>
          <w:iCs/>
          <w:lang w:val="sr-Cyrl-CS"/>
        </w:rPr>
      </w:pPr>
    </w:p>
    <w:p w:rsidR="00CF2807" w:rsidRPr="00994034" w:rsidRDefault="003678A7" w:rsidP="00CF2807">
      <w:pPr>
        <w:autoSpaceDE w:val="0"/>
        <w:autoSpaceDN w:val="0"/>
        <w:adjustRightInd w:val="0"/>
        <w:jc w:val="both"/>
        <w:rPr>
          <w:rFonts w:ascii="Arial" w:hAnsi="Arial" w:cs="Arial"/>
        </w:rPr>
      </w:pPr>
      <w:r>
        <w:rPr>
          <w:rFonts w:ascii="Arial" w:hAnsi="Arial" w:cs="Arial"/>
          <w:iCs/>
          <w:lang w:val="sr-Cyrl-CS"/>
        </w:rPr>
        <w:tab/>
      </w:r>
      <w:r w:rsidRPr="00820FCA">
        <w:rPr>
          <w:rFonts w:ascii="Arial" w:hAnsi="Arial" w:cs="Arial"/>
          <w:iCs/>
          <w:lang w:val="sr-Cyrl-CS"/>
        </w:rPr>
        <w:t xml:space="preserve">Гарантни рок за изведене радове износи ____ године </w:t>
      </w:r>
      <w:r w:rsidR="00CF2807" w:rsidRPr="00064C7E">
        <w:rPr>
          <w:rFonts w:ascii="Arial" w:hAnsi="Arial" w:cs="Arial"/>
        </w:rPr>
        <w:t>(с тим да рок не може бити краћи од 2 године</w:t>
      </w:r>
      <w:r w:rsidR="00CF2807">
        <w:rPr>
          <w:rFonts w:ascii="Arial" w:hAnsi="Arial" w:cs="Arial"/>
        </w:rPr>
        <w:t>)</w:t>
      </w:r>
      <w:r w:rsidR="00CF2807" w:rsidRPr="00064C7E">
        <w:rPr>
          <w:rFonts w:ascii="Arial" w:hAnsi="Arial" w:cs="Arial"/>
        </w:rPr>
        <w:t xml:space="preserve">, </w:t>
      </w:r>
      <w:r w:rsidR="00994034" w:rsidRPr="00064C7E">
        <w:rPr>
          <w:rFonts w:ascii="Arial" w:hAnsi="Arial" w:cs="Arial"/>
        </w:rPr>
        <w:t>рачунајући од датума потписивања Записника о коначном обрачуну и примопредаји радова од стране овлашћених представника обе уговорне стране.</w:t>
      </w:r>
    </w:p>
    <w:p w:rsidR="003678A7" w:rsidRPr="00820FCA" w:rsidRDefault="003678A7" w:rsidP="00CA3796">
      <w:pPr>
        <w:autoSpaceDE w:val="0"/>
        <w:autoSpaceDN w:val="0"/>
        <w:adjustRightInd w:val="0"/>
        <w:ind w:firstLine="708"/>
        <w:jc w:val="both"/>
        <w:rPr>
          <w:rFonts w:ascii="Arial" w:hAnsi="Arial" w:cs="Arial"/>
          <w:iCs/>
          <w:lang w:val="sr-Cyrl-CS"/>
        </w:rPr>
      </w:pPr>
      <w:r w:rsidRPr="00820FCA">
        <w:rPr>
          <w:rFonts w:ascii="Arial" w:hAnsi="Arial" w:cs="Arial"/>
          <w:iCs/>
          <w:lang w:val="sr-Cyrl-CS"/>
        </w:rPr>
        <w:t xml:space="preserve">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w:t>
      </w:r>
      <w:r w:rsidRPr="00820FCA">
        <w:rPr>
          <w:rFonts w:ascii="Arial" w:hAnsi="Arial" w:cs="Arial"/>
          <w:iCs/>
          <w:lang w:val="sr-Cyrl-CS"/>
        </w:rPr>
        <w:lastRenderedPageBreak/>
        <w:t>радова и уграђених материјала и опреме, а који нису настали неправилном употребом, као и сва оштећења проузрокована овим недостацима.</w:t>
      </w:r>
    </w:p>
    <w:p w:rsidR="003678A7" w:rsidRDefault="003678A7" w:rsidP="00B84AEA">
      <w:pPr>
        <w:ind w:firstLine="708"/>
        <w:jc w:val="both"/>
        <w:rPr>
          <w:rFonts w:ascii="Arial" w:hAnsi="Arial" w:cs="Arial"/>
          <w:iCs/>
          <w:lang w:val="sr-Cyrl-CS"/>
        </w:rPr>
      </w:pPr>
      <w:r w:rsidRPr="00820FCA">
        <w:rPr>
          <w:rFonts w:ascii="Arial" w:hAnsi="Arial" w:cs="Arial"/>
          <w:iCs/>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недостака  ангажује друго правно или физичко лице, на терет Извођача.</w:t>
      </w:r>
    </w:p>
    <w:p w:rsidR="009830E8" w:rsidRPr="00EC6B9F" w:rsidRDefault="009830E8" w:rsidP="003678A7">
      <w:pPr>
        <w:jc w:val="both"/>
        <w:rPr>
          <w:rFonts w:ascii="Arial" w:hAnsi="Arial" w:cs="Arial"/>
          <w:iCs/>
        </w:rPr>
      </w:pPr>
    </w:p>
    <w:p w:rsidR="003678A7" w:rsidRPr="00820FCA" w:rsidRDefault="003678A7" w:rsidP="003678A7">
      <w:pPr>
        <w:pStyle w:val="Default"/>
        <w:rPr>
          <w:b/>
          <w:iCs/>
          <w:color w:val="auto"/>
          <w:sz w:val="22"/>
          <w:szCs w:val="22"/>
          <w:lang w:val="sr-Cyrl-CS" w:eastAsia="de-DE"/>
        </w:rPr>
      </w:pPr>
      <w:r w:rsidRPr="00820FCA">
        <w:rPr>
          <w:b/>
          <w:iCs/>
          <w:color w:val="auto"/>
          <w:sz w:val="22"/>
          <w:szCs w:val="22"/>
          <w:lang w:val="sr-Cyrl-CS" w:eastAsia="de-DE"/>
        </w:rPr>
        <w:t>ВИШКОВИ И МАЊКОВИ РАДОВА</w:t>
      </w:r>
    </w:p>
    <w:p w:rsidR="003678A7" w:rsidRPr="00820FCA" w:rsidRDefault="00B84AEA" w:rsidP="003678A7">
      <w:pPr>
        <w:jc w:val="center"/>
        <w:rPr>
          <w:rFonts w:ascii="Arial" w:hAnsi="Arial" w:cs="Arial"/>
          <w:b/>
          <w:iCs/>
          <w:lang w:val="sr-Cyrl-CS"/>
        </w:rPr>
      </w:pPr>
      <w:r>
        <w:rPr>
          <w:rFonts w:ascii="Arial" w:hAnsi="Arial" w:cs="Arial"/>
          <w:b/>
          <w:iCs/>
          <w:lang w:val="sr-Cyrl-CS"/>
        </w:rPr>
        <w:t>Члан 12</w:t>
      </w:r>
      <w:r w:rsidR="003678A7" w:rsidRPr="00820FCA">
        <w:rPr>
          <w:rFonts w:ascii="Arial" w:hAnsi="Arial" w:cs="Arial"/>
          <w:b/>
          <w:iCs/>
          <w:lang w:val="sr-Cyrl-CS"/>
        </w:rPr>
        <w:t>.</w:t>
      </w:r>
    </w:p>
    <w:p w:rsidR="003678A7" w:rsidRPr="00820FCA" w:rsidRDefault="003678A7" w:rsidP="003678A7">
      <w:pPr>
        <w:pStyle w:val="Default"/>
        <w:jc w:val="both"/>
        <w:rPr>
          <w:iCs/>
          <w:color w:val="auto"/>
          <w:sz w:val="22"/>
          <w:szCs w:val="22"/>
          <w:lang w:val="sr-Cyrl-CS" w:eastAsia="de-DE"/>
        </w:rPr>
      </w:pPr>
      <w:r w:rsidRPr="00820FCA">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3678A7" w:rsidRPr="00820FCA" w:rsidRDefault="003678A7" w:rsidP="003678A7">
      <w:pPr>
        <w:pStyle w:val="Default"/>
        <w:jc w:val="both"/>
        <w:rPr>
          <w:iCs/>
          <w:color w:val="auto"/>
          <w:sz w:val="22"/>
          <w:szCs w:val="22"/>
          <w:lang w:val="sr-Cyrl-CS" w:eastAsia="de-DE"/>
        </w:rPr>
      </w:pPr>
      <w:r w:rsidRPr="00820FCA">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w:t>
      </w:r>
      <w:r w:rsidR="009830E8">
        <w:rPr>
          <w:iCs/>
          <w:color w:val="auto"/>
          <w:sz w:val="22"/>
          <w:szCs w:val="22"/>
          <w:lang w:val="sr-Cyrl-CS" w:eastAsia="de-DE"/>
        </w:rPr>
        <w:t xml:space="preserve">писане сагласности Наручиоца и </w:t>
      </w:r>
      <w:r w:rsidRPr="00820FCA">
        <w:rPr>
          <w:iCs/>
          <w:color w:val="auto"/>
          <w:sz w:val="22"/>
          <w:szCs w:val="22"/>
          <w:lang w:val="sr-Cyrl-CS" w:eastAsia="de-DE"/>
        </w:rPr>
        <w:t xml:space="preserve"> надзора мења обим уговорених радова и изводи вишкове радова.Вишкови радова су количине изведених радова које прелазе уговорене количине радова.Вишкови радова представљају изведене радове, те се не могу сматрати  непредвиђеним  радовима.</w:t>
      </w:r>
    </w:p>
    <w:p w:rsidR="003678A7" w:rsidRPr="00820FCA" w:rsidRDefault="003678A7" w:rsidP="00600AA8">
      <w:pPr>
        <w:pStyle w:val="Default"/>
        <w:jc w:val="both"/>
        <w:rPr>
          <w:iCs/>
          <w:color w:val="auto"/>
          <w:sz w:val="22"/>
          <w:szCs w:val="22"/>
          <w:lang w:val="sr-Cyrl-CS" w:eastAsia="de-DE"/>
        </w:rPr>
      </w:pPr>
      <w:r w:rsidRPr="00820FCA">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радова.Јединичн</w:t>
      </w:r>
      <w:r w:rsidRPr="00820FCA">
        <w:rPr>
          <w:iCs/>
          <w:color w:val="auto"/>
          <w:sz w:val="22"/>
          <w:szCs w:val="22"/>
          <w:lang w:eastAsia="de-DE"/>
        </w:rPr>
        <w:t>e</w:t>
      </w:r>
      <w:r w:rsidRPr="00820FCA">
        <w:rPr>
          <w:iCs/>
          <w:color w:val="auto"/>
          <w:sz w:val="22"/>
          <w:szCs w:val="22"/>
          <w:lang w:val="sr-Cyrl-CS" w:eastAsia="de-DE"/>
        </w:rPr>
        <w:t xml:space="preserve"> цен</w:t>
      </w:r>
      <w:r w:rsidRPr="00820FCA">
        <w:rPr>
          <w:iCs/>
          <w:color w:val="auto"/>
          <w:sz w:val="22"/>
          <w:szCs w:val="22"/>
          <w:lang w:eastAsia="de-DE"/>
        </w:rPr>
        <w:t>e</w:t>
      </w:r>
      <w:r w:rsidRPr="00820FCA">
        <w:rPr>
          <w:iCs/>
          <w:color w:val="auto"/>
          <w:sz w:val="22"/>
          <w:szCs w:val="22"/>
          <w:lang w:val="ru-RU" w:eastAsia="de-DE"/>
        </w:rPr>
        <w:t xml:space="preserve"> из понуде из члана 1. овог уговора</w:t>
      </w:r>
      <w:r w:rsidRPr="00820FCA">
        <w:rPr>
          <w:iCs/>
          <w:color w:val="auto"/>
          <w:sz w:val="22"/>
          <w:szCs w:val="22"/>
          <w:lang w:val="sr-Cyrl-CS" w:eastAsia="de-DE"/>
        </w:rPr>
        <w:t xml:space="preserve"> важе и за вишкове, односно мањкове радова, ако не прелаз</w:t>
      </w:r>
      <w:r w:rsidRPr="00820FCA">
        <w:rPr>
          <w:iCs/>
          <w:color w:val="auto"/>
          <w:sz w:val="22"/>
          <w:szCs w:val="22"/>
          <w:lang w:val="sr-Latn-CS" w:eastAsia="de-DE"/>
        </w:rPr>
        <w:t xml:space="preserve">e </w:t>
      </w:r>
      <w:r w:rsidRPr="00820FCA">
        <w:rPr>
          <w:iCs/>
          <w:color w:val="auto"/>
          <w:sz w:val="22"/>
          <w:szCs w:val="22"/>
          <w:lang w:val="sr-Cyrl-CS" w:eastAsia="de-DE"/>
        </w:rPr>
        <w:t xml:space="preserve"> 10% од уговорених количина радова.</w:t>
      </w:r>
    </w:p>
    <w:p w:rsidR="003678A7" w:rsidRPr="00820FCA" w:rsidRDefault="003678A7" w:rsidP="00CA3796">
      <w:pPr>
        <w:pStyle w:val="Default"/>
        <w:ind w:firstLine="708"/>
        <w:jc w:val="both"/>
        <w:rPr>
          <w:iCs/>
          <w:color w:val="auto"/>
          <w:sz w:val="22"/>
          <w:szCs w:val="22"/>
          <w:lang w:val="sr-Cyrl-CS" w:eastAsia="de-DE"/>
        </w:rPr>
      </w:pPr>
      <w:r w:rsidRPr="00820FCA">
        <w:rPr>
          <w:iCs/>
          <w:color w:val="auto"/>
          <w:sz w:val="22"/>
          <w:szCs w:val="22"/>
          <w:lang w:val="sr-Cyrl-CS" w:eastAsia="de-DE"/>
        </w:rPr>
        <w:t xml:space="preserve">Извођач је обавезан да достави Наручиоцу, преко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 </w:t>
      </w:r>
    </w:p>
    <w:p w:rsidR="003678A7" w:rsidRPr="00820FCA" w:rsidRDefault="009830E8" w:rsidP="00CA3796">
      <w:pPr>
        <w:pStyle w:val="Default"/>
        <w:ind w:firstLine="708"/>
        <w:jc w:val="both"/>
        <w:rPr>
          <w:iCs/>
          <w:color w:val="auto"/>
          <w:sz w:val="22"/>
          <w:szCs w:val="22"/>
          <w:lang w:val="sr-Cyrl-CS" w:eastAsia="de-DE"/>
        </w:rPr>
      </w:pPr>
      <w:r>
        <w:rPr>
          <w:iCs/>
          <w:color w:val="auto"/>
          <w:sz w:val="22"/>
          <w:szCs w:val="22"/>
          <w:lang w:val="sr-Cyrl-CS" w:eastAsia="de-DE"/>
        </w:rPr>
        <w:t>Н</w:t>
      </w:r>
      <w:r w:rsidR="003678A7" w:rsidRPr="00820FCA">
        <w:rPr>
          <w:iCs/>
          <w:color w:val="auto"/>
          <w:sz w:val="22"/>
          <w:szCs w:val="22"/>
          <w:lang w:val="sr-Cyrl-CS" w:eastAsia="de-DE"/>
        </w:rPr>
        <w:t xml:space="preserve">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3678A7" w:rsidRPr="00820FCA" w:rsidRDefault="003678A7" w:rsidP="00600AA8">
      <w:pPr>
        <w:pStyle w:val="Default"/>
        <w:ind w:firstLine="708"/>
        <w:jc w:val="both"/>
        <w:rPr>
          <w:iCs/>
          <w:color w:val="auto"/>
          <w:sz w:val="22"/>
          <w:szCs w:val="22"/>
          <w:lang w:val="sr-Cyrl-CS" w:eastAsia="de-DE"/>
        </w:rPr>
      </w:pPr>
      <w:r w:rsidRPr="00820FCA">
        <w:rPr>
          <w:iCs/>
          <w:color w:val="auto"/>
          <w:sz w:val="22"/>
          <w:szCs w:val="22"/>
          <w:lang w:val="ru-RU" w:eastAsia="de-DE"/>
        </w:rPr>
        <w:t xml:space="preserve">Уколико Наручилац усвоји мањкове радова, односно </w:t>
      </w:r>
      <w:r w:rsidRPr="00820FCA">
        <w:rPr>
          <w:iCs/>
          <w:color w:val="auto"/>
          <w:sz w:val="22"/>
          <w:szCs w:val="22"/>
          <w:lang w:val="sr-Cyrl-CS" w:eastAsia="de-DE"/>
        </w:rPr>
        <w:t>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Наручилац задржава право да, уколико не рас</w:t>
      </w:r>
      <w:r>
        <w:rPr>
          <w:iCs/>
          <w:color w:val="auto"/>
          <w:sz w:val="22"/>
          <w:szCs w:val="22"/>
          <w:lang w:val="sr-Cyrl-CS" w:eastAsia="de-DE"/>
        </w:rPr>
        <w:t>полаже потребним финансијским средствима</w:t>
      </w:r>
      <w:r w:rsidRPr="00820FCA">
        <w:rPr>
          <w:iCs/>
          <w:color w:val="auto"/>
          <w:sz w:val="22"/>
          <w:szCs w:val="22"/>
          <w:lang w:val="sr-Cyrl-CS" w:eastAsia="de-DE"/>
        </w:rPr>
        <w:t xml:space="preserve"> не</w:t>
      </w:r>
      <w:r>
        <w:rPr>
          <w:iCs/>
          <w:color w:val="auto"/>
          <w:sz w:val="22"/>
          <w:szCs w:val="22"/>
          <w:lang w:val="sr-Cyrl-CS" w:eastAsia="de-DE"/>
        </w:rPr>
        <w:t>о</w:t>
      </w:r>
      <w:r w:rsidRPr="00820FCA">
        <w:rPr>
          <w:iCs/>
          <w:color w:val="auto"/>
          <w:sz w:val="22"/>
          <w:szCs w:val="22"/>
          <w:lang w:val="sr-Cyrl-CS" w:eastAsia="de-DE"/>
        </w:rPr>
        <w:t>пходни</w:t>
      </w:r>
      <w:r>
        <w:rPr>
          <w:iCs/>
          <w:color w:val="auto"/>
          <w:sz w:val="22"/>
          <w:szCs w:val="22"/>
          <w:lang w:val="sr-Cyrl-CS" w:eastAsia="de-DE"/>
        </w:rPr>
        <w:t>м</w:t>
      </w:r>
      <w:r w:rsidRPr="00820FCA">
        <w:rPr>
          <w:iCs/>
          <w:color w:val="auto"/>
          <w:sz w:val="22"/>
          <w:szCs w:val="22"/>
          <w:lang w:val="sr-Cyrl-CS" w:eastAsia="de-DE"/>
        </w:rPr>
        <w:t xml:space="preserve"> за извршење вишкова радова, не закључи анекс овог уговора.</w:t>
      </w:r>
    </w:p>
    <w:p w:rsidR="00B84AEA" w:rsidRDefault="00B84AEA" w:rsidP="003678A7">
      <w:pPr>
        <w:pStyle w:val="Default"/>
        <w:jc w:val="both"/>
        <w:rPr>
          <w:iCs/>
          <w:color w:val="auto"/>
          <w:sz w:val="22"/>
          <w:szCs w:val="22"/>
          <w:lang w:val="sr-Cyrl-CS" w:eastAsia="de-DE"/>
        </w:rPr>
      </w:pPr>
    </w:p>
    <w:p w:rsidR="003678A7" w:rsidRPr="00820FCA" w:rsidRDefault="003678A7" w:rsidP="003678A7">
      <w:pPr>
        <w:rPr>
          <w:rFonts w:ascii="Arial" w:hAnsi="Arial" w:cs="Arial"/>
          <w:b/>
          <w:iCs/>
          <w:lang w:val="sr-Cyrl-CS"/>
        </w:rPr>
      </w:pPr>
      <w:r w:rsidRPr="00820FCA">
        <w:rPr>
          <w:rFonts w:ascii="Arial" w:hAnsi="Arial" w:cs="Arial"/>
          <w:b/>
          <w:iCs/>
          <w:lang w:val="sr-Cyrl-CS"/>
        </w:rPr>
        <w:t>ВАЖЕЊЕ УГОВОРА</w:t>
      </w:r>
    </w:p>
    <w:p w:rsidR="003678A7" w:rsidRPr="00820FCA" w:rsidRDefault="00B84AEA" w:rsidP="00B84AEA">
      <w:pPr>
        <w:rPr>
          <w:rFonts w:ascii="Arial" w:hAnsi="Arial" w:cs="Arial"/>
          <w:b/>
          <w:iCs/>
          <w:lang w:val="sr-Cyrl-CS"/>
        </w:rPr>
      </w:pPr>
      <w:r>
        <w:rPr>
          <w:rFonts w:ascii="Arial" w:hAnsi="Arial" w:cs="Arial"/>
          <w:b/>
          <w:iCs/>
          <w:lang w:val="sr-Cyrl-CS"/>
        </w:rPr>
        <w:t xml:space="preserve">                                                                  Члан 13</w:t>
      </w:r>
      <w:r w:rsidR="003678A7" w:rsidRPr="00820FCA">
        <w:rPr>
          <w:rFonts w:ascii="Arial" w:hAnsi="Arial" w:cs="Arial"/>
          <w:b/>
          <w:iCs/>
          <w:lang w:val="sr-Cyrl-CS"/>
        </w:rPr>
        <w:t>.</w:t>
      </w:r>
    </w:p>
    <w:p w:rsidR="00B84AEA" w:rsidRDefault="003678A7" w:rsidP="00B84AEA">
      <w:pPr>
        <w:ind w:firstLine="720"/>
        <w:jc w:val="both"/>
        <w:rPr>
          <w:rFonts w:ascii="Arial" w:hAnsi="Arial" w:cs="Arial"/>
          <w:iCs/>
          <w:lang w:val="sr-Cyrl-CS"/>
        </w:rPr>
      </w:pPr>
      <w:r w:rsidRPr="00820FCA">
        <w:rPr>
          <w:rFonts w:ascii="Arial" w:hAnsi="Arial" w:cs="Arial"/>
          <w:iCs/>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EA5962" w:rsidRDefault="00EA5962" w:rsidP="003678A7">
      <w:pPr>
        <w:rPr>
          <w:rFonts w:ascii="Arial" w:hAnsi="Arial" w:cs="Arial"/>
          <w:b/>
          <w:iCs/>
          <w:lang w:val="sr-Cyrl-CS"/>
        </w:rPr>
      </w:pPr>
    </w:p>
    <w:p w:rsidR="003678A7" w:rsidRDefault="003678A7" w:rsidP="003678A7">
      <w:pPr>
        <w:rPr>
          <w:rFonts w:ascii="Arial" w:hAnsi="Arial" w:cs="Arial"/>
          <w:iCs/>
          <w:lang w:val="sr-Cyrl-CS"/>
        </w:rPr>
      </w:pPr>
      <w:r w:rsidRPr="00820FCA">
        <w:rPr>
          <w:rFonts w:ascii="Arial" w:hAnsi="Arial" w:cs="Arial"/>
          <w:b/>
          <w:iCs/>
          <w:lang w:val="sr-Cyrl-CS"/>
        </w:rPr>
        <w:t>РАСКИД УГОВОРА</w:t>
      </w:r>
    </w:p>
    <w:p w:rsidR="003678A7" w:rsidRPr="00820FCA" w:rsidRDefault="003678A7" w:rsidP="00D57781">
      <w:pPr>
        <w:jc w:val="center"/>
        <w:rPr>
          <w:rFonts w:ascii="Arial" w:hAnsi="Arial" w:cs="Arial"/>
          <w:iCs/>
          <w:lang w:val="sr-Cyrl-CS"/>
        </w:rPr>
      </w:pPr>
      <w:r w:rsidRPr="00820FCA">
        <w:rPr>
          <w:rFonts w:ascii="Arial" w:hAnsi="Arial" w:cs="Arial"/>
          <w:b/>
          <w:iCs/>
          <w:lang w:val="sr-Cyrl-CS"/>
        </w:rPr>
        <w:t>Члан 1</w:t>
      </w:r>
      <w:r w:rsidR="00B84AEA">
        <w:rPr>
          <w:rFonts w:ascii="Arial" w:hAnsi="Arial" w:cs="Arial"/>
          <w:b/>
          <w:iCs/>
          <w:lang w:val="sr-Cyrl-CS"/>
        </w:rPr>
        <w:t>4.</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w:t>
      </w:r>
      <w:r w:rsidRPr="00820FCA">
        <w:rPr>
          <w:rFonts w:ascii="Arial" w:hAnsi="Arial" w:cs="Arial"/>
          <w:iCs/>
          <w:lang w:val="sr-Cyrl-CS"/>
        </w:rPr>
        <w:lastRenderedPageBreak/>
        <w:t>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xml:space="preserve">           Овај уговор се може раскинути у следећим случајевима:</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ако Извођач не изводи радове по условима из понуде,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ако Извођач не испуни уговорне обавезе из овог уговора,</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у случају промене јединичних  цена из понуде,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ако Наручилац не измири своје обавезе плаћања како је уговором предвиђено,</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споразумом уговорних страна,</w:t>
      </w:r>
    </w:p>
    <w:p w:rsidR="003678A7" w:rsidRPr="00820FCA" w:rsidRDefault="003678A7" w:rsidP="003678A7">
      <w:pPr>
        <w:jc w:val="both"/>
        <w:rPr>
          <w:rFonts w:ascii="Arial" w:hAnsi="Arial" w:cs="Arial"/>
          <w:iCs/>
          <w:lang w:val="sr-Cyrl-CS"/>
        </w:rPr>
      </w:pPr>
      <w:r w:rsidRPr="00820FCA">
        <w:rPr>
          <w:rFonts w:ascii="Arial" w:hAnsi="Arial" w:cs="Arial"/>
          <w:iCs/>
          <w:lang w:val="sr-Cyrl-CS"/>
        </w:rPr>
        <w:t>- и у другим случајевима у складу са законом.</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Pr>
          <w:rFonts w:ascii="Arial" w:hAnsi="Arial" w:cs="Arial"/>
          <w:iCs/>
          <w:lang w:val="sr-Cyrl-CS"/>
        </w:rPr>
        <w:t>.</w:t>
      </w:r>
    </w:p>
    <w:p w:rsidR="00EA5962" w:rsidRDefault="00EA5962" w:rsidP="003678A7">
      <w:pPr>
        <w:keepNext/>
        <w:outlineLvl w:val="0"/>
        <w:rPr>
          <w:rFonts w:ascii="Arial" w:hAnsi="Arial" w:cs="Arial"/>
          <w:b/>
          <w:iCs/>
          <w:lang w:val="sr-Cyrl-CS"/>
        </w:rPr>
      </w:pPr>
    </w:p>
    <w:p w:rsidR="003678A7" w:rsidRPr="00A21C4F" w:rsidRDefault="003678A7" w:rsidP="003678A7">
      <w:pPr>
        <w:keepNext/>
        <w:outlineLvl w:val="0"/>
        <w:rPr>
          <w:rFonts w:ascii="Arial" w:hAnsi="Arial" w:cs="Arial"/>
          <w:b/>
          <w:iCs/>
          <w:lang w:val="sr-Cyrl-CS"/>
        </w:rPr>
      </w:pPr>
      <w:r w:rsidRPr="00A21C4F">
        <w:rPr>
          <w:rFonts w:ascii="Arial" w:hAnsi="Arial" w:cs="Arial"/>
          <w:b/>
          <w:iCs/>
          <w:lang w:val="sr-Cyrl-CS"/>
        </w:rPr>
        <w:t>ЗАВРШНЕ  ОДРЕДБЕ</w:t>
      </w:r>
    </w:p>
    <w:p w:rsidR="003678A7" w:rsidRPr="00A21C4F" w:rsidRDefault="00B84AEA" w:rsidP="00D57781">
      <w:pPr>
        <w:jc w:val="center"/>
        <w:rPr>
          <w:rFonts w:ascii="Arial" w:hAnsi="Arial" w:cs="Arial"/>
          <w:b/>
          <w:iCs/>
          <w:lang w:val="sr-Cyrl-CS"/>
        </w:rPr>
      </w:pPr>
      <w:r>
        <w:rPr>
          <w:rFonts w:ascii="Arial" w:hAnsi="Arial" w:cs="Arial"/>
          <w:b/>
          <w:iCs/>
          <w:lang w:val="sr-Cyrl-CS"/>
        </w:rPr>
        <w:t>Члан 15</w:t>
      </w:r>
      <w:r w:rsidR="003678A7" w:rsidRPr="00A21C4F">
        <w:rPr>
          <w:rFonts w:ascii="Arial" w:hAnsi="Arial" w:cs="Arial"/>
          <w:b/>
          <w:iCs/>
          <w:lang w:val="sr-Cyrl-CS"/>
        </w:rPr>
        <w:t>.</w:t>
      </w:r>
    </w:p>
    <w:p w:rsidR="003678A7" w:rsidRDefault="003678A7" w:rsidP="00600AA8">
      <w:pPr>
        <w:autoSpaceDE w:val="0"/>
        <w:autoSpaceDN w:val="0"/>
        <w:adjustRightInd w:val="0"/>
        <w:jc w:val="both"/>
        <w:rPr>
          <w:rFonts w:ascii="Arial" w:hAnsi="Arial" w:cs="Arial"/>
          <w:iCs/>
          <w:lang w:val="sr-Cyrl-CS"/>
        </w:rPr>
      </w:pPr>
      <w:r w:rsidRPr="00A21C4F">
        <w:rPr>
          <w:rFonts w:ascii="Arial" w:hAnsi="Arial" w:cs="Arial"/>
          <w:iCs/>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3678A7" w:rsidRPr="00A21C4F" w:rsidRDefault="003678A7" w:rsidP="00D57781">
      <w:pPr>
        <w:jc w:val="center"/>
        <w:rPr>
          <w:rFonts w:ascii="Arial" w:hAnsi="Arial" w:cs="Arial"/>
          <w:b/>
          <w:iCs/>
          <w:lang w:val="sr-Cyrl-CS"/>
        </w:rPr>
      </w:pPr>
      <w:r w:rsidRPr="00A21C4F">
        <w:rPr>
          <w:rFonts w:ascii="Arial" w:hAnsi="Arial" w:cs="Arial"/>
          <w:b/>
          <w:iCs/>
          <w:lang w:val="sr-Cyrl-CS"/>
        </w:rPr>
        <w:t>Члан  1</w:t>
      </w:r>
      <w:r w:rsidR="00B84AEA">
        <w:rPr>
          <w:rFonts w:ascii="Arial" w:hAnsi="Arial" w:cs="Arial"/>
          <w:b/>
          <w:iCs/>
          <w:lang w:val="sr-Cyrl-CS"/>
        </w:rPr>
        <w:t>6.</w:t>
      </w:r>
    </w:p>
    <w:p w:rsidR="003678A7" w:rsidRDefault="003678A7" w:rsidP="003678A7">
      <w:pPr>
        <w:pStyle w:val="Default"/>
        <w:jc w:val="both"/>
        <w:rPr>
          <w:rFonts w:eastAsia="Arial Unicode MS"/>
          <w:iCs/>
          <w:color w:val="auto"/>
          <w:kern w:val="2"/>
          <w:sz w:val="22"/>
          <w:szCs w:val="22"/>
          <w:lang w:val="sr-Cyrl-CS" w:eastAsia="ar-SA"/>
        </w:rPr>
      </w:pPr>
      <w:r w:rsidRPr="00A21C4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 Закона о планирању и изградњи и одредбе Посебних узанси о грађењу („Сл.лист СФРЈ“ бр.18/77). </w:t>
      </w:r>
    </w:p>
    <w:p w:rsidR="00F618BE" w:rsidRDefault="00F618BE" w:rsidP="003678A7">
      <w:pPr>
        <w:pStyle w:val="Default"/>
        <w:jc w:val="both"/>
        <w:rPr>
          <w:rFonts w:eastAsia="Arial Unicode MS"/>
          <w:iCs/>
          <w:color w:val="auto"/>
          <w:kern w:val="2"/>
          <w:sz w:val="22"/>
          <w:szCs w:val="22"/>
          <w:lang w:val="sr-Cyrl-CS" w:eastAsia="ar-SA"/>
        </w:rPr>
      </w:pPr>
    </w:p>
    <w:p w:rsidR="003678A7" w:rsidRPr="00A21C4F" w:rsidRDefault="003678A7" w:rsidP="003678A7">
      <w:pPr>
        <w:jc w:val="both"/>
        <w:rPr>
          <w:rFonts w:ascii="Arial" w:hAnsi="Arial" w:cs="Arial"/>
          <w:b/>
          <w:iCs/>
          <w:lang w:val="sr-Cyrl-CS"/>
        </w:rPr>
      </w:pPr>
      <w:r w:rsidRPr="00A21C4F">
        <w:rPr>
          <w:rFonts w:ascii="Arial" w:hAnsi="Arial" w:cs="Arial"/>
          <w:b/>
          <w:iCs/>
          <w:lang w:val="sr-Cyrl-CS"/>
        </w:rPr>
        <w:t xml:space="preserve">                                                                  Члан 1</w:t>
      </w:r>
      <w:r w:rsidR="00B84AEA">
        <w:rPr>
          <w:rFonts w:ascii="Arial" w:hAnsi="Arial" w:cs="Arial"/>
          <w:b/>
          <w:iCs/>
          <w:lang w:val="sr-Cyrl-CS"/>
        </w:rPr>
        <w:t>7</w:t>
      </w:r>
      <w:r w:rsidRPr="00A21C4F">
        <w:rPr>
          <w:rFonts w:ascii="Arial" w:hAnsi="Arial" w:cs="Arial"/>
          <w:b/>
          <w:iCs/>
          <w:lang w:val="sr-Cyrl-CS"/>
        </w:rPr>
        <w:t>.</w:t>
      </w:r>
    </w:p>
    <w:p w:rsidR="003678A7" w:rsidRDefault="003678A7" w:rsidP="003678A7">
      <w:pPr>
        <w:jc w:val="both"/>
        <w:rPr>
          <w:rFonts w:ascii="Arial" w:hAnsi="Arial" w:cs="Arial"/>
          <w:iCs/>
          <w:lang w:val="sr-Cyrl-CS"/>
        </w:rPr>
      </w:pPr>
      <w:r w:rsidRPr="00A21C4F">
        <w:rPr>
          <w:rFonts w:ascii="Arial" w:hAnsi="Arial" w:cs="Arial"/>
          <w:iCs/>
          <w:lang w:val="sr-Cyrl-CS"/>
        </w:rPr>
        <w:t xml:space="preserve">             Евентуалне спорове из овог уговора, уговорне стране решаваће споразумно, а</w:t>
      </w:r>
      <w:r w:rsidRPr="00820FCA">
        <w:rPr>
          <w:rFonts w:ascii="Arial" w:hAnsi="Arial" w:cs="Arial"/>
          <w:iCs/>
          <w:lang w:val="sr-Cyrl-CS"/>
        </w:rPr>
        <w:t xml:space="preserve"> спорове које не буду могле решити споразумно, решаваће надлежни суд према седишту Наручиоца.</w:t>
      </w:r>
    </w:p>
    <w:p w:rsidR="003678A7" w:rsidRPr="00820FCA" w:rsidRDefault="003678A7" w:rsidP="00D57781">
      <w:pPr>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18</w:t>
      </w:r>
      <w:r w:rsidRPr="00820FCA">
        <w:rPr>
          <w:rFonts w:ascii="Arial" w:hAnsi="Arial" w:cs="Arial"/>
          <w:b/>
          <w:iCs/>
          <w:lang w:val="sr-Cyrl-CS"/>
        </w:rPr>
        <w:t>.</w:t>
      </w:r>
    </w:p>
    <w:p w:rsidR="003678A7" w:rsidRPr="00820FCA" w:rsidRDefault="003678A7" w:rsidP="003678A7">
      <w:pPr>
        <w:shd w:val="clear" w:color="auto" w:fill="FFFFFF"/>
        <w:ind w:hanging="180"/>
        <w:jc w:val="both"/>
        <w:rPr>
          <w:rFonts w:ascii="Arial" w:hAnsi="Arial" w:cs="Arial"/>
          <w:iCs/>
          <w:lang w:val="sr-Cyrl-CS"/>
        </w:rPr>
      </w:pPr>
      <w:r w:rsidRPr="00820FCA">
        <w:rPr>
          <w:rFonts w:ascii="Arial" w:hAnsi="Arial" w:cs="Arial"/>
          <w:iCs/>
          <w:lang w:val="sr-Cyrl-CS"/>
        </w:rPr>
        <w:t xml:space="preserve">               Овај уговор је сачињен у 6 (шест) истоветних примерака, од којих Наручилац задржава 4 (четири)  примерка, а Извођач 2 (два ) примерка уговора.</w:t>
      </w:r>
    </w:p>
    <w:p w:rsidR="00F618BE" w:rsidRDefault="003678A7" w:rsidP="003678A7">
      <w:pPr>
        <w:jc w:val="both"/>
        <w:rPr>
          <w:rFonts w:ascii="Arial" w:hAnsi="Arial" w:cs="Arial"/>
          <w:iCs/>
          <w:lang w:val="sr-Cyrl-CS"/>
        </w:rPr>
      </w:pPr>
      <w:r w:rsidRPr="00820FCA">
        <w:rPr>
          <w:rFonts w:ascii="Arial" w:hAnsi="Arial" w:cs="Arial"/>
          <w:iCs/>
          <w:lang w:val="sr-Cyrl-CS"/>
        </w:rPr>
        <w:t xml:space="preserve">            Сваки уредно потписан и оверен примерак уговора представља оригинал и производи једнако правно дејство</w:t>
      </w:r>
      <w:r>
        <w:rPr>
          <w:rFonts w:ascii="Arial" w:hAnsi="Arial" w:cs="Arial"/>
          <w:iCs/>
          <w:lang w:val="sr-Cyrl-CS"/>
        </w:rPr>
        <w:t>.</w:t>
      </w:r>
      <w:r w:rsidRPr="00820FCA">
        <w:rPr>
          <w:rFonts w:ascii="Arial" w:hAnsi="Arial" w:cs="Arial"/>
          <w:iCs/>
          <w:lang w:val="sr-Cyrl-CS"/>
        </w:rPr>
        <w:t xml:space="preserve">    </w:t>
      </w:r>
    </w:p>
    <w:p w:rsidR="00330B51" w:rsidRPr="00820FCA" w:rsidRDefault="003678A7" w:rsidP="003678A7">
      <w:pPr>
        <w:jc w:val="both"/>
        <w:rPr>
          <w:rFonts w:ascii="Arial" w:hAnsi="Arial" w:cs="Arial"/>
          <w:iCs/>
          <w:lang w:val="sr-Cyrl-CS"/>
        </w:rPr>
      </w:pPr>
      <w:r w:rsidRPr="00820FCA">
        <w:rPr>
          <w:rFonts w:ascii="Arial" w:hAnsi="Arial" w:cs="Arial"/>
          <w:iCs/>
          <w:lang w:val="sr-Cyrl-CS"/>
        </w:rPr>
        <w:t xml:space="preserve">  </w:t>
      </w:r>
    </w:p>
    <w:p w:rsidR="003678A7" w:rsidRDefault="003678A7" w:rsidP="003678A7">
      <w:pPr>
        <w:jc w:val="both"/>
        <w:rPr>
          <w:rFonts w:ascii="Arial" w:hAnsi="Arial" w:cs="Arial"/>
          <w:b/>
          <w:iCs/>
          <w:lang w:val="sr-Cyrl-CS"/>
        </w:rPr>
      </w:pPr>
      <w:r w:rsidRPr="00820FCA">
        <w:rPr>
          <w:rFonts w:ascii="Arial" w:hAnsi="Arial" w:cs="Arial"/>
          <w:b/>
          <w:iCs/>
          <w:lang w:val="sr-Cyrl-CS"/>
        </w:rPr>
        <w:t xml:space="preserve">          За ИЗВОЂАЧА,                                                           За  НАРУЧИОЦА,</w:t>
      </w:r>
    </w:p>
    <w:p w:rsidR="00C6799A" w:rsidRPr="00820FCA" w:rsidRDefault="00C6799A" w:rsidP="003678A7">
      <w:pPr>
        <w:jc w:val="both"/>
        <w:rPr>
          <w:rFonts w:ascii="Arial" w:hAnsi="Arial" w:cs="Arial"/>
          <w:b/>
          <w:iCs/>
          <w:lang w:val="sr-Cyrl-CS"/>
        </w:rPr>
      </w:pPr>
    </w:p>
    <w:p w:rsidR="003678A7" w:rsidRPr="00820FCA" w:rsidRDefault="003678A7" w:rsidP="003678A7">
      <w:pPr>
        <w:jc w:val="both"/>
        <w:rPr>
          <w:rFonts w:ascii="Arial" w:hAnsi="Arial" w:cs="Arial"/>
          <w:b/>
          <w:iCs/>
          <w:lang w:val="sr-Cyrl-CS"/>
        </w:rPr>
      </w:pPr>
      <w:r w:rsidRPr="00820FCA">
        <w:rPr>
          <w:rFonts w:ascii="Arial" w:hAnsi="Arial" w:cs="Arial"/>
          <w:b/>
          <w:iCs/>
          <w:lang w:val="sr-Cyrl-CS"/>
        </w:rPr>
        <w:t>____________________________                            Љубинка Јелић,</w:t>
      </w:r>
      <w:r w:rsidR="00600AA8">
        <w:rPr>
          <w:rFonts w:ascii="Arial" w:hAnsi="Arial" w:cs="Arial"/>
          <w:b/>
          <w:iCs/>
          <w:lang w:val="sr-Cyrl-CS"/>
        </w:rPr>
        <w:t xml:space="preserve"> </w:t>
      </w:r>
      <w:r w:rsidRPr="00820FCA">
        <w:rPr>
          <w:rFonts w:ascii="Arial" w:hAnsi="Arial" w:cs="Arial"/>
          <w:b/>
          <w:iCs/>
          <w:lang w:val="sr-Cyrl-CS"/>
        </w:rPr>
        <w:t>дипл.правник</w:t>
      </w:r>
    </w:p>
    <w:p w:rsidR="00C6799A" w:rsidRDefault="00C6799A" w:rsidP="003678A7">
      <w:pPr>
        <w:jc w:val="both"/>
        <w:rPr>
          <w:rFonts w:ascii="Arial" w:hAnsi="Arial" w:cs="Arial"/>
          <w:b/>
          <w:i/>
          <w:sz w:val="18"/>
          <w:szCs w:val="18"/>
          <w:lang w:val="sr-Cyrl-CS"/>
        </w:rPr>
      </w:pPr>
    </w:p>
    <w:p w:rsidR="003678A7" w:rsidRPr="007E539D" w:rsidRDefault="003678A7" w:rsidP="003678A7">
      <w:pPr>
        <w:jc w:val="both"/>
        <w:rPr>
          <w:rFonts w:ascii="Arial" w:hAnsi="Arial" w:cs="Arial"/>
          <w:b/>
          <w:i/>
          <w:sz w:val="18"/>
          <w:szCs w:val="18"/>
          <w:lang w:val="sr-Cyrl-CS"/>
        </w:rPr>
      </w:pPr>
      <w:r w:rsidRPr="007E539D">
        <w:rPr>
          <w:rFonts w:ascii="Arial" w:hAnsi="Arial" w:cs="Arial"/>
          <w:b/>
          <w:i/>
          <w:sz w:val="18"/>
          <w:szCs w:val="18"/>
          <w:lang w:val="sr-Cyrl-CS"/>
        </w:rPr>
        <w:t xml:space="preserve">Напомена: </w:t>
      </w:r>
    </w:p>
    <w:p w:rsidR="003678A7" w:rsidRPr="007E539D" w:rsidRDefault="003678A7" w:rsidP="00D67987">
      <w:pPr>
        <w:jc w:val="both"/>
        <w:rPr>
          <w:rFonts w:ascii="Arial" w:hAnsi="Arial" w:cs="Arial"/>
          <w:i/>
          <w:sz w:val="18"/>
          <w:szCs w:val="18"/>
          <w:lang w:val="sr-Cyrl-CS"/>
        </w:rPr>
      </w:pPr>
      <w:r w:rsidRPr="007E539D">
        <w:rPr>
          <w:rFonts w:ascii="Arial" w:hAnsi="Arial" w:cs="Arial"/>
          <w:i/>
          <w:sz w:val="18"/>
          <w:szCs w:val="18"/>
          <w:lang w:val="sr-Cyrl-CS"/>
        </w:rPr>
        <w:t>- Модел уговора понуђач мора да попуни у складу са понудом, овери печатом ипотпише, чиме потврђује да је сагласан са садржином модела уговора.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EA5962" w:rsidRDefault="00EA5962" w:rsidP="00D67987">
      <w:pPr>
        <w:jc w:val="both"/>
        <w:rPr>
          <w:rFonts w:ascii="Arial" w:hAnsi="Arial" w:cs="Arial"/>
          <w:i/>
          <w:sz w:val="18"/>
          <w:szCs w:val="18"/>
          <w:lang w:val="sr-Cyrl-CS"/>
        </w:rPr>
      </w:pPr>
    </w:p>
    <w:p w:rsidR="009830E8" w:rsidRDefault="003678A7" w:rsidP="00D67987">
      <w:pPr>
        <w:jc w:val="both"/>
        <w:rPr>
          <w:rFonts w:ascii="Arial" w:hAnsi="Arial" w:cs="Arial"/>
          <w:i/>
          <w:sz w:val="18"/>
          <w:szCs w:val="18"/>
          <w:lang w:val="ru-RU"/>
        </w:rPr>
      </w:pPr>
      <w:r w:rsidRPr="007E539D">
        <w:rPr>
          <w:rFonts w:ascii="Arial" w:hAnsi="Arial" w:cs="Arial"/>
          <w:i/>
          <w:sz w:val="18"/>
          <w:szCs w:val="18"/>
          <w:lang w:val="sr-Cyrl-CS"/>
        </w:rPr>
        <w:t>М</w:t>
      </w:r>
      <w:r w:rsidRPr="007E539D">
        <w:rPr>
          <w:rFonts w:ascii="Arial" w:hAnsi="Arial" w:cs="Arial"/>
          <w:i/>
          <w:sz w:val="18"/>
          <w:szCs w:val="18"/>
          <w:lang w:val="ru-RU"/>
        </w:rPr>
        <w:t>одел уговора представља садржину уговора који ће бити закључен са изабраним понуђачем</w:t>
      </w:r>
    </w:p>
    <w:p w:rsidR="002565CB" w:rsidRDefault="002565CB" w:rsidP="003678A7">
      <w:pPr>
        <w:rPr>
          <w:rFonts w:ascii="Arial" w:hAnsi="Arial" w:cs="Arial"/>
          <w:i/>
          <w:sz w:val="18"/>
          <w:szCs w:val="18"/>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IX</w:t>
      </w:r>
      <w:r w:rsidRPr="00820FCA">
        <w:rPr>
          <w:rFonts w:ascii="Arial" w:hAnsi="Arial" w:cs="Arial"/>
          <w:b/>
          <w:bCs/>
          <w:iCs/>
          <w:lang w:val="ru-RU"/>
        </w:rPr>
        <w:t xml:space="preserve"> ОБРАЗАЦ ТРОШКОВА ПРИПРЕМЕ ПОНУДЕ</w:t>
      </w:r>
    </w:p>
    <w:p w:rsidR="003678A7" w:rsidRPr="00820FCA" w:rsidRDefault="003678A7" w:rsidP="003678A7">
      <w:pPr>
        <w:shd w:val="clear" w:color="auto" w:fill="C6D9F1"/>
        <w:jc w:val="center"/>
        <w:rPr>
          <w:rFonts w:ascii="Arial" w:hAnsi="Arial" w:cs="Arial"/>
          <w:bCs/>
          <w:iCs/>
          <w:lang w:val="ru-RU"/>
        </w:rPr>
      </w:pP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ИЗЈАВА</w:t>
      </w: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О ТРОШКОВИМА ПРИПРЕМЕ ПОНУДЕ</w:t>
      </w:r>
    </w:p>
    <w:p w:rsidR="003678A7" w:rsidRPr="00455FEB" w:rsidRDefault="003678A7" w:rsidP="003678A7">
      <w:pPr>
        <w:rPr>
          <w:rFonts w:ascii="Arial" w:hAnsi="Arial" w:cs="Arial"/>
          <w:b/>
          <w:bCs/>
          <w:iCs/>
          <w:lang w:val="sr-Cyrl-CS"/>
        </w:rPr>
      </w:pPr>
    </w:p>
    <w:p w:rsidR="003678A7" w:rsidRPr="00796799" w:rsidRDefault="003678A7" w:rsidP="003678A7">
      <w:pPr>
        <w:jc w:val="both"/>
        <w:rPr>
          <w:rFonts w:ascii="Arial" w:hAnsi="Arial" w:cs="Arial"/>
          <w:bCs/>
          <w:iCs/>
          <w:lang w:val="sr-Cyrl-CS"/>
        </w:rPr>
      </w:pPr>
      <w:r w:rsidRPr="00455FEB">
        <w:rPr>
          <w:rFonts w:ascii="Arial" w:hAnsi="Arial" w:cs="Arial"/>
          <w:bCs/>
          <w:iCs/>
          <w:lang w:val="sr-Cyrl-CS"/>
        </w:rPr>
        <w:t xml:space="preserve">          Изјављујем под пуном материјалном и кривичном одговорношћу да сам  у отвореном поступку јавне набавке  </w:t>
      </w:r>
      <w:r w:rsidRPr="00455FEB">
        <w:rPr>
          <w:rFonts w:ascii="Arial" w:eastAsia="TimesNewRomanPSMT" w:hAnsi="Arial" w:cs="Arial"/>
          <w:lang w:val="ru-RU"/>
        </w:rPr>
        <w:t xml:space="preserve">радова </w:t>
      </w:r>
      <w:r w:rsidR="00BE5717">
        <w:rPr>
          <w:rFonts w:ascii="Arial" w:hAnsi="Arial" w:cs="Arial"/>
          <w:iCs/>
          <w:lang w:val="sr-Cyrl-RS"/>
        </w:rPr>
        <w:t>н</w:t>
      </w:r>
      <w:r w:rsidR="00BE5717">
        <w:rPr>
          <w:rFonts w:ascii="Arial" w:hAnsi="Arial" w:cs="Arial"/>
          <w:iCs/>
          <w:lang w:val="sr-Latn-RS"/>
        </w:rPr>
        <w:t xml:space="preserve">a </w:t>
      </w:r>
      <w:r w:rsidR="00BE5717" w:rsidRPr="00C12E52">
        <w:rPr>
          <w:rFonts w:ascii="Arial" w:hAnsi="Arial" w:cs="Arial"/>
          <w:lang w:val="ru-RU"/>
        </w:rPr>
        <w:t>текућем одржавању фасаде Машинско електротехничке школе и Гимназије «Бора Станковић»</w:t>
      </w:r>
      <w:r w:rsidR="00796799" w:rsidRPr="00796799">
        <w:rPr>
          <w:rFonts w:ascii="Arial" w:hAnsi="Arial" w:cs="Arial"/>
          <w:lang w:val="sr-Cyrl-CS"/>
        </w:rPr>
        <w:t xml:space="preserve">, </w:t>
      </w:r>
      <w:r w:rsidR="00796799" w:rsidRPr="00796799">
        <w:rPr>
          <w:rFonts w:ascii="Arial" w:hAnsi="Arial" w:cs="Arial"/>
          <w:lang w:val="ru-RU"/>
        </w:rPr>
        <w:t xml:space="preserve">ред.бр. јав.набавке: ЈН ФЗЖС </w:t>
      </w:r>
      <w:r w:rsidR="00BE5717">
        <w:rPr>
          <w:rFonts w:ascii="Arial" w:hAnsi="Arial" w:cs="Arial"/>
          <w:lang w:val="ru-RU"/>
        </w:rPr>
        <w:t>2</w:t>
      </w:r>
      <w:r w:rsidR="00796799" w:rsidRPr="00796799">
        <w:rPr>
          <w:rFonts w:ascii="Arial" w:hAnsi="Arial" w:cs="Arial"/>
          <w:lang w:val="ru-RU"/>
        </w:rPr>
        <w:t>-Р/2017</w:t>
      </w:r>
      <w:r w:rsidRPr="00796799">
        <w:rPr>
          <w:rFonts w:ascii="Arial" w:hAnsi="Arial" w:cs="Arial"/>
          <w:bCs/>
          <w:iCs/>
          <w:lang w:val="sr-Cyrl-CS"/>
        </w:rPr>
        <w:t xml:space="preserve">, имао следеће трошкове:         </w:t>
      </w:r>
    </w:p>
    <w:p w:rsidR="003678A7" w:rsidRPr="00796799" w:rsidRDefault="003678A7" w:rsidP="003678A7">
      <w:pPr>
        <w:jc w:val="both"/>
        <w:rPr>
          <w:rFonts w:ascii="Arial" w:hAnsi="Arial" w:cs="Arial"/>
          <w:bCs/>
          <w:iCs/>
          <w:lang w:val="sr-Cyrl-CS"/>
        </w:rPr>
      </w:pPr>
    </w:p>
    <w:p w:rsidR="003678A7" w:rsidRPr="00455FEB" w:rsidRDefault="003678A7" w:rsidP="003678A7">
      <w:pPr>
        <w:spacing w:after="120"/>
        <w:jc w:val="both"/>
        <w:rPr>
          <w:rFonts w:ascii="Arial" w:hAnsi="Arial" w:cs="Arial"/>
          <w:bCs/>
          <w:iCs/>
          <w:lang w:val="sr-Cyrl-CS"/>
        </w:rPr>
      </w:pPr>
      <w:r w:rsidRPr="00455FEB">
        <w:rPr>
          <w:rFonts w:ascii="Arial" w:hAnsi="Arial" w:cs="Arial"/>
          <w:bCs/>
          <w:iCs/>
          <w:lang w:val="sr-Cyrl-CS"/>
        </w:rPr>
        <w:t xml:space="preserve">             Понуђач ________________________________________</w:t>
      </w:r>
    </w:p>
    <w:p w:rsidR="003678A7" w:rsidRPr="00820FCA" w:rsidRDefault="003678A7" w:rsidP="003678A7">
      <w:pPr>
        <w:spacing w:after="120"/>
        <w:jc w:val="both"/>
        <w:rPr>
          <w:rFonts w:ascii="Arial" w:hAnsi="Arial" w:cs="Arial"/>
          <w:i/>
          <w:iCs/>
          <w:lang w:val="sr-Cyrl-CS"/>
        </w:rPr>
      </w:pPr>
      <w:r w:rsidRPr="00455FEB">
        <w:rPr>
          <w:rFonts w:ascii="Arial" w:hAnsi="Arial" w:cs="Arial"/>
          <w:i/>
          <w:lang w:val="ru-RU"/>
        </w:rPr>
        <w:t>(</w:t>
      </w:r>
      <w:r w:rsidRPr="00455FEB">
        <w:rPr>
          <w:rFonts w:ascii="Arial" w:hAnsi="Arial" w:cs="Arial"/>
          <w:i/>
          <w:iCs/>
          <w:lang w:val="ru-RU"/>
        </w:rPr>
        <w:t xml:space="preserve">навести </w:t>
      </w:r>
      <w:r w:rsidRPr="00455FEB">
        <w:rPr>
          <w:rFonts w:ascii="Arial" w:hAnsi="Arial" w:cs="Arial"/>
          <w:i/>
          <w:iCs/>
          <w:lang w:val="sr-Cyrl-CS"/>
        </w:rPr>
        <w:t>назив понуђача</w:t>
      </w:r>
      <w:r w:rsidRPr="00820FCA">
        <w:rPr>
          <w:rFonts w:ascii="Arial" w:hAnsi="Arial" w:cs="Arial"/>
          <w:i/>
          <w:iCs/>
          <w:lang w:val="sr-Cyrl-CS"/>
        </w:rPr>
        <w:t>)</w:t>
      </w:r>
    </w:p>
    <w:p w:rsidR="003678A7" w:rsidRPr="00820FCA" w:rsidRDefault="003678A7" w:rsidP="003678A7">
      <w:pPr>
        <w:spacing w:after="120"/>
        <w:jc w:val="both"/>
        <w:rPr>
          <w:rFonts w:ascii="Arial" w:hAnsi="Arial" w:cs="Arial"/>
          <w:i/>
          <w:iCs/>
          <w:lang w:val="sr-Cyrl-CS"/>
        </w:rPr>
      </w:pPr>
    </w:p>
    <w:tbl>
      <w:tblPr>
        <w:tblW w:w="0" w:type="auto"/>
        <w:tblInd w:w="153" w:type="dxa"/>
        <w:tblLayout w:type="fixed"/>
        <w:tblLook w:val="0000" w:firstRow="0" w:lastRow="0" w:firstColumn="0" w:lastColumn="0" w:noHBand="0" w:noVBand="0"/>
      </w:tblPr>
      <w:tblGrid>
        <w:gridCol w:w="5565"/>
        <w:gridCol w:w="3300"/>
      </w:tblGrid>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jc w:val="center"/>
              <w:rPr>
                <w:rFonts w:ascii="Arial" w:hAnsi="Arial" w:cs="Arial"/>
                <w:b/>
                <w:i/>
              </w:rPr>
            </w:pPr>
            <w:r w:rsidRPr="00820FCA">
              <w:rPr>
                <w:rFonts w:ascii="Arial" w:hAnsi="Arial" w:cs="Arial"/>
                <w:b/>
                <w:i/>
              </w:rPr>
              <w:t>ВРСТА</w:t>
            </w:r>
            <w:r w:rsidRPr="00820FCA">
              <w:rPr>
                <w:rFonts w:ascii="Arial" w:hAnsi="Arial" w:cs="Arial"/>
                <w:b/>
                <w:i/>
                <w:lang w:val="sr-Cyrl-CS"/>
              </w:rPr>
              <w:t xml:space="preserve"> /назив/ </w:t>
            </w:r>
            <w:r w:rsidRPr="00820FCA">
              <w:rPr>
                <w:rFonts w:ascii="Arial" w:hAnsi="Arial" w:cs="Arial"/>
                <w:b/>
                <w:i/>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jc w:val="center"/>
              <w:rPr>
                <w:rFonts w:ascii="Arial" w:hAnsi="Arial" w:cs="Arial"/>
              </w:rPr>
            </w:pPr>
            <w:r w:rsidRPr="00820FCA">
              <w:rPr>
                <w:rFonts w:ascii="Arial" w:hAnsi="Arial" w:cs="Arial"/>
                <w:b/>
                <w:i/>
              </w:rPr>
              <w:t>ИЗНОС ТРОШКА У РСД</w:t>
            </w: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i/>
                <w:lang w:val="ru-RU"/>
              </w:rPr>
            </w:pPr>
          </w:p>
          <w:p w:rsidR="003678A7" w:rsidRPr="00820FCA" w:rsidRDefault="003678A7" w:rsidP="0073697A">
            <w:pPr>
              <w:jc w:val="both"/>
              <w:rPr>
                <w:rFonts w:ascii="Arial" w:hAnsi="Arial" w:cs="Arial"/>
                <w:lang w:val="ru-RU"/>
              </w:rPr>
            </w:pPr>
            <w:r w:rsidRPr="00820FCA">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lang w:val="ru-RU"/>
              </w:rPr>
            </w:pPr>
          </w:p>
        </w:tc>
      </w:tr>
    </w:tbl>
    <w:p w:rsidR="003678A7" w:rsidRPr="00820FCA" w:rsidRDefault="003678A7" w:rsidP="003678A7">
      <w:pPr>
        <w:jc w:val="both"/>
        <w:rPr>
          <w:lang w:val="sr-Cyrl-CS"/>
        </w:rPr>
      </w:pPr>
    </w:p>
    <w:p w:rsidR="003678A7" w:rsidRPr="00820FCA" w:rsidRDefault="003678A7" w:rsidP="003678A7">
      <w:pPr>
        <w:jc w:val="both"/>
        <w:rPr>
          <w:rFonts w:ascii="Arial" w:hAnsi="Arial" w:cs="Arial"/>
          <w:i/>
          <w:lang w:val="sr-Cyrl-CS"/>
        </w:rPr>
      </w:pPr>
      <w:r w:rsidRPr="00820FCA">
        <w:rPr>
          <w:rFonts w:ascii="Arial" w:hAnsi="Arial" w:cs="Arial"/>
          <w:i/>
          <w:lang w:val="ru-RU"/>
        </w:rPr>
        <w:t xml:space="preserve">У складу са чланом 88. </w:t>
      </w:r>
      <w:r w:rsidRPr="00820FCA">
        <w:rPr>
          <w:rFonts w:ascii="Arial" w:hAnsi="Arial" w:cs="Arial"/>
          <w:i/>
          <w:lang w:val="sr-Cyrl-CS"/>
        </w:rPr>
        <w:t>став 1.</w:t>
      </w:r>
      <w:r w:rsidRPr="00820FCA">
        <w:rPr>
          <w:rFonts w:ascii="Arial" w:hAnsi="Arial" w:cs="Arial"/>
          <w:i/>
          <w:lang w:val="ru-RU"/>
        </w:rPr>
        <w:t xml:space="preserve"> Закона, понуђач </w:t>
      </w:r>
      <w:r w:rsidRPr="00820FCA">
        <w:rPr>
          <w:rFonts w:ascii="Arial" w:hAnsi="Arial" w:cs="Arial"/>
          <w:i/>
          <w:lang w:val="sr-Cyrl-CS"/>
        </w:rPr>
        <w:t xml:space="preserve"> може да у оквиру понуде достави укупан износ и структуру трошкова припремања понуде.</w:t>
      </w:r>
    </w:p>
    <w:p w:rsidR="003678A7" w:rsidRPr="00820FCA" w:rsidRDefault="003678A7" w:rsidP="003678A7">
      <w:pPr>
        <w:jc w:val="both"/>
        <w:rPr>
          <w:rFonts w:ascii="Arial" w:hAnsi="Arial" w:cs="Arial"/>
          <w:i/>
          <w:lang w:val="sr-Cyrl-CS"/>
        </w:rPr>
      </w:pPr>
      <w:r w:rsidRPr="00820FCA">
        <w:rPr>
          <w:rFonts w:ascii="Arial" w:hAnsi="Arial" w:cs="Arial"/>
          <w:i/>
          <w:lang w:val="ru-RU"/>
        </w:rPr>
        <w:t>Трошкове припреме и подношења понуде сноси искључиво понуђач и не може тражити од наручиоца накнаду трошкова.</w:t>
      </w:r>
    </w:p>
    <w:p w:rsidR="003678A7" w:rsidRPr="00820FCA" w:rsidRDefault="003678A7" w:rsidP="003678A7">
      <w:pPr>
        <w:jc w:val="both"/>
        <w:rPr>
          <w:rFonts w:ascii="Arial" w:hAnsi="Arial" w:cs="Arial"/>
          <w:i/>
          <w:lang w:val="sr-Cyrl-CS"/>
        </w:rPr>
      </w:pPr>
      <w:r w:rsidRPr="00820FCA">
        <w:rPr>
          <w:rFonts w:ascii="Arial" w:hAnsi="Arial" w:cs="Arial"/>
          <w:i/>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78A7" w:rsidRDefault="003678A7" w:rsidP="003678A7">
      <w:pPr>
        <w:spacing w:after="120"/>
        <w:jc w:val="both"/>
        <w:rPr>
          <w:rFonts w:ascii="Arial" w:hAnsi="Arial" w:cs="Arial"/>
          <w:bCs/>
          <w:i/>
          <w:lang w:val="ru-RU"/>
        </w:rPr>
      </w:pPr>
      <w:r w:rsidRPr="00820FCA">
        <w:rPr>
          <w:rFonts w:ascii="Arial" w:hAnsi="Arial" w:cs="Arial"/>
          <w:b/>
          <w:bCs/>
          <w:i/>
          <w:lang w:val="ru-RU"/>
        </w:rPr>
        <w:t xml:space="preserve">        Напомена: </w:t>
      </w:r>
      <w:r w:rsidRPr="00820FCA">
        <w:rPr>
          <w:rFonts w:ascii="Arial" w:hAnsi="Arial" w:cs="Arial"/>
          <w:bCs/>
          <w:i/>
          <w:lang w:val="ru-RU"/>
        </w:rPr>
        <w:t>достављање овог обрасца није обавезно.</w:t>
      </w:r>
    </w:p>
    <w:p w:rsidR="003678A7" w:rsidRPr="00820FCA" w:rsidRDefault="003678A7" w:rsidP="003678A7">
      <w:pPr>
        <w:spacing w:after="120"/>
        <w:jc w:val="both"/>
        <w:rPr>
          <w:rFonts w:ascii="Arial" w:hAnsi="Arial" w:cs="Arial"/>
          <w:bCs/>
          <w:i/>
          <w:lang w:val="ru-RU"/>
        </w:rPr>
      </w:pPr>
    </w:p>
    <w:tbl>
      <w:tblPr>
        <w:tblW w:w="9242" w:type="dxa"/>
        <w:tblLayout w:type="fixed"/>
        <w:tblLook w:val="0000" w:firstRow="0" w:lastRow="0" w:firstColumn="0" w:lastColumn="0" w:noHBand="0" w:noVBand="0"/>
      </w:tblPr>
      <w:tblGrid>
        <w:gridCol w:w="3080"/>
        <w:gridCol w:w="3068"/>
        <w:gridCol w:w="3094"/>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Датум:</w:t>
            </w:r>
          </w:p>
        </w:tc>
        <w:tc>
          <w:tcPr>
            <w:tcW w:w="3068"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М.П.</w:t>
            </w:r>
          </w:p>
        </w:tc>
        <w:tc>
          <w:tcPr>
            <w:tcW w:w="3094"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Потпис понуђача</w:t>
            </w:r>
          </w:p>
        </w:tc>
      </w:tr>
    </w:tbl>
    <w:p w:rsidR="003678A7" w:rsidRDefault="003678A7" w:rsidP="003678A7">
      <w:pPr>
        <w:tabs>
          <w:tab w:val="left" w:pos="6028"/>
        </w:tabs>
        <w:autoSpaceDE w:val="0"/>
        <w:jc w:val="both"/>
        <w:rPr>
          <w:rFonts w:ascii="Arial" w:hAnsi="Arial" w:cs="Arial"/>
          <w:b/>
          <w:bCs/>
          <w:i/>
          <w:u w:val="single"/>
          <w:lang w:val="ru-RU"/>
        </w:rPr>
      </w:pP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shd w:val="clear" w:color="auto" w:fill="C6D9F1"/>
        <w:jc w:val="center"/>
        <w:rPr>
          <w:rFonts w:ascii="Arial" w:hAnsi="Arial" w:cs="Arial"/>
          <w:bCs/>
          <w:lang w:val="ru-RU"/>
        </w:rPr>
      </w:pPr>
      <w:r w:rsidRPr="00820FCA">
        <w:rPr>
          <w:rFonts w:ascii="Arial" w:hAnsi="Arial" w:cs="Arial"/>
          <w:b/>
          <w:bCs/>
          <w:iCs/>
        </w:rPr>
        <w:lastRenderedPageBreak/>
        <w:t>X</w:t>
      </w:r>
      <w:r w:rsidRPr="00820FCA">
        <w:rPr>
          <w:rFonts w:ascii="Arial" w:hAnsi="Arial" w:cs="Arial"/>
          <w:b/>
          <w:bCs/>
          <w:iCs/>
          <w:lang w:val="ru-RU"/>
        </w:rPr>
        <w:t xml:space="preserve"> ОБРАЗАЦ ИЗЈАВЕ О НЕЗАВИСНОЈ ПОНУДИ</w:t>
      </w: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3678A7" w:rsidRPr="00820FCA" w:rsidRDefault="003678A7" w:rsidP="003678A7">
      <w:pPr>
        <w:pStyle w:val="BodyText3"/>
        <w:spacing w:after="0"/>
        <w:rPr>
          <w:rFonts w:ascii="Arial" w:hAnsi="Arial" w:cs="Arial"/>
          <w:sz w:val="22"/>
          <w:szCs w:val="22"/>
          <w:lang w:val="sr-Cyrl-CS"/>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3678A7" w:rsidRPr="00820FCA" w:rsidRDefault="003678A7" w:rsidP="003678A7">
      <w:pPr>
        <w:pStyle w:val="BodyText3"/>
        <w:spacing w:after="0"/>
        <w:rPr>
          <w:rFonts w:ascii="Arial" w:hAnsi="Arial" w:cs="Arial"/>
          <w:i/>
          <w:sz w:val="22"/>
          <w:szCs w:val="22"/>
          <w:lang w:val="ru-RU"/>
        </w:rPr>
      </w:pP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3678A7" w:rsidRPr="00820FCA" w:rsidRDefault="003678A7" w:rsidP="003678A7">
      <w:pPr>
        <w:pStyle w:val="BodyText3"/>
        <w:spacing w:after="0"/>
        <w:rPr>
          <w:rFonts w:ascii="Arial" w:hAnsi="Arial" w:cs="Arial"/>
          <w:i/>
          <w:sz w:val="22"/>
          <w:szCs w:val="22"/>
          <w:lang w:val="sr-Cyrl-CS"/>
        </w:rPr>
      </w:pPr>
    </w:p>
    <w:p w:rsidR="003678A7" w:rsidRPr="00820FCA" w:rsidRDefault="003678A7" w:rsidP="003678A7">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3678A7" w:rsidRPr="00820FCA" w:rsidRDefault="003678A7" w:rsidP="003678A7">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3678A7" w:rsidRPr="00455FEB" w:rsidRDefault="003678A7" w:rsidP="003678A7">
      <w:pPr>
        <w:jc w:val="both"/>
        <w:rPr>
          <w:rFonts w:ascii="Arial" w:hAnsi="Arial" w:cs="Arial"/>
          <w:lang w:val="ru-RU"/>
        </w:rPr>
      </w:pPr>
    </w:p>
    <w:p w:rsidR="003678A7" w:rsidRPr="0074222B" w:rsidRDefault="003678A7" w:rsidP="003678A7">
      <w:pPr>
        <w:jc w:val="both"/>
        <w:rPr>
          <w:rFonts w:ascii="Arial" w:hAnsi="Arial" w:cs="Arial"/>
          <w:bCs/>
          <w:iCs/>
          <w:lang w:val="sr-Cyrl-CS"/>
        </w:rPr>
      </w:pPr>
      <w:r w:rsidRPr="00455FEB">
        <w:rPr>
          <w:rFonts w:ascii="Arial" w:hAnsi="Arial" w:cs="Arial"/>
          <w:lang w:val="ru-RU"/>
        </w:rPr>
        <w:t xml:space="preserve">           Под пуном материјалном и кривичном одговорношћу потврђујем да сам понуду  у отвореном поступку јавне набавке  </w:t>
      </w:r>
      <w:r>
        <w:rPr>
          <w:rFonts w:ascii="Arial" w:hAnsi="Arial" w:cs="Arial"/>
          <w:lang w:val="ru-RU"/>
        </w:rPr>
        <w:t>р</w:t>
      </w:r>
      <w:r w:rsidRPr="00455FEB">
        <w:rPr>
          <w:rFonts w:ascii="Arial" w:eastAsia="TimesNewRomanPSMT" w:hAnsi="Arial" w:cs="Arial"/>
          <w:lang w:val="ru-RU"/>
        </w:rPr>
        <w:t xml:space="preserve">адова </w:t>
      </w:r>
      <w:r w:rsidR="00BE5717">
        <w:rPr>
          <w:rFonts w:ascii="Arial" w:hAnsi="Arial" w:cs="Arial"/>
          <w:iCs/>
          <w:lang w:val="sr-Cyrl-RS"/>
        </w:rPr>
        <w:t>н</w:t>
      </w:r>
      <w:r w:rsidR="00BE5717">
        <w:rPr>
          <w:rFonts w:ascii="Arial" w:hAnsi="Arial" w:cs="Arial"/>
          <w:iCs/>
          <w:lang w:val="sr-Latn-RS"/>
        </w:rPr>
        <w:t xml:space="preserve">a </w:t>
      </w:r>
      <w:r w:rsidR="00BE5717" w:rsidRPr="00C12E52">
        <w:rPr>
          <w:rFonts w:ascii="Arial" w:hAnsi="Arial" w:cs="Arial"/>
          <w:lang w:val="ru-RU"/>
        </w:rPr>
        <w:t>текућем одржавању фасаде Машинско електротехничке школе и Гимназије «Бора Станковић»</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ФЗЖС </w:t>
      </w:r>
      <w:r w:rsidR="00BE5717">
        <w:rPr>
          <w:rFonts w:ascii="Arial" w:hAnsi="Arial" w:cs="Arial"/>
          <w:lang w:val="ru-RU"/>
        </w:rPr>
        <w:t>2</w:t>
      </w:r>
      <w:r w:rsidR="0074222B" w:rsidRPr="0074222B">
        <w:rPr>
          <w:rFonts w:ascii="Arial" w:hAnsi="Arial" w:cs="Arial"/>
          <w:lang w:val="ru-RU"/>
        </w:rPr>
        <w:t>-Р/2017</w:t>
      </w:r>
      <w:r w:rsidR="0074222B">
        <w:rPr>
          <w:rFonts w:ascii="Arial" w:hAnsi="Arial" w:cs="Arial"/>
          <w:lang w:val="ru-RU"/>
        </w:rPr>
        <w:t>,</w:t>
      </w:r>
      <w:r w:rsidR="00EA5962">
        <w:rPr>
          <w:rFonts w:ascii="Arial" w:hAnsi="Arial" w:cs="Arial"/>
          <w:lang w:val="sr-Latn-RS"/>
        </w:rPr>
        <w:t xml:space="preserve"> </w:t>
      </w:r>
      <w:r w:rsidRPr="0074222B">
        <w:rPr>
          <w:rFonts w:ascii="Arial" w:hAnsi="Arial" w:cs="Arial"/>
          <w:b/>
          <w:bCs/>
          <w:lang w:val="ru-RU"/>
        </w:rPr>
        <w:t>поднео независно, без договора са другим понуђачима или заинтересованим лицима.</w:t>
      </w:r>
    </w:p>
    <w:p w:rsidR="003678A7" w:rsidRPr="0074222B" w:rsidRDefault="003678A7" w:rsidP="003678A7">
      <w:pPr>
        <w:pStyle w:val="BodyText3"/>
        <w:spacing w:after="0"/>
        <w:jc w:val="both"/>
        <w:rPr>
          <w:rFonts w:ascii="Arial" w:hAnsi="Arial" w:cs="Arial"/>
          <w:sz w:val="22"/>
          <w:szCs w:val="22"/>
          <w:lang w:val="sr-Cyrl-CS"/>
        </w:rPr>
      </w:pPr>
    </w:p>
    <w:p w:rsidR="003678A7" w:rsidRPr="0074222B" w:rsidRDefault="003678A7" w:rsidP="003678A7">
      <w:pPr>
        <w:pStyle w:val="BodyText3"/>
        <w:spacing w:after="0"/>
        <w:jc w:val="both"/>
        <w:rPr>
          <w:rFonts w:ascii="Arial" w:hAnsi="Arial" w:cs="Arial"/>
          <w:sz w:val="22"/>
          <w:szCs w:val="22"/>
          <w:lang w:val="sr-Cyrl-CS"/>
        </w:rPr>
      </w:pPr>
    </w:p>
    <w:p w:rsidR="003678A7" w:rsidRPr="00820FCA" w:rsidRDefault="003678A7" w:rsidP="003678A7">
      <w:pPr>
        <w:pStyle w:val="BodyText3"/>
        <w:spacing w:after="0"/>
        <w:jc w:val="both"/>
        <w:rPr>
          <w:rFonts w:ascii="Arial" w:hAnsi="Arial" w:cs="Arial"/>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3678A7" w:rsidRPr="00820FCA" w:rsidTr="0073697A">
        <w:tc>
          <w:tcPr>
            <w:tcW w:w="3080"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65" w:type="dxa"/>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r>
    </w:tbl>
    <w:p w:rsidR="003678A7" w:rsidRPr="00820FCA" w:rsidRDefault="003678A7" w:rsidP="003678A7">
      <w:pPr>
        <w:pStyle w:val="BodyText3"/>
        <w:spacing w:after="0"/>
        <w:ind w:firstLine="227"/>
        <w:jc w:val="both"/>
        <w:rPr>
          <w:sz w:val="22"/>
          <w:szCs w:val="22"/>
        </w:rPr>
      </w:pPr>
    </w:p>
    <w:p w:rsidR="003678A7" w:rsidRPr="00820FCA" w:rsidRDefault="003678A7" w:rsidP="003678A7">
      <w:pPr>
        <w:tabs>
          <w:tab w:val="left" w:pos="6028"/>
        </w:tabs>
        <w:autoSpaceDE w:val="0"/>
        <w:jc w:val="both"/>
        <w:rPr>
          <w:rFonts w:ascii="Arial" w:hAnsi="Arial" w:cs="Arial"/>
          <w:b/>
          <w:bCs/>
          <w:i/>
          <w:iCs/>
          <w:u w:val="single"/>
          <w:lang w:val="sr-Cyrl-CS"/>
        </w:rPr>
      </w:pPr>
      <w:r w:rsidRPr="00820FCA">
        <w:rPr>
          <w:rFonts w:ascii="Arial" w:hAnsi="Arial" w:cs="Arial"/>
          <w:b/>
          <w:bCs/>
          <w:i/>
          <w:iCs/>
          <w:u w:val="single"/>
        </w:rPr>
        <w:t>Напомена: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Cs/>
          <w:i/>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lang w:val="ru-RU"/>
        </w:rPr>
      </w:pPr>
    </w:p>
    <w:p w:rsidR="00F5096C" w:rsidRDefault="00F5096C" w:rsidP="003678A7">
      <w:pPr>
        <w:tabs>
          <w:tab w:val="left" w:pos="6028"/>
        </w:tabs>
        <w:autoSpaceDE w:val="0"/>
        <w:jc w:val="both"/>
        <w:rPr>
          <w:rFonts w:ascii="Arial" w:hAnsi="Arial" w:cs="Arial"/>
          <w:bCs/>
          <w:i/>
          <w:lang w:val="ru-RU"/>
        </w:rPr>
      </w:pPr>
    </w:p>
    <w:p w:rsidR="00F5096C" w:rsidRPr="00820FCA" w:rsidRDefault="00F5096C"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pStyle w:val="ListParagraph"/>
        <w:shd w:val="clear" w:color="auto" w:fill="C6D9F1"/>
        <w:ind w:left="360"/>
        <w:jc w:val="center"/>
        <w:rPr>
          <w:sz w:val="22"/>
          <w:szCs w:val="22"/>
          <w:lang w:val="ru-RU"/>
        </w:rPr>
      </w:pPr>
      <w:r w:rsidRPr="00820FCA">
        <w:rPr>
          <w:b/>
          <w:bCs w:val="0"/>
          <w:iCs/>
          <w:sz w:val="22"/>
          <w:szCs w:val="22"/>
        </w:rPr>
        <w:t>XI</w:t>
      </w:r>
      <w:r w:rsidRPr="00820FCA">
        <w:rPr>
          <w:b/>
          <w:bCs w:val="0"/>
          <w:iCs/>
          <w:sz w:val="22"/>
          <w:szCs w:val="22"/>
          <w:lang w:val="ru-RU"/>
        </w:rPr>
        <w:t xml:space="preserve">  ОБРАЗАЦ ИЗЈАВЕ О ПОШТОВАЊУ ОБАВЕЗА  ИЗ ЧЛ. 75. СТ. 2. ЗАКОНА</w:t>
      </w:r>
    </w:p>
    <w:p w:rsidR="003678A7" w:rsidRPr="00820FCA" w:rsidRDefault="003678A7" w:rsidP="003678A7">
      <w:pPr>
        <w:pStyle w:val="BodyText3"/>
        <w:spacing w:after="0"/>
        <w:jc w:val="center"/>
        <w:rPr>
          <w:rFonts w:ascii="Arial" w:hAnsi="Arial" w:cs="Arial"/>
          <w:sz w:val="22"/>
          <w:szCs w:val="22"/>
          <w:lang w:val="ru-RU"/>
        </w:rPr>
      </w:pP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both"/>
        <w:rPr>
          <w:rFonts w:ascii="Arial" w:hAnsi="Arial" w:cs="Arial"/>
          <w:bCs/>
          <w:iCs/>
          <w:lang w:val="ru-RU"/>
        </w:rPr>
      </w:pPr>
      <w:r w:rsidRPr="00820FCA">
        <w:rPr>
          <w:rFonts w:ascii="Arial" w:hAnsi="Arial" w:cs="Arial"/>
          <w:bCs/>
          <w:iCs/>
          <w:lang w:val="ru-RU"/>
        </w:rPr>
        <w:t xml:space="preserve">У вези члана 75. став 2. Закона о јавним набавкама, као заступник понуђача дајем следећу </w:t>
      </w: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center"/>
        <w:rPr>
          <w:rFonts w:ascii="Arial" w:hAnsi="Arial" w:cs="Arial"/>
          <w:b/>
          <w:bCs/>
          <w:iCs/>
          <w:lang w:val="sr-Cyrl-CS"/>
        </w:rPr>
      </w:pPr>
      <w:r w:rsidRPr="00820FCA">
        <w:rPr>
          <w:rFonts w:ascii="Arial" w:hAnsi="Arial" w:cs="Arial"/>
          <w:b/>
          <w:bCs/>
          <w:iCs/>
          <w:lang w:val="ru-RU"/>
        </w:rPr>
        <w:t>ИЗЈАВУ</w:t>
      </w:r>
    </w:p>
    <w:p w:rsidR="003678A7" w:rsidRPr="00820FCA" w:rsidRDefault="003678A7" w:rsidP="003678A7">
      <w:pPr>
        <w:tabs>
          <w:tab w:val="left" w:pos="6028"/>
        </w:tabs>
        <w:autoSpaceDE w:val="0"/>
        <w:ind w:left="360"/>
        <w:jc w:val="center"/>
        <w:rPr>
          <w:rFonts w:ascii="Arial" w:hAnsi="Arial" w:cs="Arial"/>
          <w:b/>
          <w:bCs/>
          <w:iCs/>
          <w:lang w:val="sr-Cyrl-CS"/>
        </w:rPr>
      </w:pPr>
    </w:p>
    <w:p w:rsidR="003678A7" w:rsidRPr="00820FCA" w:rsidRDefault="003678A7" w:rsidP="003678A7">
      <w:pPr>
        <w:tabs>
          <w:tab w:val="left" w:pos="6028"/>
        </w:tabs>
        <w:autoSpaceDE w:val="0"/>
        <w:ind w:left="360"/>
        <w:jc w:val="center"/>
        <w:rPr>
          <w:rFonts w:ascii="Arial" w:hAnsi="Arial" w:cs="Arial"/>
          <w:bCs/>
          <w:iCs/>
          <w:lang w:val="ru-RU"/>
        </w:rPr>
      </w:pPr>
    </w:p>
    <w:p w:rsidR="003678A7" w:rsidRPr="00820FCA" w:rsidRDefault="003678A7" w:rsidP="003678A7">
      <w:pPr>
        <w:rPr>
          <w:rFonts w:ascii="Arial" w:hAnsi="Arial" w:cs="Arial"/>
          <w:lang w:val="sr-Cyrl-CS"/>
        </w:rPr>
      </w:pPr>
      <w:r w:rsidRPr="00820FCA">
        <w:rPr>
          <w:rFonts w:ascii="Arial" w:hAnsi="Arial" w:cs="Arial"/>
          <w:bCs/>
          <w:iCs/>
          <w:lang w:val="ru-RU"/>
        </w:rPr>
        <w:t xml:space="preserve">         Понуђач</w:t>
      </w:r>
      <w:r w:rsidRPr="00820FCA">
        <w:rPr>
          <w:rFonts w:ascii="Arial" w:hAnsi="Arial" w:cs="Arial"/>
          <w:lang w:val="sr-Cyrl-CS"/>
        </w:rPr>
        <w:t>___________________________________________________</w:t>
      </w:r>
    </w:p>
    <w:p w:rsidR="003678A7" w:rsidRPr="00820FCA" w:rsidRDefault="003678A7" w:rsidP="003678A7">
      <w:pPr>
        <w:pStyle w:val="BodyText3"/>
        <w:spacing w:after="0"/>
        <w:rPr>
          <w:rFonts w:ascii="Arial" w:hAnsi="Arial" w:cs="Arial"/>
          <w:i/>
          <w:sz w:val="22"/>
          <w:szCs w:val="22"/>
          <w:lang w:val="sr-Cyrl-CS"/>
        </w:rPr>
      </w:pPr>
      <w:r w:rsidRPr="00820FCA">
        <w:rPr>
          <w:rFonts w:ascii="Arial" w:hAnsi="Arial" w:cs="Arial"/>
          <w:i/>
          <w:sz w:val="22"/>
          <w:szCs w:val="22"/>
          <w:lang w:val="sr-Cyrl-CS"/>
        </w:rPr>
        <w:t>(навести назив понуђача)</w:t>
      </w:r>
    </w:p>
    <w:p w:rsidR="003678A7" w:rsidRPr="00820FCA" w:rsidRDefault="003678A7" w:rsidP="003678A7">
      <w:pPr>
        <w:rPr>
          <w:rFonts w:ascii="Arial" w:hAnsi="Arial" w:cs="Arial"/>
          <w:lang w:val="sr-Cyrl-CS"/>
        </w:rPr>
      </w:pPr>
    </w:p>
    <w:p w:rsidR="003678A7" w:rsidRPr="002672D8" w:rsidRDefault="003678A7" w:rsidP="003678A7">
      <w:pPr>
        <w:jc w:val="both"/>
        <w:rPr>
          <w:rFonts w:ascii="Arial" w:hAnsi="Arial" w:cs="Arial"/>
          <w:lang w:val="ru-RU"/>
        </w:rPr>
      </w:pPr>
      <w:r w:rsidRPr="00455FEB">
        <w:rPr>
          <w:rFonts w:ascii="Arial" w:hAnsi="Arial" w:cs="Arial"/>
          <w:iCs/>
          <w:lang w:val="ru-RU"/>
        </w:rPr>
        <w:t xml:space="preserve">у отвореном поступку јавне набавке </w:t>
      </w:r>
      <w:r w:rsidRPr="00455FEB">
        <w:rPr>
          <w:rFonts w:ascii="Arial" w:eastAsia="TimesNewRomanPSMT" w:hAnsi="Arial" w:cs="Arial"/>
          <w:lang w:val="ru-RU"/>
        </w:rPr>
        <w:t xml:space="preserve">радова </w:t>
      </w:r>
      <w:r w:rsidR="00BE5717">
        <w:rPr>
          <w:rFonts w:ascii="Arial" w:hAnsi="Arial" w:cs="Arial"/>
          <w:iCs/>
          <w:lang w:val="sr-Cyrl-RS"/>
        </w:rPr>
        <w:t>н</w:t>
      </w:r>
      <w:r w:rsidR="00BE5717">
        <w:rPr>
          <w:rFonts w:ascii="Arial" w:hAnsi="Arial" w:cs="Arial"/>
          <w:iCs/>
          <w:lang w:val="sr-Latn-RS"/>
        </w:rPr>
        <w:t xml:space="preserve">a </w:t>
      </w:r>
      <w:r w:rsidR="00BE5717" w:rsidRPr="00C12E52">
        <w:rPr>
          <w:rFonts w:ascii="Arial" w:hAnsi="Arial" w:cs="Arial"/>
          <w:lang w:val="ru-RU"/>
        </w:rPr>
        <w:t>текућем одржавању фасаде Машинско електротехничке школе и Гимназије «Бора Станковић»</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ФЗЖС </w:t>
      </w:r>
      <w:r w:rsidR="00BE5717">
        <w:rPr>
          <w:rFonts w:ascii="Arial" w:hAnsi="Arial" w:cs="Arial"/>
          <w:lang w:val="ru-RU"/>
        </w:rPr>
        <w:t>2</w:t>
      </w:r>
      <w:r w:rsidR="0074222B" w:rsidRPr="0074222B">
        <w:rPr>
          <w:rFonts w:ascii="Arial" w:hAnsi="Arial" w:cs="Arial"/>
          <w:lang w:val="ru-RU"/>
        </w:rPr>
        <w:t>-Р/2017</w:t>
      </w:r>
      <w:r w:rsidR="0074222B">
        <w:rPr>
          <w:rFonts w:ascii="Arial" w:hAnsi="Arial" w:cs="Arial"/>
          <w:lang w:val="ru-RU"/>
        </w:rPr>
        <w:t xml:space="preserve">, </w:t>
      </w:r>
      <w:r w:rsidRPr="0074222B">
        <w:rPr>
          <w:rFonts w:ascii="Arial" w:hAnsi="Arial" w:cs="Arial"/>
          <w:b/>
          <w:bCs/>
          <w:iCs/>
          <w:lang w:val="ru-RU"/>
        </w:rPr>
        <w:t>поштовао је обавезе које произилазе из важећих прописа о заштити на раду, запошљавању</w:t>
      </w:r>
      <w:r w:rsidRPr="00455FEB">
        <w:rPr>
          <w:rFonts w:ascii="Arial" w:hAnsi="Arial" w:cs="Arial"/>
          <w:b/>
          <w:bCs/>
          <w:iCs/>
          <w:lang w:val="ru-RU"/>
        </w:rPr>
        <w:t xml:space="preserve"> и условима рада, заштити животне средине и да нема забрану обављања делатности која је на снази у време подношења понуде</w:t>
      </w:r>
      <w:r>
        <w:rPr>
          <w:rFonts w:ascii="Arial" w:hAnsi="Arial" w:cs="Arial"/>
          <w:b/>
          <w:bCs/>
          <w:iCs/>
          <w:lang w:val="ru-RU"/>
        </w:rPr>
        <w:t>.</w:t>
      </w: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 xml:space="preserve">          Датум </w:t>
      </w:r>
      <w:r w:rsidRPr="00820FCA">
        <w:rPr>
          <w:rFonts w:ascii="Arial" w:hAnsi="Arial" w:cs="Arial"/>
          <w:b/>
          <w:bCs/>
          <w:iCs/>
          <w:lang w:val="ru-RU"/>
        </w:rPr>
        <w:tab/>
      </w:r>
      <w:r w:rsidRPr="00820FCA">
        <w:rPr>
          <w:rFonts w:ascii="Arial" w:hAnsi="Arial" w:cs="Arial"/>
          <w:b/>
          <w:bCs/>
          <w:iCs/>
          <w:lang w:val="ru-RU"/>
        </w:rPr>
        <w:tab/>
        <w:t xml:space="preserve">      Понуђач</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________________                        М.П.                               __________________</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tabs>
          <w:tab w:val="left" w:pos="6028"/>
        </w:tabs>
        <w:autoSpaceDE w:val="0"/>
        <w:jc w:val="both"/>
        <w:rPr>
          <w:rFonts w:ascii="Arial" w:hAnsi="Arial" w:cs="Arial"/>
          <w:b/>
          <w:bCs/>
          <w:u w:val="single"/>
          <w:lang w:val="ru-RU"/>
        </w:rPr>
      </w:pPr>
      <w:r w:rsidRPr="00820FCA">
        <w:rPr>
          <w:rFonts w:ascii="Arial" w:hAnsi="Arial" w:cs="Arial"/>
          <w:b/>
          <w:bCs/>
          <w:u w:val="single"/>
          <w:lang w:val="ru-RU"/>
        </w:rPr>
        <w:t>Напомена:</w:t>
      </w:r>
    </w:p>
    <w:p w:rsidR="003678A7" w:rsidRPr="00820FCA" w:rsidRDefault="003678A7" w:rsidP="003678A7">
      <w:pPr>
        <w:tabs>
          <w:tab w:val="left" w:pos="6028"/>
        </w:tabs>
        <w:autoSpaceDE w:val="0"/>
        <w:jc w:val="both"/>
        <w:rPr>
          <w:rFonts w:ascii="Arial" w:hAnsi="Arial" w:cs="Arial"/>
          <w:bCs/>
          <w:lang w:val="ru-RU"/>
        </w:rPr>
      </w:pPr>
      <w:r w:rsidRPr="00820FCA">
        <w:rPr>
          <w:rFonts w:ascii="Arial" w:hAnsi="Arial" w:cs="Arial"/>
          <w:b/>
          <w:bCs/>
          <w:u w:val="single"/>
          <w:lang w:val="ru-RU"/>
        </w:rPr>
        <w:t xml:space="preserve"> Уколико понуду подноси група понуђача</w:t>
      </w:r>
      <w:r w:rsidRPr="00820FCA">
        <w:rPr>
          <w:rFonts w:ascii="Arial" w:hAnsi="Arial" w:cs="Arial"/>
          <w:bCs/>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3678A7" w:rsidRPr="00820FCA" w:rsidRDefault="003678A7" w:rsidP="003678A7">
      <w:pPr>
        <w:tabs>
          <w:tab w:val="left" w:pos="6028"/>
        </w:tabs>
        <w:autoSpaceDE w:val="0"/>
        <w:jc w:val="both"/>
        <w:rPr>
          <w:spacing w:val="-1"/>
          <w:lang w:val="sr-Cyrl-CS"/>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rPr>
        <w:t>XII   ОБРАЗАЦ  ИЗЈАВЕ  ПОНУЂАЧА</w:t>
      </w:r>
      <w:r w:rsidRPr="00820FCA">
        <w:rPr>
          <w:b/>
          <w:bCs w:val="0"/>
          <w:iCs/>
          <w:sz w:val="22"/>
          <w:szCs w:val="22"/>
          <w:lang w:val="sr-Cyrl-CS"/>
        </w:rPr>
        <w:t xml:space="preserve">  О </w:t>
      </w:r>
      <w:r w:rsidRPr="00820FCA">
        <w:rPr>
          <w:b/>
          <w:bCs w:val="0"/>
          <w:iCs/>
          <w:sz w:val="22"/>
          <w:szCs w:val="22"/>
        </w:rPr>
        <w:t>ОБАВЕЗИ ДОСТАВЉАЊА</w:t>
      </w:r>
      <w:r w:rsidRPr="00820FCA">
        <w:rPr>
          <w:b/>
          <w:bCs w:val="0"/>
          <w:iCs/>
          <w:sz w:val="22"/>
          <w:szCs w:val="22"/>
          <w:lang w:val="sr-Cyrl-CS"/>
        </w:rPr>
        <w:t xml:space="preserve"> ФИНАНСИЈСКОГ ОБЕЗБЕЂЕЊА</w:t>
      </w: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ИЗЈАВА</w:t>
      </w: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ПОНУЂАЧА О ФИНАНСИЈСКОМ ОБЕЗБЕЂЕЊУ</w:t>
      </w:r>
    </w:p>
    <w:p w:rsidR="003678A7" w:rsidRPr="00820FCA" w:rsidRDefault="003678A7" w:rsidP="003678A7">
      <w:pPr>
        <w:rPr>
          <w:rFonts w:ascii="Arial" w:hAnsi="Arial" w:cs="Arial"/>
          <w:b/>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r w:rsidRPr="00820FCA">
        <w:rPr>
          <w:rFonts w:ascii="Arial" w:hAnsi="Arial" w:cs="Arial"/>
          <w:bCs/>
          <w:iCs/>
          <w:lang w:val="ru-RU"/>
        </w:rPr>
        <w:t>Понуђач___________________________________________________</w:t>
      </w:r>
      <w:r w:rsidRPr="00820FCA">
        <w:rPr>
          <w:rFonts w:ascii="Arial" w:hAnsi="Arial" w:cs="Arial"/>
          <w:bCs/>
          <w:iCs/>
          <w:lang w:val="sr-Cyrl-CS"/>
        </w:rPr>
        <w:t>______</w:t>
      </w:r>
    </w:p>
    <w:p w:rsidR="003678A7" w:rsidRPr="00820FCA" w:rsidRDefault="003678A7" w:rsidP="003678A7">
      <w:pPr>
        <w:jc w:val="center"/>
        <w:rPr>
          <w:rFonts w:ascii="Arial" w:hAnsi="Arial" w:cs="Arial"/>
          <w:lang w:val="sr-Cyrl-CS"/>
        </w:rPr>
      </w:pPr>
      <w:r w:rsidRPr="00820FCA">
        <w:rPr>
          <w:rFonts w:ascii="Arial" w:hAnsi="Arial" w:cs="Arial"/>
          <w:lang w:val="sr-Cyrl-CS"/>
        </w:rPr>
        <w:t>(навести назив и седиште понуђача који учеств</w:t>
      </w:r>
      <w:r>
        <w:rPr>
          <w:rFonts w:ascii="Arial" w:hAnsi="Arial" w:cs="Arial"/>
        </w:rPr>
        <w:t>у</w:t>
      </w:r>
      <w:r w:rsidRPr="00820FCA">
        <w:rPr>
          <w:rFonts w:ascii="Arial" w:hAnsi="Arial" w:cs="Arial"/>
          <w:lang w:val="sr-Cyrl-CS"/>
        </w:rPr>
        <w:t>је у поступку )</w:t>
      </w: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jc w:val="both"/>
        <w:rPr>
          <w:rFonts w:ascii="Arial" w:hAnsi="Arial" w:cs="Arial"/>
          <w:bCs/>
          <w:iCs/>
          <w:lang w:val="sr-Cyrl-CS"/>
        </w:rPr>
      </w:pPr>
    </w:p>
    <w:p w:rsidR="003678A7" w:rsidRPr="0074222B" w:rsidRDefault="003678A7" w:rsidP="003678A7">
      <w:pPr>
        <w:jc w:val="both"/>
        <w:rPr>
          <w:rFonts w:ascii="Arial" w:hAnsi="Arial" w:cs="Arial"/>
          <w:lang w:val="ru-RU"/>
        </w:rPr>
      </w:pPr>
      <w:r w:rsidRPr="00820FCA">
        <w:rPr>
          <w:rFonts w:ascii="Arial" w:hAnsi="Arial" w:cs="Arial"/>
          <w:b/>
          <w:iCs/>
          <w:lang w:val="ru-RU"/>
        </w:rPr>
        <w:t>Обавезује се да ће положити средств</w:t>
      </w:r>
      <w:r>
        <w:rPr>
          <w:rFonts w:ascii="Arial" w:hAnsi="Arial" w:cs="Arial"/>
          <w:b/>
          <w:iCs/>
        </w:rPr>
        <w:t>o</w:t>
      </w:r>
      <w:r w:rsidRPr="00820FCA">
        <w:rPr>
          <w:rFonts w:ascii="Arial" w:hAnsi="Arial" w:cs="Arial"/>
          <w:b/>
          <w:iCs/>
          <w:lang w:val="ru-RU"/>
        </w:rPr>
        <w:t xml:space="preserve"> финансијског обезбеђења</w:t>
      </w:r>
      <w:r w:rsidRPr="00820FCA">
        <w:rPr>
          <w:rFonts w:ascii="Arial" w:hAnsi="Arial" w:cs="Arial"/>
          <w:iCs/>
          <w:lang w:val="ru-RU"/>
        </w:rPr>
        <w:t xml:space="preserve"> предвиђен</w:t>
      </w:r>
      <w:r>
        <w:rPr>
          <w:rFonts w:ascii="Arial" w:hAnsi="Arial" w:cs="Arial"/>
          <w:iCs/>
        </w:rPr>
        <w:t>o</w:t>
      </w:r>
      <w:r w:rsidRPr="00820FCA">
        <w:rPr>
          <w:rFonts w:ascii="Arial" w:hAnsi="Arial" w:cs="Arial"/>
          <w:iCs/>
          <w:lang w:val="ru-RU"/>
        </w:rPr>
        <w:t xml:space="preserve"> уговором о јавној набавци </w:t>
      </w:r>
      <w:r w:rsidR="0074222B" w:rsidRPr="0074222B">
        <w:rPr>
          <w:rFonts w:ascii="Arial" w:hAnsi="Arial" w:cs="Arial"/>
          <w:lang w:val="ru-RU"/>
        </w:rPr>
        <w:t>радов</w:t>
      </w:r>
      <w:r w:rsidR="0074222B">
        <w:rPr>
          <w:rFonts w:ascii="Arial" w:hAnsi="Arial" w:cs="Arial"/>
          <w:lang w:val="ru-RU"/>
        </w:rPr>
        <w:t>а</w:t>
      </w:r>
      <w:r w:rsidR="0074222B" w:rsidRPr="0074222B">
        <w:rPr>
          <w:rFonts w:ascii="Arial" w:hAnsi="Arial" w:cs="Arial"/>
          <w:lang w:val="ru-RU"/>
        </w:rPr>
        <w:t xml:space="preserve"> на </w:t>
      </w:r>
      <w:r w:rsidR="00BE5717" w:rsidRPr="00C12E52">
        <w:rPr>
          <w:rFonts w:ascii="Arial" w:hAnsi="Arial" w:cs="Arial"/>
          <w:lang w:val="ru-RU"/>
        </w:rPr>
        <w:t>текућем одржавању фасаде Машинско електротехничке школе и Гимназије «Бора Станковић»</w:t>
      </w:r>
      <w:r w:rsidR="00BE5717">
        <w:rPr>
          <w:rFonts w:ascii="Arial" w:hAnsi="Arial" w:cs="Arial"/>
          <w:bCs/>
          <w:lang w:val="sr-Latn-RS"/>
        </w:rPr>
        <w:t xml:space="preserve"> </w:t>
      </w:r>
      <w:r w:rsidR="0074222B" w:rsidRPr="0074222B">
        <w:rPr>
          <w:rFonts w:ascii="Arial" w:hAnsi="Arial" w:cs="Arial"/>
          <w:lang w:val="sr-Cyrl-CS"/>
        </w:rPr>
        <w:t xml:space="preserve"> </w:t>
      </w:r>
      <w:r w:rsidR="00F618BE">
        <w:rPr>
          <w:rFonts w:ascii="Arial" w:hAnsi="Arial" w:cs="Arial"/>
          <w:lang w:val="ru-RU"/>
        </w:rPr>
        <w:t xml:space="preserve">ред.бр. јав.набавке: ЈН ФЗЖС </w:t>
      </w:r>
      <w:r w:rsidR="00BE5717">
        <w:rPr>
          <w:rFonts w:ascii="Arial" w:hAnsi="Arial" w:cs="Arial"/>
          <w:lang w:val="ru-RU"/>
        </w:rPr>
        <w:t>2</w:t>
      </w:r>
      <w:r w:rsidR="0074222B" w:rsidRPr="0074222B">
        <w:rPr>
          <w:rFonts w:ascii="Arial" w:hAnsi="Arial" w:cs="Arial"/>
          <w:lang w:val="ru-RU"/>
        </w:rPr>
        <w:t>-Р/2017</w:t>
      </w:r>
      <w:r w:rsidRPr="0074222B">
        <w:rPr>
          <w:rFonts w:ascii="Arial" w:hAnsi="Arial" w:cs="Arial"/>
          <w:lang w:val="ru-RU"/>
        </w:rPr>
        <w:t xml:space="preserve">,  </w:t>
      </w:r>
      <w:r w:rsidRPr="0074222B">
        <w:rPr>
          <w:rFonts w:ascii="Arial" w:hAnsi="Arial" w:cs="Arial"/>
          <w:b/>
          <w:lang w:val="sr-Cyrl-CS"/>
        </w:rPr>
        <w:t>и то:</w:t>
      </w:r>
    </w:p>
    <w:p w:rsidR="003678A7" w:rsidRPr="0074222B" w:rsidRDefault="003678A7" w:rsidP="003678A7">
      <w:pPr>
        <w:jc w:val="both"/>
        <w:rPr>
          <w:rFonts w:ascii="Arial" w:hAnsi="Arial" w:cs="Arial"/>
          <w:lang w:val="ru-RU"/>
        </w:rPr>
      </w:pPr>
    </w:p>
    <w:p w:rsidR="003678A7" w:rsidRPr="0074222B" w:rsidRDefault="003678A7" w:rsidP="003678A7">
      <w:pPr>
        <w:jc w:val="both"/>
        <w:rPr>
          <w:rFonts w:ascii="Arial" w:hAnsi="Arial" w:cs="Arial"/>
          <w:lang w:val="ru-RU"/>
        </w:rPr>
      </w:pPr>
    </w:p>
    <w:p w:rsidR="003678A7" w:rsidRDefault="003678A7" w:rsidP="003678A7">
      <w:pPr>
        <w:rPr>
          <w:rFonts w:ascii="Arial" w:hAnsi="Arial" w:cs="Arial"/>
          <w:b/>
          <w:iCs/>
          <w:lang w:val="ru-RU"/>
        </w:rPr>
      </w:pPr>
      <w:r w:rsidRPr="00820FCA">
        <w:rPr>
          <w:rFonts w:ascii="Arial" w:hAnsi="Arial" w:cs="Arial"/>
          <w:b/>
          <w:iCs/>
          <w:lang w:val="ru-RU"/>
        </w:rPr>
        <w:t xml:space="preserve">      - Меницу</w:t>
      </w:r>
      <w:r w:rsidR="00EA5962">
        <w:rPr>
          <w:rFonts w:ascii="Arial" w:hAnsi="Arial" w:cs="Arial"/>
          <w:b/>
          <w:iCs/>
          <w:lang w:val="ru-RU"/>
        </w:rPr>
        <w:t xml:space="preserve"> за добро извршење посла</w:t>
      </w:r>
    </w:p>
    <w:p w:rsidR="003678A7" w:rsidRPr="00820FCA" w:rsidRDefault="0074222B" w:rsidP="003678A7">
      <w:pPr>
        <w:rPr>
          <w:rFonts w:ascii="Arial" w:hAnsi="Arial" w:cs="Arial"/>
          <w:bCs/>
          <w:iCs/>
          <w:lang w:val="sr-Cyrl-CS"/>
        </w:rPr>
      </w:pPr>
      <w:r>
        <w:rPr>
          <w:rFonts w:ascii="Arial" w:hAnsi="Arial" w:cs="Arial"/>
          <w:b/>
          <w:iCs/>
          <w:lang w:val="ru-RU"/>
        </w:rPr>
        <w:t xml:space="preserve">      </w:t>
      </w:r>
    </w:p>
    <w:p w:rsidR="003678A7" w:rsidRPr="00820FCA" w:rsidRDefault="003678A7" w:rsidP="003678A7">
      <w:pPr>
        <w:pStyle w:val="ListParagraph"/>
        <w:ind w:left="390"/>
        <w:jc w:val="both"/>
        <w:rPr>
          <w:b/>
          <w:sz w:val="22"/>
          <w:szCs w:val="22"/>
          <w:lang w:val="sr-Cyrl-CS"/>
        </w:rPr>
      </w:pPr>
    </w:p>
    <w:p w:rsidR="003678A7" w:rsidRPr="00820FCA" w:rsidRDefault="003678A7" w:rsidP="003678A7">
      <w:pPr>
        <w:rPr>
          <w:rFonts w:ascii="Arial" w:hAnsi="Arial" w:cs="Arial"/>
          <w:b/>
          <w:bCs/>
          <w:iCs/>
          <w:lang w:val="ru-RU"/>
        </w:rPr>
      </w:pPr>
      <w:r w:rsidRPr="00820FCA">
        <w:rPr>
          <w:rFonts w:ascii="Arial" w:hAnsi="Arial" w:cs="Arial"/>
          <w:b/>
          <w:bCs/>
          <w:iCs/>
          <w:lang w:val="ru-RU"/>
        </w:rPr>
        <w:t>Датум                                            мп.                             Потпис понуђача</w:t>
      </w:r>
    </w:p>
    <w:p w:rsidR="003678A7" w:rsidRPr="00820FCA" w:rsidRDefault="003678A7" w:rsidP="003678A7">
      <w:pPr>
        <w:rPr>
          <w:rFonts w:ascii="Arial" w:hAnsi="Arial" w:cs="Arial"/>
          <w:b/>
          <w:bCs/>
          <w:iCs/>
          <w:lang w:val="ru-RU"/>
        </w:rPr>
      </w:pPr>
    </w:p>
    <w:p w:rsidR="003678A7" w:rsidRPr="00820FCA" w:rsidRDefault="003678A7" w:rsidP="003678A7">
      <w:pPr>
        <w:rPr>
          <w:rFonts w:ascii="Arial" w:hAnsi="Arial" w:cs="Arial"/>
          <w:b/>
          <w:bCs/>
          <w:iCs/>
          <w:lang w:val="ru-RU"/>
        </w:rPr>
      </w:pPr>
      <w:r w:rsidRPr="00820FCA">
        <w:rPr>
          <w:lang w:val="ru-RU"/>
        </w:rPr>
        <w:t>_____________                                                         _______________________________</w:t>
      </w:r>
    </w:p>
    <w:p w:rsidR="003678A7" w:rsidRPr="00820FCA" w:rsidRDefault="003678A7" w:rsidP="003678A7">
      <w:pPr>
        <w:pStyle w:val="ListParagraph"/>
        <w:ind w:left="390"/>
        <w:jc w:val="both"/>
        <w:rPr>
          <w:b/>
          <w:sz w:val="22"/>
          <w:szCs w:val="22"/>
          <w:lang w:val="sr-Cyrl-CS"/>
        </w:rPr>
      </w:pPr>
    </w:p>
    <w:p w:rsidR="003678A7" w:rsidRPr="00820FCA" w:rsidRDefault="003678A7" w:rsidP="003678A7">
      <w:pPr>
        <w:pStyle w:val="ListParagraph"/>
        <w:ind w:left="390"/>
        <w:jc w:val="both"/>
        <w:rPr>
          <w:b/>
          <w:sz w:val="22"/>
          <w:szCs w:val="22"/>
          <w:lang w:val="sr-Cyrl-CS"/>
        </w:rPr>
      </w:pPr>
    </w:p>
    <w:p w:rsidR="003678A7" w:rsidRPr="00820FCA" w:rsidRDefault="003678A7" w:rsidP="003678A7">
      <w:pPr>
        <w:pStyle w:val="ListParagraph"/>
        <w:ind w:left="390"/>
        <w:jc w:val="both"/>
        <w:rPr>
          <w:b/>
          <w:sz w:val="22"/>
          <w:szCs w:val="22"/>
          <w:lang w:val="sr-Cyrl-CS"/>
        </w:rPr>
      </w:pPr>
    </w:p>
    <w:p w:rsidR="003678A7" w:rsidRDefault="003678A7" w:rsidP="003678A7">
      <w:pPr>
        <w:pStyle w:val="ListParagraph"/>
        <w:ind w:left="0"/>
        <w:jc w:val="both"/>
        <w:rPr>
          <w:kern w:val="0"/>
          <w:sz w:val="22"/>
          <w:szCs w:val="22"/>
          <w:lang w:val="ru-RU"/>
        </w:rPr>
      </w:pPr>
      <w:r w:rsidRPr="00820FCA">
        <w:rPr>
          <w:b/>
          <w:sz w:val="22"/>
          <w:szCs w:val="22"/>
          <w:u w:val="single"/>
          <w:lang w:val="sr-Cyrl-CS"/>
        </w:rPr>
        <w:t xml:space="preserve">Напомена: </w:t>
      </w:r>
      <w:r w:rsidRPr="00820FCA">
        <w:rPr>
          <w:kern w:val="0"/>
          <w:sz w:val="22"/>
          <w:szCs w:val="22"/>
          <w:lang w:val="ru-RU"/>
        </w:rPr>
        <w:t>Понуђач или члан групе понуђача који ће у име групе</w:t>
      </w:r>
      <w:r w:rsidRPr="00820FCA">
        <w:rPr>
          <w:kern w:val="0"/>
          <w:sz w:val="22"/>
          <w:szCs w:val="22"/>
          <w:lang w:val="sr-Cyrl-CS"/>
        </w:rPr>
        <w:t xml:space="preserve"> понуђача</w:t>
      </w:r>
      <w:r w:rsidRPr="00820FCA">
        <w:rPr>
          <w:kern w:val="0"/>
          <w:sz w:val="22"/>
          <w:szCs w:val="22"/>
          <w:lang w:val="ru-RU"/>
        </w:rPr>
        <w:t xml:space="preserve"> дати средства обезбеђења</w:t>
      </w:r>
      <w:r w:rsidRPr="00820FCA">
        <w:rPr>
          <w:kern w:val="0"/>
          <w:sz w:val="22"/>
          <w:szCs w:val="22"/>
          <w:lang w:val="sr-Cyrl-CS"/>
        </w:rPr>
        <w:t xml:space="preserve"> п</w:t>
      </w:r>
      <w:r w:rsidRPr="00820FCA">
        <w:rPr>
          <w:kern w:val="0"/>
          <w:sz w:val="22"/>
          <w:szCs w:val="22"/>
          <w:lang w:val="ru-RU"/>
        </w:rPr>
        <w:t>отписује</w:t>
      </w:r>
      <w:r w:rsidR="00113835">
        <w:rPr>
          <w:kern w:val="0"/>
          <w:sz w:val="22"/>
          <w:szCs w:val="22"/>
          <w:lang w:val="ru-RU"/>
        </w:rPr>
        <w:t xml:space="preserve"> </w:t>
      </w:r>
      <w:r w:rsidRPr="00820FCA">
        <w:rPr>
          <w:kern w:val="0"/>
          <w:sz w:val="22"/>
          <w:szCs w:val="22"/>
          <w:lang w:val="ru-RU"/>
        </w:rPr>
        <w:t>и печатом оверава</w:t>
      </w:r>
      <w:r w:rsidRPr="00820FCA">
        <w:rPr>
          <w:kern w:val="0"/>
          <w:sz w:val="22"/>
          <w:szCs w:val="22"/>
          <w:lang w:val="sr-Cyrl-CS"/>
        </w:rPr>
        <w:t xml:space="preserve"> овај образац.</w:t>
      </w:r>
    </w:p>
    <w:p w:rsidR="003678A7" w:rsidRDefault="003678A7"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lang w:val="sr-Cyrl-CS"/>
        </w:rPr>
        <w:lastRenderedPageBreak/>
        <w:t>X</w:t>
      </w:r>
      <w:r w:rsidRPr="00820FCA">
        <w:rPr>
          <w:b/>
          <w:bCs w:val="0"/>
          <w:iCs/>
          <w:sz w:val="22"/>
          <w:szCs w:val="22"/>
          <w:lang w:val="sr-Latn-CS"/>
        </w:rPr>
        <w:t>I</w:t>
      </w:r>
      <w:r w:rsidRPr="00820FCA">
        <w:rPr>
          <w:b/>
          <w:bCs w:val="0"/>
          <w:iCs/>
          <w:sz w:val="22"/>
          <w:szCs w:val="22"/>
        </w:rPr>
        <w:t>II</w:t>
      </w:r>
      <w:r w:rsidRPr="00820FCA">
        <w:rPr>
          <w:b/>
          <w:bCs w:val="0"/>
          <w:iCs/>
          <w:sz w:val="22"/>
          <w:szCs w:val="22"/>
          <w:lang w:val="sr-Cyrl-CS"/>
        </w:rPr>
        <w:t xml:space="preserve">  ОБРАЗАЦ </w:t>
      </w:r>
      <w:r>
        <w:rPr>
          <w:b/>
          <w:bCs w:val="0"/>
          <w:iCs/>
          <w:sz w:val="22"/>
          <w:szCs w:val="22"/>
          <w:lang w:val="sr-Cyrl-CS"/>
        </w:rPr>
        <w:t xml:space="preserve"> ПОТВРД</w:t>
      </w:r>
      <w:r>
        <w:rPr>
          <w:b/>
          <w:bCs w:val="0"/>
          <w:iCs/>
          <w:sz w:val="22"/>
          <w:szCs w:val="22"/>
        </w:rPr>
        <w:t>E</w:t>
      </w:r>
      <w:r w:rsidRPr="00820FCA">
        <w:rPr>
          <w:b/>
          <w:bCs w:val="0"/>
          <w:iCs/>
          <w:sz w:val="22"/>
          <w:szCs w:val="22"/>
          <w:lang w:val="sr-Cyrl-CS"/>
        </w:rPr>
        <w:t xml:space="preserve"> О ИЗВЕДЕНИМ РАДОВИМА</w:t>
      </w:r>
    </w:p>
    <w:p w:rsidR="003678A7" w:rsidRPr="00820FCA" w:rsidRDefault="003678A7" w:rsidP="003678A7">
      <w:pPr>
        <w:rPr>
          <w:lang w:val="ru-RU"/>
        </w:rPr>
      </w:pPr>
      <w:r w:rsidRPr="00820FCA">
        <w:rPr>
          <w:lang w:val="ru-RU"/>
        </w:rPr>
        <w:t xml:space="preserve">______________________________ </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Назив Инвеститора:</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_____________________________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Пун назив Понуђача </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седиште Инвеститора</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ПИБ:  _______________________                                   </w:t>
      </w:r>
      <w:r>
        <w:rPr>
          <w:rFonts w:ascii="Arial" w:eastAsia="TimesNewRomanPSMT" w:hAnsi="Arial" w:cs="Arial"/>
          <w:lang w:val="ru-RU"/>
        </w:rPr>
        <w:t xml:space="preserve">       _______</w:t>
      </w:r>
      <w:r w:rsidRPr="00820FCA">
        <w:rPr>
          <w:rFonts w:ascii="Arial" w:eastAsia="TimesNewRomanPSMT" w:hAnsi="Arial" w:cs="Arial"/>
          <w:lang w:val="ru-RU"/>
        </w:rPr>
        <w:t>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Мат.број: ____________________                                               седиште Понуђача </w:t>
      </w:r>
    </w:p>
    <w:p w:rsidR="003678A7" w:rsidRPr="00820FCA" w:rsidRDefault="003678A7" w:rsidP="003678A7">
      <w:pPr>
        <w:jc w:val="both"/>
        <w:rPr>
          <w:rFonts w:ascii="Arial" w:eastAsia="TimesNewRomanPSMT" w:hAnsi="Arial" w:cs="Arial"/>
          <w:lang w:val="ru-RU"/>
        </w:rPr>
      </w:pP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У складу са чл.77. ЗЈН („Службени гласник РС” бр.124/12, 14/15 и 68/15) издаје се</w:t>
      </w:r>
    </w:p>
    <w:p w:rsidR="003678A7" w:rsidRPr="00820FCA" w:rsidRDefault="003678A7" w:rsidP="003678A7">
      <w:pPr>
        <w:jc w:val="both"/>
        <w:rPr>
          <w:rFonts w:ascii="Arial" w:eastAsia="TimesNewRomanPSMT" w:hAnsi="Arial" w:cs="Arial"/>
          <w:lang w:val="ru-RU"/>
        </w:rPr>
      </w:pPr>
    </w:p>
    <w:p w:rsidR="003678A7" w:rsidRPr="00820FCA" w:rsidRDefault="003678A7" w:rsidP="003678A7">
      <w:pPr>
        <w:jc w:val="center"/>
        <w:rPr>
          <w:rFonts w:ascii="Arial" w:eastAsia="TimesNewRomanPSMT" w:hAnsi="Arial" w:cs="Arial"/>
          <w:b/>
          <w:lang w:val="ru-RU"/>
        </w:rPr>
      </w:pPr>
      <w:r w:rsidRPr="00820FCA">
        <w:rPr>
          <w:rFonts w:ascii="Arial" w:eastAsia="TimesNewRomanPSMT" w:hAnsi="Arial" w:cs="Arial"/>
          <w:b/>
          <w:lang w:val="ru-RU"/>
        </w:rPr>
        <w:t>П О Т В Р Д А НАРУЧИЛАЦА (ИНВЕСТИТОРА)</w:t>
      </w:r>
    </w:p>
    <w:p w:rsidR="003678A7" w:rsidRPr="00820FCA" w:rsidRDefault="003678A7" w:rsidP="003678A7">
      <w:pPr>
        <w:jc w:val="center"/>
        <w:rPr>
          <w:rFonts w:ascii="Arial" w:eastAsia="TimesNewRomanPSMT" w:hAnsi="Arial" w:cs="Arial"/>
          <w:b/>
          <w:lang w:val="ru-RU"/>
        </w:rPr>
      </w:pPr>
      <w:r w:rsidRPr="00820FCA">
        <w:rPr>
          <w:rFonts w:ascii="Arial" w:eastAsia="TimesNewRomanPSMT" w:hAnsi="Arial" w:cs="Arial"/>
          <w:b/>
          <w:lang w:val="ru-RU"/>
        </w:rPr>
        <w:t>О РЕАЛИЗАЦИЈИ ЗАКЉУЧЕНИХ УГОВОРА</w:t>
      </w:r>
    </w:p>
    <w:p w:rsidR="003678A7" w:rsidRPr="00820FCA" w:rsidRDefault="003678A7" w:rsidP="003678A7">
      <w:pPr>
        <w:jc w:val="both"/>
        <w:rPr>
          <w:rFonts w:ascii="Arial" w:eastAsia="TimesNewRomanPSMT" w:hAnsi="Arial" w:cs="Arial"/>
          <w:b/>
          <w:lang w:val="ru-RU"/>
        </w:rPr>
      </w:pPr>
    </w:p>
    <w:p w:rsidR="003678A7" w:rsidRPr="00455FEB" w:rsidRDefault="003678A7" w:rsidP="003678A7">
      <w:pPr>
        <w:ind w:firstLine="567"/>
        <w:jc w:val="both"/>
        <w:rPr>
          <w:rFonts w:ascii="Arial" w:hAnsi="Arial" w:cs="Arial"/>
          <w:bCs/>
          <w:iCs/>
          <w:lang w:val="ru-RU"/>
        </w:rPr>
      </w:pPr>
      <w:r w:rsidRPr="00820FCA">
        <w:rPr>
          <w:rFonts w:ascii="Arial" w:eastAsia="TimesNewRomanPSMT" w:hAnsi="Arial" w:cs="Arial"/>
          <w:lang w:val="ru-RU"/>
        </w:rPr>
        <w:t xml:space="preserve">        Овим потврђујемо да је _____________________________________(Назив и седиште понуђача),  реализовао  уговоре  закључене са_______________________________ _________________(Назив и седиште инвеститора) </w:t>
      </w:r>
      <w:r w:rsidRPr="00455FEB">
        <w:rPr>
          <w:rFonts w:ascii="Arial" w:eastAsia="TimesNewRomanPSMT" w:hAnsi="Arial" w:cs="Arial"/>
          <w:lang w:val="ru-RU"/>
        </w:rPr>
        <w:t xml:space="preserve">у </w:t>
      </w:r>
      <w:r w:rsidR="00CF3F18">
        <w:rPr>
          <w:rFonts w:ascii="Arial" w:eastAsia="TimesNewRomanPSMT" w:hAnsi="Arial" w:cs="Arial"/>
          <w:lang w:val="ru-RU"/>
        </w:rPr>
        <w:t>предходн</w:t>
      </w:r>
      <w:r w:rsidR="004F6440">
        <w:rPr>
          <w:rFonts w:ascii="Arial" w:eastAsia="TimesNewRomanPSMT" w:hAnsi="Arial" w:cs="Arial"/>
          <w:lang w:val="ru-RU"/>
        </w:rPr>
        <w:t>ој</w:t>
      </w:r>
      <w:r w:rsidR="003C02EA">
        <w:rPr>
          <w:rFonts w:ascii="Arial" w:eastAsia="TimesNewRomanPSMT" w:hAnsi="Arial" w:cs="Arial"/>
          <w:lang w:val="ru-RU"/>
        </w:rPr>
        <w:t xml:space="preserve"> </w:t>
      </w:r>
      <w:r w:rsidRPr="00455FEB">
        <w:rPr>
          <w:rFonts w:ascii="Arial" w:eastAsia="TimesNewRomanPSMT" w:hAnsi="Arial" w:cs="Arial"/>
          <w:lang w:val="ru-RU"/>
        </w:rPr>
        <w:t>годин</w:t>
      </w:r>
      <w:r w:rsidR="004F6440">
        <w:rPr>
          <w:rFonts w:ascii="Arial" w:eastAsia="TimesNewRomanPSMT" w:hAnsi="Arial" w:cs="Arial"/>
          <w:lang w:val="ru-RU"/>
        </w:rPr>
        <w:t>и</w:t>
      </w:r>
      <w:r w:rsidRPr="00455FEB">
        <w:rPr>
          <w:rFonts w:ascii="Arial" w:eastAsia="TimesNewRomanPSMT" w:hAnsi="Arial" w:cs="Arial"/>
          <w:lang w:val="ru-RU"/>
        </w:rPr>
        <w:t xml:space="preserve"> (2016</w:t>
      </w:r>
      <w:r>
        <w:rPr>
          <w:rFonts w:ascii="Arial" w:eastAsia="TimesNewRomanPSMT" w:hAnsi="Arial" w:cs="Arial"/>
          <w:lang w:val="ru-RU"/>
        </w:rPr>
        <w:t>.год.</w:t>
      </w:r>
      <w:r w:rsidRPr="00455FEB">
        <w:rPr>
          <w:rFonts w:ascii="Arial" w:eastAsia="TimesNewRomanPSMT" w:hAnsi="Arial" w:cs="Arial"/>
          <w:lang w:val="ru-RU"/>
        </w:rPr>
        <w:t>) за радове на</w:t>
      </w:r>
      <w:r w:rsidR="00BE5717">
        <w:rPr>
          <w:rFonts w:ascii="Arial" w:hAnsi="Arial" w:cs="Arial"/>
          <w:iCs/>
          <w:lang w:val="sr-Latn-RS"/>
        </w:rPr>
        <w:t xml:space="preserve"> </w:t>
      </w:r>
      <w:r w:rsidR="00BE5717" w:rsidRPr="00C12E52">
        <w:rPr>
          <w:rFonts w:ascii="Arial" w:hAnsi="Arial" w:cs="Arial"/>
          <w:lang w:val="ru-RU"/>
        </w:rPr>
        <w:t>текућем одржавању фасад</w:t>
      </w:r>
      <w:r w:rsidR="00BE5717">
        <w:rPr>
          <w:rFonts w:ascii="Arial" w:hAnsi="Arial" w:cs="Arial"/>
          <w:lang w:val="ru-RU"/>
        </w:rPr>
        <w:t xml:space="preserve">а објеката, </w:t>
      </w:r>
      <w:r w:rsidR="00BE5717" w:rsidRPr="00C12E52">
        <w:rPr>
          <w:rFonts w:ascii="Arial" w:hAnsi="Arial" w:cs="Arial"/>
          <w:lang w:val="ru-RU"/>
        </w:rPr>
        <w:t xml:space="preserve"> </w:t>
      </w:r>
      <w:r w:rsidRPr="00455FEB">
        <w:rPr>
          <w:rFonts w:ascii="Arial" w:hAnsi="Arial" w:cs="Arial"/>
          <w:lang w:val="sr-Cyrl-CS"/>
        </w:rPr>
        <w:t xml:space="preserve">односно на пословима који су </w:t>
      </w:r>
      <w:r w:rsidR="00BE5717">
        <w:rPr>
          <w:rFonts w:ascii="Arial" w:hAnsi="Arial" w:cs="Arial"/>
          <w:lang w:val="sr-Cyrl-CS"/>
        </w:rPr>
        <w:t xml:space="preserve">исти или </w:t>
      </w:r>
      <w:r w:rsidRPr="00455FEB">
        <w:rPr>
          <w:rFonts w:ascii="Arial" w:hAnsi="Arial" w:cs="Arial"/>
          <w:lang w:val="sr-Cyrl-CS"/>
        </w:rPr>
        <w:t>слични предмету јавне набавке.</w:t>
      </w:r>
    </w:p>
    <w:tbl>
      <w:tblPr>
        <w:tblW w:w="5000" w:type="pct"/>
        <w:tblCellMar>
          <w:top w:w="55" w:type="dxa"/>
          <w:left w:w="55" w:type="dxa"/>
          <w:bottom w:w="55" w:type="dxa"/>
          <w:right w:w="55" w:type="dxa"/>
        </w:tblCellMar>
        <w:tblLook w:val="04A0" w:firstRow="1" w:lastRow="0" w:firstColumn="1" w:lastColumn="0" w:noHBand="0" w:noVBand="1"/>
      </w:tblPr>
      <w:tblGrid>
        <w:gridCol w:w="922"/>
        <w:gridCol w:w="2751"/>
        <w:gridCol w:w="1827"/>
        <w:gridCol w:w="1829"/>
        <w:gridCol w:w="1853"/>
      </w:tblGrid>
      <w:tr w:rsidR="003678A7" w:rsidRPr="00455FEB" w:rsidTr="0073697A">
        <w:tc>
          <w:tcPr>
            <w:tcW w:w="502" w:type="pct"/>
            <w:tcBorders>
              <w:top w:val="single" w:sz="2" w:space="0" w:color="000000"/>
              <w:left w:val="single" w:sz="2" w:space="0" w:color="000000"/>
              <w:bottom w:val="single" w:sz="2" w:space="0" w:color="000000"/>
              <w:right w:val="nil"/>
            </w:tcBorders>
          </w:tcPr>
          <w:p w:rsidR="003678A7" w:rsidRPr="00455FEB" w:rsidRDefault="003678A7" w:rsidP="0073697A">
            <w:pPr>
              <w:snapToGrid w:val="0"/>
              <w:jc w:val="both"/>
              <w:rPr>
                <w:rFonts w:ascii="Arial" w:eastAsia="TimesNewRomanPSMT" w:hAnsi="Arial" w:cs="Arial"/>
                <w:b/>
                <w:lang w:val="ru-RU"/>
              </w:rPr>
            </w:pPr>
            <w:r w:rsidRPr="00455FEB">
              <w:rPr>
                <w:rFonts w:ascii="Arial" w:eastAsia="TimesNewRomanPSMT" w:hAnsi="Arial" w:cs="Arial"/>
                <w:b/>
                <w:lang w:val="ru-RU"/>
              </w:rPr>
              <w:t>Ред.бр.</w:t>
            </w:r>
          </w:p>
        </w:tc>
        <w:tc>
          <w:tcPr>
            <w:tcW w:w="1498"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Објекат-предмет уговoра</w:t>
            </w:r>
          </w:p>
        </w:tc>
        <w:tc>
          <w:tcPr>
            <w:tcW w:w="995"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Број и датум</w:t>
            </w:r>
          </w:p>
          <w:p w:rsidR="003678A7" w:rsidRPr="00455FEB" w:rsidRDefault="003678A7" w:rsidP="0073697A">
            <w:pPr>
              <w:pStyle w:val="TableContents"/>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уговора</w:t>
            </w:r>
          </w:p>
        </w:tc>
        <w:tc>
          <w:tcPr>
            <w:tcW w:w="996"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Број и датум</w:t>
            </w:r>
          </w:p>
          <w:p w:rsidR="003678A7" w:rsidRPr="00455FEB" w:rsidRDefault="003678A7" w:rsidP="0073697A">
            <w:pPr>
              <w:pStyle w:val="TableContents"/>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окончане ситуације</w:t>
            </w:r>
          </w:p>
        </w:tc>
        <w:tc>
          <w:tcPr>
            <w:tcW w:w="1009" w:type="pct"/>
            <w:tcBorders>
              <w:top w:val="single" w:sz="2" w:space="0" w:color="000000"/>
              <w:left w:val="single" w:sz="2" w:space="0" w:color="000000"/>
              <w:bottom w:val="single" w:sz="2" w:space="0" w:color="000000"/>
              <w:right w:val="single" w:sz="2" w:space="0" w:color="000000"/>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 xml:space="preserve">Износ /вредност извршених </w:t>
            </w:r>
            <w:r w:rsidRPr="00455FEB">
              <w:rPr>
                <w:rFonts w:ascii="Arial" w:eastAsia="TimesNewRomanPSMT" w:hAnsi="Arial" w:cs="Arial"/>
                <w:b/>
                <w:color w:val="auto"/>
                <w:sz w:val="22"/>
                <w:szCs w:val="22"/>
                <w:lang w:val="ru-RU"/>
              </w:rPr>
              <w:t>радова у дин.са пдв-ом</w:t>
            </w: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bl>
    <w:p w:rsidR="003678A7" w:rsidRPr="00820FCA" w:rsidRDefault="003678A7" w:rsidP="003678A7">
      <w:pPr>
        <w:jc w:val="both"/>
        <w:rPr>
          <w:rFonts w:ascii="Arial" w:eastAsia="TimesNewRomanPSMT" w:hAnsi="Arial" w:cs="Arial"/>
          <w:lang w:val="ru-RU"/>
        </w:rPr>
      </w:pP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Контакт особа  инвеститора____________________телефон _______________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Потврда се издаје на захтев Понуђача _________________________________(Назив и седиште понуђача) ради учествовања  у поступку јавне набавке.</w:t>
      </w:r>
    </w:p>
    <w:p w:rsidR="003678A7" w:rsidRDefault="003678A7" w:rsidP="003678A7">
      <w:pPr>
        <w:jc w:val="both"/>
        <w:rPr>
          <w:rFonts w:ascii="Arial" w:eastAsia="TimesNewRomanPSMT" w:hAnsi="Arial" w:cs="Arial"/>
          <w:b/>
          <w:lang w:val="ru-RU"/>
        </w:rPr>
      </w:pP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Овлашћено лице инвеститора</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___________________________</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(Пуно име и презиме и функција)</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М.П.(Инвеститора)  __________________</w:t>
      </w:r>
    </w:p>
    <w:p w:rsidR="003678A7" w:rsidRDefault="003678A7" w:rsidP="003678A7">
      <w:pPr>
        <w:jc w:val="both"/>
        <w:rPr>
          <w:rFonts w:ascii="Arial" w:eastAsia="TimesNewRomanPSMT" w:hAnsi="Arial" w:cs="Arial"/>
          <w:b/>
          <w:lang w:val="ru-RU"/>
        </w:rPr>
      </w:pP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Потпис овлашћеног лица инвеститора                                                                                                                                                     </w:t>
      </w:r>
    </w:p>
    <w:p w:rsidR="003678A7" w:rsidRDefault="003678A7" w:rsidP="003678A7">
      <w:pPr>
        <w:rPr>
          <w:rFonts w:ascii="Arial" w:eastAsia="TimesNewRomanPSMT" w:hAnsi="Arial" w:cs="Arial"/>
          <w:b/>
          <w:lang w:val="ru-RU"/>
        </w:rPr>
      </w:pPr>
      <w:r>
        <w:rPr>
          <w:rFonts w:ascii="Arial" w:eastAsia="TimesNewRomanPSMT" w:hAnsi="Arial" w:cs="Arial"/>
          <w:b/>
          <w:lang w:val="ru-RU"/>
        </w:rPr>
        <w:t xml:space="preserve">                                                                                             __________________</w:t>
      </w:r>
    </w:p>
    <w:p w:rsidR="0074222B" w:rsidRDefault="003678A7" w:rsidP="003678A7">
      <w:pPr>
        <w:rPr>
          <w:rFonts w:ascii="Arial" w:eastAsia="TimesNewRomanPSMT" w:hAnsi="Arial" w:cs="Arial"/>
          <w:lang w:val="ru-RU"/>
        </w:rPr>
      </w:pPr>
      <w:r w:rsidRPr="00820FCA">
        <w:rPr>
          <w:rFonts w:ascii="Arial" w:eastAsia="TimesNewRomanPSMT" w:hAnsi="Arial" w:cs="Arial"/>
          <w:b/>
          <w:lang w:val="ru-RU"/>
        </w:rPr>
        <w:t>Напомена</w:t>
      </w:r>
      <w:r w:rsidRPr="00820FCA">
        <w:rPr>
          <w:rFonts w:ascii="Arial" w:eastAsia="TimesNewRomanPSMT" w:hAnsi="Arial" w:cs="Arial"/>
          <w:lang w:val="ru-RU"/>
        </w:rPr>
        <w:t xml:space="preserve">: </w:t>
      </w:r>
      <w:r>
        <w:rPr>
          <w:rFonts w:ascii="Arial" w:eastAsia="TimesNewRomanPSMT" w:hAnsi="Arial" w:cs="Arial"/>
          <w:lang w:val="ru-RU"/>
        </w:rPr>
        <w:t>У</w:t>
      </w:r>
      <w:r w:rsidRPr="00820FCA">
        <w:rPr>
          <w:rFonts w:ascii="Arial" w:eastAsia="TimesNewRomanPSMT" w:hAnsi="Arial" w:cs="Arial"/>
          <w:lang w:val="ru-RU"/>
        </w:rPr>
        <w:t xml:space="preserve"> случају више референтних наручилаца потврду ископирати у довољном броју примерака.</w:t>
      </w:r>
    </w:p>
    <w:p w:rsidR="00E54416" w:rsidRDefault="00E54416" w:rsidP="003678A7">
      <w:pPr>
        <w:rPr>
          <w:rFonts w:ascii="Arial" w:eastAsia="TimesNewRomanPSMT" w:hAnsi="Arial" w:cs="Arial"/>
          <w:lang w:val="ru-RU"/>
        </w:rPr>
      </w:pPr>
    </w:p>
    <w:p w:rsidR="00214DCC" w:rsidRDefault="00214DCC" w:rsidP="003678A7">
      <w:pPr>
        <w:pStyle w:val="ListParagraph"/>
        <w:shd w:val="clear" w:color="auto" w:fill="C6D9F1"/>
        <w:ind w:left="360"/>
        <w:jc w:val="center"/>
        <w:rPr>
          <w:b/>
          <w:bCs w:val="0"/>
          <w:iCs/>
          <w:sz w:val="22"/>
          <w:szCs w:val="22"/>
          <w:lang w:val="sr-Cyrl-CS"/>
        </w:rPr>
      </w:pPr>
    </w:p>
    <w:p w:rsidR="003678A7"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lang w:val="sr-Cyrl-CS"/>
        </w:rPr>
        <w:t>X</w:t>
      </w:r>
      <w:r w:rsidRPr="00820FCA">
        <w:rPr>
          <w:b/>
          <w:bCs w:val="0"/>
          <w:iCs/>
          <w:sz w:val="22"/>
          <w:szCs w:val="22"/>
        </w:rPr>
        <w:t>I</w:t>
      </w:r>
      <w:r w:rsidRPr="00820FCA">
        <w:rPr>
          <w:b/>
          <w:bCs w:val="0"/>
          <w:iCs/>
          <w:sz w:val="22"/>
          <w:szCs w:val="22"/>
          <w:lang w:val="sr-Latn-CS"/>
        </w:rPr>
        <w:t>V</w:t>
      </w:r>
      <w:r w:rsidRPr="00820FCA">
        <w:rPr>
          <w:b/>
          <w:bCs w:val="0"/>
          <w:iCs/>
          <w:sz w:val="22"/>
          <w:szCs w:val="22"/>
          <w:lang w:val="sr-Cyrl-CS"/>
        </w:rPr>
        <w:t xml:space="preserve">  ОБРАЗАЦ  ПРЕДМЕР</w:t>
      </w:r>
      <w:r>
        <w:rPr>
          <w:b/>
          <w:bCs w:val="0"/>
          <w:iCs/>
          <w:sz w:val="22"/>
          <w:szCs w:val="22"/>
        </w:rPr>
        <w:t>A</w:t>
      </w:r>
      <w:r w:rsidRPr="00820FCA">
        <w:rPr>
          <w:b/>
          <w:bCs w:val="0"/>
          <w:iCs/>
          <w:sz w:val="22"/>
          <w:szCs w:val="22"/>
          <w:lang w:val="sr-Cyrl-CS"/>
        </w:rPr>
        <w:t xml:space="preserve"> И ПРЕДРАЧУН</w:t>
      </w:r>
      <w:r>
        <w:rPr>
          <w:b/>
          <w:bCs w:val="0"/>
          <w:iCs/>
          <w:sz w:val="22"/>
          <w:szCs w:val="22"/>
        </w:rPr>
        <w:t>A</w:t>
      </w:r>
      <w:r w:rsidRPr="00820FCA">
        <w:rPr>
          <w:b/>
          <w:bCs w:val="0"/>
          <w:iCs/>
          <w:sz w:val="22"/>
          <w:szCs w:val="22"/>
          <w:lang w:val="sr-Cyrl-CS"/>
        </w:rPr>
        <w:t xml:space="preserve"> РАДОВА</w:t>
      </w:r>
    </w:p>
    <w:p w:rsidR="00214DCC" w:rsidRPr="00820FCA" w:rsidRDefault="00214DCC" w:rsidP="003678A7">
      <w:pPr>
        <w:pStyle w:val="ListParagraph"/>
        <w:shd w:val="clear" w:color="auto" w:fill="C6D9F1"/>
        <w:ind w:left="360"/>
        <w:jc w:val="center"/>
        <w:rPr>
          <w:b/>
          <w:bCs w:val="0"/>
          <w:iCs/>
          <w:sz w:val="22"/>
          <w:szCs w:val="22"/>
          <w:lang w:val="sr-Cyrl-CS"/>
        </w:rPr>
      </w:pPr>
    </w:p>
    <w:p w:rsidR="00214DCC" w:rsidRDefault="00214DCC" w:rsidP="00214DCC">
      <w:pPr>
        <w:jc w:val="both"/>
        <w:rPr>
          <w:rFonts w:ascii="Arial" w:hAnsi="Arial" w:cs="Arial"/>
          <w:iCs/>
          <w:sz w:val="20"/>
          <w:szCs w:val="20"/>
          <w:lang w:val="ru-RU"/>
        </w:rPr>
      </w:pPr>
    </w:p>
    <w:p w:rsidR="00214DCC" w:rsidRDefault="00214DCC" w:rsidP="00214DCC">
      <w:pPr>
        <w:jc w:val="both"/>
        <w:rPr>
          <w:rFonts w:ascii="Arial" w:hAnsi="Arial" w:cs="Arial"/>
          <w:iCs/>
          <w:sz w:val="20"/>
          <w:szCs w:val="20"/>
          <w:lang w:val="ru-RU"/>
        </w:rPr>
      </w:pPr>
    </w:p>
    <w:p w:rsidR="00214DCC" w:rsidRPr="00AD28A0" w:rsidRDefault="00214DCC" w:rsidP="00214DCC">
      <w:pPr>
        <w:jc w:val="both"/>
        <w:rPr>
          <w:rFonts w:ascii="Arial" w:hAnsi="Arial" w:cs="Arial"/>
          <w:b/>
          <w:sz w:val="20"/>
          <w:szCs w:val="20"/>
          <w:lang w:val="ru-RU"/>
        </w:rPr>
      </w:pPr>
      <w:r w:rsidRPr="00AD28A0">
        <w:rPr>
          <w:rFonts w:ascii="Arial" w:hAnsi="Arial" w:cs="Arial"/>
          <w:b/>
          <w:iCs/>
          <w:sz w:val="20"/>
          <w:szCs w:val="20"/>
          <w:lang w:val="ru-RU"/>
        </w:rPr>
        <w:t xml:space="preserve">Радови </w:t>
      </w:r>
      <w:r w:rsidRPr="00AD28A0">
        <w:rPr>
          <w:rFonts w:ascii="Arial" w:eastAsia="TimesNewRomanPSMT" w:hAnsi="Arial" w:cs="Arial"/>
          <w:b/>
          <w:sz w:val="20"/>
          <w:szCs w:val="20"/>
          <w:lang w:val="ru-RU"/>
        </w:rPr>
        <w:t xml:space="preserve">на </w:t>
      </w:r>
      <w:r w:rsidRPr="00AD28A0">
        <w:rPr>
          <w:rFonts w:ascii="Arial" w:hAnsi="Arial" w:cs="Arial"/>
          <w:b/>
          <w:sz w:val="20"/>
          <w:szCs w:val="20"/>
          <w:lang w:val="ru-RU"/>
        </w:rPr>
        <w:t xml:space="preserve">текућем одржавању фасаде </w:t>
      </w:r>
    </w:p>
    <w:p w:rsidR="00214DCC" w:rsidRPr="00AD28A0" w:rsidRDefault="00214DCC" w:rsidP="00214DCC">
      <w:pPr>
        <w:jc w:val="both"/>
        <w:rPr>
          <w:rFonts w:ascii="Arial" w:hAnsi="Arial" w:cs="Arial"/>
          <w:b/>
          <w:sz w:val="20"/>
          <w:szCs w:val="20"/>
          <w:lang w:val="sr-Cyrl-CS"/>
        </w:rPr>
      </w:pPr>
      <w:r w:rsidRPr="00AD28A0">
        <w:rPr>
          <w:rFonts w:ascii="Arial" w:hAnsi="Arial" w:cs="Arial"/>
          <w:b/>
          <w:sz w:val="20"/>
          <w:szCs w:val="20"/>
          <w:lang w:val="ru-RU"/>
        </w:rPr>
        <w:t xml:space="preserve">Машинско електротехничке школе </w:t>
      </w:r>
      <w:r w:rsidRPr="00AD28A0">
        <w:rPr>
          <w:rFonts w:ascii="Arial" w:eastAsia="TimesNewRomanPSMT" w:hAnsi="Arial" w:cs="Arial"/>
          <w:b/>
          <w:sz w:val="20"/>
          <w:szCs w:val="20"/>
          <w:lang w:val="ru-RU"/>
        </w:rPr>
        <w:t xml:space="preserve">- </w:t>
      </w:r>
      <w:r w:rsidRPr="00AD28A0">
        <w:rPr>
          <w:rFonts w:ascii="Arial" w:hAnsi="Arial" w:cs="Arial"/>
          <w:b/>
          <w:sz w:val="20"/>
          <w:szCs w:val="20"/>
          <w:lang w:val="sr-Cyrl-CS"/>
        </w:rPr>
        <w:t>ЈН ФЗЖС 2-Р/2017</w:t>
      </w:r>
    </w:p>
    <w:tbl>
      <w:tblPr>
        <w:tblW w:w="26217" w:type="dxa"/>
        <w:tblInd w:w="-459" w:type="dxa"/>
        <w:tblLook w:val="04A0" w:firstRow="1" w:lastRow="0" w:firstColumn="1" w:lastColumn="0" w:noHBand="0" w:noVBand="1"/>
      </w:tblPr>
      <w:tblGrid>
        <w:gridCol w:w="15931"/>
        <w:gridCol w:w="4819"/>
        <w:gridCol w:w="1262"/>
        <w:gridCol w:w="1278"/>
        <w:gridCol w:w="1387"/>
        <w:gridCol w:w="1540"/>
      </w:tblGrid>
      <w:tr w:rsidR="003678A7" w:rsidRPr="00B44EFA" w:rsidTr="00214DCC">
        <w:trPr>
          <w:trHeight w:val="255"/>
        </w:trPr>
        <w:tc>
          <w:tcPr>
            <w:tcW w:w="15931" w:type="dxa"/>
            <w:tcBorders>
              <w:top w:val="nil"/>
              <w:left w:val="nil"/>
              <w:bottom w:val="nil"/>
              <w:right w:val="nil"/>
            </w:tcBorders>
            <w:shd w:val="clear" w:color="000000" w:fill="FFFFFF"/>
            <w:noWrap/>
            <w:vAlign w:val="center"/>
          </w:tcPr>
          <w:p w:rsidR="00BE5717" w:rsidRPr="001A613C" w:rsidRDefault="00BE5717">
            <w:pPr>
              <w:rPr>
                <w:rFonts w:ascii="Arial" w:hAnsi="Arial" w:cs="Arial"/>
                <w:sz w:val="20"/>
                <w:szCs w:val="20"/>
              </w:rPr>
            </w:pPr>
          </w:p>
          <w:p w:rsidR="00964920" w:rsidRPr="001A613C" w:rsidRDefault="0096492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4575"/>
              <w:gridCol w:w="1017"/>
              <w:gridCol w:w="1164"/>
              <w:gridCol w:w="1276"/>
              <w:gridCol w:w="1417"/>
            </w:tblGrid>
            <w:tr w:rsidR="00214DCC" w:rsidRPr="001A613C" w:rsidTr="00964920">
              <w:tc>
                <w:tcPr>
                  <w:tcW w:w="644"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Red</w:t>
                  </w:r>
                </w:p>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broj</w:t>
                  </w:r>
                </w:p>
              </w:tc>
              <w:tc>
                <w:tcPr>
                  <w:tcW w:w="4575"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Opis pozicije</w:t>
                  </w:r>
                </w:p>
              </w:tc>
              <w:tc>
                <w:tcPr>
                  <w:tcW w:w="1017"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Jedinica</w:t>
                  </w:r>
                </w:p>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mere</w:t>
                  </w:r>
                </w:p>
              </w:tc>
              <w:tc>
                <w:tcPr>
                  <w:tcW w:w="1164"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Količina</w:t>
                  </w:r>
                </w:p>
              </w:tc>
              <w:tc>
                <w:tcPr>
                  <w:tcW w:w="1276"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Jedinčna cena</w:t>
                  </w:r>
                </w:p>
              </w:tc>
              <w:tc>
                <w:tcPr>
                  <w:tcW w:w="1417"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Ukupna cena</w:t>
                  </w:r>
                </w:p>
              </w:tc>
            </w:tr>
            <w:tr w:rsidR="00214DCC" w:rsidRPr="001A613C" w:rsidTr="00964920">
              <w:trPr>
                <w:trHeight w:val="5813"/>
              </w:trPr>
              <w:tc>
                <w:tcPr>
                  <w:tcW w:w="644" w:type="dxa"/>
                </w:tcPr>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1.</w:t>
                  </w:r>
                </w:p>
              </w:tc>
              <w:tc>
                <w:tcPr>
                  <w:tcW w:w="4575" w:type="dxa"/>
                  <w:vAlign w:val="center"/>
                </w:tcPr>
                <w:p w:rsidR="00214DCC" w:rsidRPr="005C5E6B" w:rsidRDefault="00214DCC" w:rsidP="00214DCC">
                  <w:pPr>
                    <w:pStyle w:val="AOpispozicije"/>
                    <w:ind w:left="520" w:hanging="520"/>
                    <w:rPr>
                      <w:rFonts w:ascii="Arial" w:hAnsi="Arial" w:cs="Arial"/>
                      <w:b/>
                      <w:bCs/>
                      <w:color w:val="000000"/>
                      <w:sz w:val="20"/>
                      <w:szCs w:val="20"/>
                    </w:rPr>
                  </w:pPr>
                  <w:r w:rsidRPr="005C5E6B">
                    <w:rPr>
                      <w:rFonts w:ascii="Arial" w:hAnsi="Arial" w:cs="Arial"/>
                      <w:b/>
                      <w:bCs/>
                      <w:color w:val="000000"/>
                      <w:sz w:val="20"/>
                      <w:szCs w:val="20"/>
                    </w:rPr>
                    <w:t>Izrada termoizolovane fasade sa zaribanom</w:t>
                  </w:r>
                </w:p>
                <w:p w:rsidR="00214DCC" w:rsidRPr="005C5E6B" w:rsidRDefault="00214DCC" w:rsidP="00214DCC">
                  <w:pPr>
                    <w:pStyle w:val="AOpispozicije"/>
                    <w:ind w:left="520" w:hanging="520"/>
                    <w:rPr>
                      <w:rFonts w:ascii="Arial" w:hAnsi="Arial" w:cs="Arial"/>
                      <w:b/>
                      <w:bCs/>
                      <w:color w:val="000000"/>
                      <w:sz w:val="20"/>
                      <w:szCs w:val="20"/>
                    </w:rPr>
                  </w:pPr>
                  <w:r w:rsidRPr="005C5E6B">
                    <w:rPr>
                      <w:rFonts w:ascii="Arial" w:hAnsi="Arial" w:cs="Arial"/>
                      <w:b/>
                      <w:bCs/>
                      <w:color w:val="000000"/>
                      <w:sz w:val="20"/>
                      <w:szCs w:val="20"/>
                    </w:rPr>
                    <w:t>završnom obradom plastičnim malterom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 xml:space="preserve">Ploče stiropora </w:t>
                  </w:r>
                  <w:r w:rsidRPr="001A613C">
                    <w:rPr>
                      <w:rFonts w:ascii="Arial" w:hAnsi="Arial" w:cs="Arial"/>
                      <w:iCs/>
                      <w:color w:val="000000"/>
                      <w:sz w:val="20"/>
                      <w:szCs w:val="20"/>
                    </w:rPr>
                    <w:t>debljine 5 cm</w:t>
                  </w:r>
                  <w:r w:rsidRPr="001A613C">
                    <w:rPr>
                      <w:rFonts w:ascii="Arial" w:hAnsi="Arial" w:cs="Arial"/>
                      <w:color w:val="000000"/>
                      <w:sz w:val="20"/>
                      <w:szCs w:val="20"/>
                    </w:rPr>
                    <w:t>, samogasiv, mase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20 kg/m3, zalepiti lepkom za podlogu i nivelisati.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Ugraditi plastične tiple, ankere, 5-6 kom/m2 kao</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i metalne i PVC profile za zaštitu uglova ivica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fasade. Preko postavljenih ploča ravnomerno</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lepak u sloju 2-3 mm i utisnuti sa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preklopom  staklenu mrežicu preko cele površine.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Nakon sušenja naneti  lepak u sloju debljine 2-3</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mm za izravnanje cele površine. Podlogu</w:t>
                  </w:r>
                </w:p>
                <w:p w:rsidR="00214DCC" w:rsidRPr="001A613C" w:rsidRDefault="00214DCC" w:rsidP="00214DCC">
                  <w:pPr>
                    <w:pStyle w:val="AOpispozicije"/>
                    <w:ind w:left="520" w:hanging="520"/>
                    <w:rPr>
                      <w:rFonts w:ascii="Arial" w:hAnsi="Arial" w:cs="Arial"/>
                      <w:bCs/>
                      <w:color w:val="000000"/>
                      <w:sz w:val="20"/>
                      <w:szCs w:val="20"/>
                    </w:rPr>
                  </w:pPr>
                  <w:r w:rsidRPr="001A613C">
                    <w:rPr>
                      <w:rFonts w:ascii="Arial" w:hAnsi="Arial" w:cs="Arial"/>
                      <w:color w:val="000000"/>
                      <w:sz w:val="20"/>
                      <w:szCs w:val="20"/>
                    </w:rPr>
                    <w:t xml:space="preserve">impregnirati podlogom A. </w:t>
                  </w:r>
                  <w:r w:rsidRPr="001A613C">
                    <w:rPr>
                      <w:rFonts w:ascii="Arial" w:hAnsi="Arial" w:cs="Arial"/>
                      <w:bCs/>
                      <w:color w:val="000000"/>
                      <w:sz w:val="20"/>
                      <w:szCs w:val="20"/>
                    </w:rPr>
                    <w:t>Plastični malter</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glet hoblom u debljini sloja 2-2,5 mm 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strukturu izvući kružnim zaribavanjem gumenom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glet hoblom ili vertikalnim zaribavanjem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stiroporom.Nakon obrade, fasadu štititi najmanje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24 časa od uticaja atmosferilija. Pre početka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nanošenja u saradnji sa projektantom odrediti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boju i uraditi probne uzorke.  U cenu uračunati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demontažu i pnovnu montažu vertikalnih</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oluka i gomobranske  instalacije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 xml:space="preserve">           Obračun po m2 obrađene fasade</w:t>
                  </w: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2 000.00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tc>
            </w:tr>
            <w:tr w:rsidR="00214DCC" w:rsidRPr="001A613C" w:rsidTr="00964920">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t>2</w:t>
                  </w:r>
                </w:p>
              </w:tc>
              <w:tc>
                <w:tcPr>
                  <w:tcW w:w="4575" w:type="dxa"/>
                  <w:vAlign w:val="center"/>
                </w:tcPr>
                <w:p w:rsidR="00214DCC" w:rsidRPr="005C5E6B" w:rsidRDefault="00214DCC" w:rsidP="00214DCC">
                  <w:pPr>
                    <w:pStyle w:val="NoSpacing"/>
                    <w:rPr>
                      <w:rFonts w:ascii="Arial" w:hAnsi="Arial" w:cs="Arial"/>
                      <w:b/>
                      <w:bCs/>
                      <w:iCs/>
                      <w:sz w:val="20"/>
                      <w:szCs w:val="20"/>
                    </w:rPr>
                  </w:pPr>
                  <w:r w:rsidRPr="005C5E6B">
                    <w:rPr>
                      <w:rFonts w:ascii="Arial" w:hAnsi="Arial" w:cs="Arial"/>
                      <w:b/>
                      <w:bCs/>
                      <w:sz w:val="20"/>
                      <w:szCs w:val="20"/>
                    </w:rPr>
                    <w:t xml:space="preserve">Montaža i demontaža metalne cevaste </w:t>
                  </w:r>
                  <w:r w:rsidR="005C5E6B">
                    <w:rPr>
                      <w:rFonts w:ascii="Arial" w:hAnsi="Arial" w:cs="Arial"/>
                      <w:b/>
                      <w:bCs/>
                      <w:iCs/>
                      <w:sz w:val="20"/>
                      <w:szCs w:val="20"/>
                    </w:rPr>
                    <w:t>fasadne skele</w:t>
                  </w:r>
                </w:p>
                <w:p w:rsidR="00214DCC" w:rsidRPr="001A613C" w:rsidRDefault="00214DCC" w:rsidP="00214DCC">
                  <w:pPr>
                    <w:pStyle w:val="NoSpacing"/>
                    <w:rPr>
                      <w:rFonts w:ascii="Arial" w:hAnsi="Arial" w:cs="Arial"/>
                      <w:sz w:val="20"/>
                      <w:szCs w:val="20"/>
                    </w:rPr>
                  </w:pPr>
                  <w:r w:rsidRPr="001A613C">
                    <w:rPr>
                      <w:rFonts w:ascii="Arial" w:hAnsi="Arial" w:cs="Arial"/>
                      <w:sz w:val="20"/>
                      <w:szCs w:val="20"/>
                    </w:rPr>
                    <w:t>Radove izvesti u svemu po važećim propisima i merama HTZ-a. Skela mora biti statički stabilna, ankerovana za objekat i propisno uzemljena. Na svakih 2,00 m visine postaviti radne platforme od fosni. Sa spoljne strane platformi postaviti fosne na "kant". Celokupnu površinu skele pokriti jutanim ili PVC zastorima.  Koristi se za sve vreme trajanja radova.</w:t>
                  </w:r>
                </w:p>
                <w:p w:rsidR="00214DCC" w:rsidRPr="001A613C" w:rsidRDefault="00214DCC" w:rsidP="00214DCC">
                  <w:pPr>
                    <w:pStyle w:val="NoSpacing"/>
                    <w:rPr>
                      <w:rFonts w:ascii="Arial" w:hAnsi="Arial" w:cs="Arial"/>
                      <w:sz w:val="20"/>
                      <w:szCs w:val="20"/>
                    </w:rPr>
                  </w:pPr>
                  <w:r w:rsidRPr="001A613C">
                    <w:rPr>
                      <w:rFonts w:ascii="Arial" w:hAnsi="Arial" w:cs="Arial"/>
                      <w:sz w:val="20"/>
                      <w:szCs w:val="20"/>
                    </w:rPr>
                    <w:t>Obračun po m2 vertikalne projekcije montirane skele.</w:t>
                  </w:r>
                </w:p>
                <w:p w:rsidR="00964920" w:rsidRPr="001A613C" w:rsidRDefault="00964920" w:rsidP="00214DCC">
                  <w:pPr>
                    <w:pStyle w:val="NoSpacing"/>
                    <w:rPr>
                      <w:rFonts w:ascii="Arial" w:hAnsi="Arial" w:cs="Arial"/>
                      <w:sz w:val="20"/>
                      <w:szCs w:val="20"/>
                    </w:rPr>
                  </w:pP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1 850.00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p w:rsidR="00964920" w:rsidRPr="001A613C" w:rsidRDefault="00964920" w:rsidP="00214DCC">
                  <w:pPr>
                    <w:pStyle w:val="NoSpacing"/>
                    <w:jc w:val="center"/>
                    <w:rPr>
                      <w:rFonts w:ascii="Arial" w:hAnsi="Arial" w:cs="Arial"/>
                      <w:sz w:val="20"/>
                      <w:szCs w:val="20"/>
                    </w:rPr>
                  </w:pPr>
                </w:p>
              </w:tc>
            </w:tr>
            <w:tr w:rsidR="00214DCC" w:rsidRPr="001A613C" w:rsidTr="00964920">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lastRenderedPageBreak/>
                    <w:t>3.</w:t>
                  </w:r>
                </w:p>
              </w:tc>
              <w:tc>
                <w:tcPr>
                  <w:tcW w:w="4575" w:type="dxa"/>
                  <w:vAlign w:val="center"/>
                </w:tcPr>
                <w:p w:rsidR="005C5E6B" w:rsidRDefault="00214DCC" w:rsidP="00214DCC">
                  <w:pPr>
                    <w:pStyle w:val="NoSpacing"/>
                    <w:rPr>
                      <w:rFonts w:ascii="Arial" w:hAnsi="Arial" w:cs="Arial"/>
                      <w:b/>
                      <w:color w:val="000000"/>
                      <w:sz w:val="20"/>
                      <w:szCs w:val="20"/>
                    </w:rPr>
                  </w:pPr>
                  <w:r w:rsidRPr="005C5E6B">
                    <w:rPr>
                      <w:rFonts w:ascii="Arial" w:hAnsi="Arial" w:cs="Arial"/>
                      <w:b/>
                      <w:bCs/>
                      <w:color w:val="000000"/>
                      <w:sz w:val="20"/>
                      <w:szCs w:val="20"/>
                    </w:rPr>
                    <w:t xml:space="preserve">Delimično obijanje </w:t>
                  </w:r>
                  <w:r w:rsidRPr="005C5E6B">
                    <w:rPr>
                      <w:rFonts w:ascii="Arial" w:hAnsi="Arial" w:cs="Arial"/>
                      <w:b/>
                      <w:bCs/>
                      <w:iCs/>
                      <w:color w:val="000000"/>
                      <w:sz w:val="20"/>
                      <w:szCs w:val="20"/>
                    </w:rPr>
                    <w:t xml:space="preserve"> maltera </w:t>
                  </w:r>
                  <w:r w:rsidRPr="005C5E6B">
                    <w:rPr>
                      <w:rFonts w:ascii="Arial" w:hAnsi="Arial" w:cs="Arial"/>
                      <w:b/>
                      <w:bCs/>
                      <w:color w:val="000000"/>
                      <w:sz w:val="20"/>
                      <w:szCs w:val="20"/>
                    </w:rPr>
                    <w:t>sa fasadnih zidova</w:t>
                  </w:r>
                </w:p>
                <w:p w:rsidR="00214DCC" w:rsidRPr="001A613C" w:rsidRDefault="00214DCC" w:rsidP="00214DCC">
                  <w:pPr>
                    <w:pStyle w:val="NoSpacing"/>
                    <w:rPr>
                      <w:rFonts w:ascii="Arial" w:hAnsi="Arial" w:cs="Arial"/>
                      <w:color w:val="000000"/>
                      <w:sz w:val="20"/>
                      <w:szCs w:val="20"/>
                    </w:rPr>
                  </w:pPr>
                  <w:r w:rsidRPr="001A613C">
                    <w:rPr>
                      <w:rFonts w:ascii="Arial" w:hAnsi="Arial" w:cs="Arial"/>
                      <w:color w:val="000000"/>
                      <w:sz w:val="20"/>
                      <w:szCs w:val="20"/>
                    </w:rPr>
                    <w:t>Nadzorni organ i izvođač pismenim putem odrediće površine sa kojih se obija malter. Obiti malter i klamfama očistiti spojnice do dubine 2 cm. Površine opeka očistiti čeličnim četkama i oprati zidove vodom. Šut prikupiti, izneti, utovariti na kamion i odvesti na gradsku deponiju.</w:t>
                  </w:r>
                </w:p>
                <w:p w:rsidR="00214DCC" w:rsidRPr="001A613C" w:rsidRDefault="00214DCC" w:rsidP="00214DCC">
                  <w:pPr>
                    <w:pStyle w:val="NoSpacing"/>
                    <w:rPr>
                      <w:rFonts w:ascii="Arial" w:hAnsi="Arial" w:cs="Arial"/>
                      <w:color w:val="000000"/>
                      <w:sz w:val="20"/>
                      <w:szCs w:val="20"/>
                    </w:rPr>
                  </w:pPr>
                  <w:r w:rsidRPr="001A613C">
                    <w:rPr>
                      <w:rFonts w:ascii="Arial" w:hAnsi="Arial" w:cs="Arial"/>
                      <w:color w:val="000000"/>
                      <w:sz w:val="20"/>
                      <w:szCs w:val="20"/>
                    </w:rPr>
                    <w:t xml:space="preserve">             Obračun po m2  obijene površine</w:t>
                  </w: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300.00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tc>
            </w:tr>
            <w:tr w:rsidR="00214DCC" w:rsidRPr="001A613C" w:rsidTr="00964920">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t>4.</w:t>
                  </w:r>
                </w:p>
              </w:tc>
              <w:tc>
                <w:tcPr>
                  <w:tcW w:w="4575" w:type="dxa"/>
                  <w:vAlign w:val="center"/>
                </w:tcPr>
                <w:p w:rsidR="00214DCC" w:rsidRPr="001A613C" w:rsidRDefault="00214DCC" w:rsidP="00214DCC">
                  <w:pPr>
                    <w:pStyle w:val="AOpispozicije"/>
                    <w:ind w:left="520" w:hanging="520"/>
                    <w:rPr>
                      <w:rFonts w:ascii="Arial" w:hAnsi="Arial" w:cs="Arial"/>
                      <w:sz w:val="20"/>
                      <w:szCs w:val="20"/>
                    </w:rPr>
                  </w:pPr>
                </w:p>
                <w:p w:rsidR="00214DCC" w:rsidRPr="005C5E6B" w:rsidRDefault="00214DCC" w:rsidP="00214DCC">
                  <w:pPr>
                    <w:pStyle w:val="AOpispozicije"/>
                    <w:ind w:left="520" w:hanging="520"/>
                    <w:rPr>
                      <w:rFonts w:ascii="Arial" w:hAnsi="Arial" w:cs="Arial"/>
                      <w:b/>
                      <w:bCs/>
                      <w:color w:val="000000"/>
                      <w:sz w:val="20"/>
                      <w:szCs w:val="20"/>
                    </w:rPr>
                  </w:pPr>
                  <w:r w:rsidRPr="005C5E6B">
                    <w:rPr>
                      <w:rFonts w:ascii="Arial" w:hAnsi="Arial" w:cs="Arial"/>
                      <w:b/>
                      <w:bCs/>
                      <w:color w:val="000000"/>
                      <w:sz w:val="20"/>
                      <w:szCs w:val="20"/>
                    </w:rPr>
                    <w:t>Obrada  kaplame zaribanim plastičnim</w:t>
                  </w:r>
                </w:p>
                <w:p w:rsidR="00214DCC" w:rsidRPr="005C5E6B" w:rsidRDefault="00214DCC" w:rsidP="00214DCC">
                  <w:pPr>
                    <w:pStyle w:val="AOpispozicije"/>
                    <w:ind w:left="520" w:hanging="520"/>
                    <w:rPr>
                      <w:rFonts w:ascii="Arial" w:hAnsi="Arial" w:cs="Arial"/>
                      <w:b/>
                      <w:bCs/>
                      <w:color w:val="000000"/>
                      <w:sz w:val="20"/>
                      <w:szCs w:val="20"/>
                    </w:rPr>
                  </w:pPr>
                  <w:r w:rsidRPr="005C5E6B">
                    <w:rPr>
                      <w:rFonts w:ascii="Arial" w:hAnsi="Arial" w:cs="Arial"/>
                      <w:b/>
                      <w:bCs/>
                      <w:color w:val="000000"/>
                      <w:sz w:val="20"/>
                      <w:szCs w:val="20"/>
                    </w:rPr>
                    <w:t>malterom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lepak u sloju 2-3 mm i utisnuti sa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preklopom  staklenu mrežicupreko cele površine.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Nakon sušenja naneti  lepak u sloju debljine 2-3</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mm za izravnanje cele površine. Podlogu</w:t>
                  </w:r>
                </w:p>
                <w:p w:rsidR="00214DCC" w:rsidRPr="001A613C" w:rsidRDefault="00214DCC" w:rsidP="00214DCC">
                  <w:pPr>
                    <w:pStyle w:val="AOpispozicije"/>
                    <w:ind w:left="520" w:hanging="520"/>
                    <w:rPr>
                      <w:rFonts w:ascii="Arial" w:hAnsi="Arial" w:cs="Arial"/>
                      <w:bCs/>
                      <w:color w:val="000000"/>
                      <w:sz w:val="20"/>
                      <w:szCs w:val="20"/>
                    </w:rPr>
                  </w:pPr>
                  <w:r w:rsidRPr="001A613C">
                    <w:rPr>
                      <w:rFonts w:ascii="Arial" w:hAnsi="Arial" w:cs="Arial"/>
                      <w:color w:val="000000"/>
                      <w:sz w:val="20"/>
                      <w:szCs w:val="20"/>
                    </w:rPr>
                    <w:t xml:space="preserve">impregnirati Podlogom A. </w:t>
                  </w:r>
                  <w:r w:rsidRPr="001A613C">
                    <w:rPr>
                      <w:rFonts w:ascii="Arial" w:hAnsi="Arial" w:cs="Arial"/>
                      <w:bCs/>
                      <w:color w:val="000000"/>
                      <w:sz w:val="20"/>
                      <w:szCs w:val="20"/>
                    </w:rPr>
                    <w:t>Plastični malter</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glet hoblom u debljini sloja 2-2,5 mm 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strukturu izvući kružnim zaribavanjem gumenom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glet hoblom ili vertikalnim zaribavanjem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Stiroporom.Nakon obrade fasadu štititi najmanje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24 časa od uticaja atmosferilija. Pre početka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nanošenja u saradnji sa projektantom odrediti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boju i uraditi probne uzorke.</w:t>
                  </w:r>
                </w:p>
                <w:p w:rsidR="00214DCC" w:rsidRPr="001A613C" w:rsidRDefault="00214DCC" w:rsidP="00214DCC">
                  <w:pPr>
                    <w:pStyle w:val="AOpispozicije"/>
                    <w:ind w:left="520" w:hanging="520"/>
                    <w:rPr>
                      <w:rFonts w:ascii="Arial" w:hAnsi="Arial" w:cs="Arial"/>
                      <w:sz w:val="20"/>
                      <w:szCs w:val="20"/>
                    </w:rPr>
                  </w:pPr>
                  <w:r w:rsidRPr="001A613C">
                    <w:rPr>
                      <w:rFonts w:ascii="Arial" w:hAnsi="Arial" w:cs="Arial"/>
                      <w:color w:val="000000"/>
                      <w:sz w:val="20"/>
                      <w:szCs w:val="20"/>
                    </w:rPr>
                    <w:t xml:space="preserve">             Obračun po m2 obrađene kaplame</w:t>
                  </w: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90.00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tc>
            </w:tr>
            <w:tr w:rsidR="00214DCC" w:rsidRPr="001A613C" w:rsidTr="00964920">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t>5.</w:t>
                  </w:r>
                </w:p>
              </w:tc>
              <w:tc>
                <w:tcPr>
                  <w:tcW w:w="4575" w:type="dxa"/>
                  <w:vAlign w:val="center"/>
                </w:tcPr>
                <w:p w:rsidR="00214DCC" w:rsidRPr="005C5E6B" w:rsidRDefault="00214DCC" w:rsidP="00214DCC">
                  <w:pPr>
                    <w:pStyle w:val="AOpispozicije"/>
                    <w:ind w:left="520" w:hanging="520"/>
                    <w:rPr>
                      <w:rFonts w:ascii="Arial" w:hAnsi="Arial" w:cs="Arial"/>
                      <w:b/>
                      <w:bCs/>
                      <w:color w:val="000000"/>
                      <w:sz w:val="20"/>
                      <w:szCs w:val="20"/>
                    </w:rPr>
                  </w:pPr>
                  <w:r w:rsidRPr="005C5E6B">
                    <w:rPr>
                      <w:rFonts w:ascii="Arial" w:hAnsi="Arial" w:cs="Arial"/>
                      <w:b/>
                      <w:bCs/>
                      <w:color w:val="000000"/>
                      <w:sz w:val="20"/>
                      <w:szCs w:val="20"/>
                    </w:rPr>
                    <w:t>Ispuna obijenih površina stiroporom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 povšinama gde je obijen podkorušen</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malter izvršiti lepljenje stiroporom potrebne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debljine</w:t>
                  </w:r>
                  <w:r w:rsidR="005C5E6B">
                    <w:rPr>
                      <w:rFonts w:ascii="Arial" w:hAnsi="Arial" w:cs="Arial"/>
                      <w:color w:val="000000"/>
                      <w:sz w:val="20"/>
                      <w:szCs w:val="20"/>
                    </w:rPr>
                    <w:t>,  kao ispunu</w:t>
                  </w:r>
                  <w:r w:rsidRPr="001A613C">
                    <w:rPr>
                      <w:rFonts w:ascii="Arial" w:hAnsi="Arial" w:cs="Arial"/>
                      <w:color w:val="000000"/>
                      <w:sz w:val="20"/>
                      <w:szCs w:val="20"/>
                    </w:rPr>
                    <w:t>,</w:t>
                  </w:r>
                  <w:r w:rsidR="005C5E6B">
                    <w:rPr>
                      <w:rFonts w:ascii="Arial" w:hAnsi="Arial" w:cs="Arial"/>
                      <w:color w:val="000000"/>
                      <w:sz w:val="20"/>
                      <w:szCs w:val="20"/>
                    </w:rPr>
                    <w:t xml:space="preserve"> </w:t>
                  </w:r>
                  <w:r w:rsidRPr="001A613C">
                    <w:rPr>
                      <w:rFonts w:ascii="Arial" w:hAnsi="Arial" w:cs="Arial"/>
                      <w:color w:val="000000"/>
                      <w:sz w:val="20"/>
                      <w:szCs w:val="20"/>
                    </w:rPr>
                    <w:t>u ravni postojećih fasdnih</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zidova.</w:t>
                  </w:r>
                </w:p>
                <w:p w:rsidR="00214DCC" w:rsidRPr="001A613C" w:rsidRDefault="00214DCC" w:rsidP="00214DCC">
                  <w:pPr>
                    <w:pStyle w:val="Default"/>
                    <w:rPr>
                      <w:sz w:val="20"/>
                      <w:szCs w:val="20"/>
                    </w:rPr>
                  </w:pPr>
                  <w:r w:rsidRPr="001A613C">
                    <w:rPr>
                      <w:sz w:val="20"/>
                      <w:szCs w:val="20"/>
                    </w:rPr>
                    <w:t xml:space="preserve">                Obračun po m2</w:t>
                  </w: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300.00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tc>
            </w:tr>
            <w:tr w:rsidR="00214DCC" w:rsidRPr="001A613C" w:rsidTr="00964920">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t>6.</w:t>
                  </w:r>
                </w:p>
              </w:tc>
              <w:tc>
                <w:tcPr>
                  <w:tcW w:w="4575" w:type="dxa"/>
                </w:tcPr>
                <w:p w:rsidR="00214DCC" w:rsidRPr="001A613C" w:rsidRDefault="00214DCC" w:rsidP="00214DCC">
                  <w:pPr>
                    <w:rPr>
                      <w:rFonts w:ascii="Arial" w:hAnsi="Arial" w:cs="Arial"/>
                      <w:color w:val="000000"/>
                      <w:sz w:val="20"/>
                      <w:szCs w:val="20"/>
                    </w:rPr>
                  </w:pPr>
                  <w:r w:rsidRPr="005C5E6B">
                    <w:rPr>
                      <w:rFonts w:ascii="Arial" w:hAnsi="Arial" w:cs="Arial"/>
                      <w:b/>
                      <w:bCs/>
                      <w:color w:val="000000"/>
                      <w:sz w:val="20"/>
                      <w:szCs w:val="20"/>
                    </w:rPr>
                    <w:t>Izrada solbanka od plastificiranog lima</w:t>
                  </w:r>
                  <w:r w:rsidRPr="001A613C">
                    <w:rPr>
                      <w:rFonts w:ascii="Arial" w:hAnsi="Arial" w:cs="Arial"/>
                      <w:bCs/>
                      <w:color w:val="000000"/>
                      <w:sz w:val="20"/>
                      <w:szCs w:val="20"/>
                    </w:rPr>
                    <w:br/>
                  </w:r>
                  <w:r w:rsidRPr="001A613C">
                    <w:rPr>
                      <w:rFonts w:ascii="Arial" w:hAnsi="Arial" w:cs="Arial"/>
                      <w:color w:val="000000"/>
                      <w:sz w:val="20"/>
                      <w:szCs w:val="20"/>
                    </w:rPr>
                    <w:t>Demontaža postojećih plastificiranih solbanka sa prozora i svetlarnika, izrada i montaža novih u beloj boji RŠ 20-33 cm, d = 0,60 mm.</w:t>
                  </w:r>
                  <w:r w:rsidRPr="001A613C">
                    <w:rPr>
                      <w:rFonts w:ascii="Arial" w:hAnsi="Arial" w:cs="Arial"/>
                      <w:color w:val="000000"/>
                      <w:sz w:val="20"/>
                      <w:szCs w:val="20"/>
                    </w:rPr>
                    <w:br/>
                    <w:t>Demontirane solbanke ostaviti Investitoru.</w:t>
                  </w:r>
                  <w:r w:rsidRPr="001A613C">
                    <w:rPr>
                      <w:rFonts w:ascii="Arial" w:hAnsi="Arial" w:cs="Arial"/>
                      <w:color w:val="000000"/>
                      <w:sz w:val="20"/>
                      <w:szCs w:val="20"/>
                    </w:rPr>
                    <w:br/>
                    <w:t>Obračun po m' solbanka.</w:t>
                  </w:r>
                </w:p>
              </w:tc>
              <w:tc>
                <w:tcPr>
                  <w:tcW w:w="1017" w:type="dxa"/>
                  <w:vAlign w:val="bottom"/>
                </w:tcPr>
                <w:p w:rsidR="00214DCC" w:rsidRPr="001A613C" w:rsidRDefault="00214DCC" w:rsidP="00214DCC">
                  <w:pPr>
                    <w:jc w:val="center"/>
                    <w:rPr>
                      <w:rFonts w:ascii="Arial" w:hAnsi="Arial" w:cs="Arial"/>
                      <w:sz w:val="20"/>
                      <w:szCs w:val="20"/>
                    </w:rPr>
                  </w:pPr>
                  <w:r w:rsidRPr="001A613C">
                    <w:rPr>
                      <w:rFonts w:ascii="Arial" w:hAnsi="Arial" w:cs="Arial"/>
                      <w:sz w:val="20"/>
                      <w:szCs w:val="20"/>
                    </w:rPr>
                    <w:t>m'</w:t>
                  </w:r>
                </w:p>
              </w:tc>
              <w:tc>
                <w:tcPr>
                  <w:tcW w:w="1164" w:type="dxa"/>
                  <w:vAlign w:val="bottom"/>
                </w:tcPr>
                <w:p w:rsidR="00214DCC" w:rsidRPr="001A613C" w:rsidRDefault="00214DCC" w:rsidP="00214DCC">
                  <w:pPr>
                    <w:jc w:val="right"/>
                    <w:rPr>
                      <w:rFonts w:ascii="Arial" w:hAnsi="Arial" w:cs="Arial"/>
                      <w:sz w:val="20"/>
                      <w:szCs w:val="20"/>
                    </w:rPr>
                  </w:pPr>
                  <w:r w:rsidRPr="001A613C">
                    <w:rPr>
                      <w:rFonts w:ascii="Arial" w:hAnsi="Arial" w:cs="Arial"/>
                      <w:sz w:val="20"/>
                      <w:szCs w:val="20"/>
                    </w:rPr>
                    <w:t>265,00</w:t>
                  </w:r>
                </w:p>
              </w:tc>
              <w:tc>
                <w:tcPr>
                  <w:tcW w:w="1276" w:type="dxa"/>
                  <w:vAlign w:val="bottom"/>
                </w:tcPr>
                <w:p w:rsidR="00214DCC" w:rsidRPr="001A613C" w:rsidRDefault="00214DCC" w:rsidP="00214DCC">
                  <w:pPr>
                    <w:jc w:val="right"/>
                    <w:rPr>
                      <w:rFonts w:ascii="Arial" w:hAnsi="Arial" w:cs="Arial"/>
                      <w:sz w:val="20"/>
                      <w:szCs w:val="20"/>
                    </w:rPr>
                  </w:pPr>
                </w:p>
              </w:tc>
              <w:tc>
                <w:tcPr>
                  <w:tcW w:w="1417" w:type="dxa"/>
                  <w:vAlign w:val="bottom"/>
                </w:tcPr>
                <w:p w:rsidR="00214DCC" w:rsidRPr="001A613C" w:rsidRDefault="00214DCC" w:rsidP="00214DCC">
                  <w:pPr>
                    <w:jc w:val="right"/>
                    <w:rPr>
                      <w:rFonts w:ascii="Arial" w:hAnsi="Arial" w:cs="Arial"/>
                      <w:sz w:val="20"/>
                      <w:szCs w:val="20"/>
                    </w:rPr>
                  </w:pPr>
                </w:p>
              </w:tc>
            </w:tr>
            <w:tr w:rsidR="00214DCC" w:rsidRPr="001A613C" w:rsidTr="00964920">
              <w:tc>
                <w:tcPr>
                  <w:tcW w:w="644" w:type="dxa"/>
                </w:tcPr>
                <w:p w:rsidR="00214DCC" w:rsidRPr="001A613C" w:rsidRDefault="00214DCC" w:rsidP="00214DCC">
                  <w:pPr>
                    <w:pStyle w:val="NoSpacing"/>
                    <w:rPr>
                      <w:rFonts w:ascii="Arial" w:hAnsi="Arial" w:cs="Arial"/>
                      <w:sz w:val="20"/>
                      <w:szCs w:val="20"/>
                    </w:rPr>
                  </w:pPr>
                </w:p>
              </w:tc>
              <w:tc>
                <w:tcPr>
                  <w:tcW w:w="4575" w:type="dxa"/>
                </w:tcPr>
                <w:p w:rsidR="00214DCC" w:rsidRPr="001A613C" w:rsidRDefault="00214DCC" w:rsidP="00214DCC">
                  <w:pPr>
                    <w:pStyle w:val="NoSpacing"/>
                    <w:rPr>
                      <w:rFonts w:ascii="Arial" w:hAnsi="Arial" w:cs="Arial"/>
                      <w:sz w:val="20"/>
                      <w:szCs w:val="20"/>
                    </w:rPr>
                  </w:pPr>
                </w:p>
              </w:tc>
              <w:tc>
                <w:tcPr>
                  <w:tcW w:w="1017" w:type="dxa"/>
                </w:tcPr>
                <w:p w:rsidR="00214DCC" w:rsidRPr="001A613C" w:rsidRDefault="00214DCC" w:rsidP="00214DCC">
                  <w:pPr>
                    <w:pStyle w:val="NoSpacing"/>
                    <w:rPr>
                      <w:rFonts w:ascii="Arial" w:hAnsi="Arial" w:cs="Arial"/>
                      <w:sz w:val="20"/>
                      <w:szCs w:val="20"/>
                    </w:rPr>
                  </w:pPr>
                </w:p>
              </w:tc>
              <w:tc>
                <w:tcPr>
                  <w:tcW w:w="1164" w:type="dxa"/>
                </w:tcPr>
                <w:p w:rsidR="00214DCC" w:rsidRPr="001A613C" w:rsidRDefault="00214DCC" w:rsidP="00214DCC">
                  <w:pPr>
                    <w:pStyle w:val="NoSpacing"/>
                    <w:rPr>
                      <w:rFonts w:ascii="Arial" w:hAnsi="Arial" w:cs="Arial"/>
                      <w:sz w:val="20"/>
                      <w:szCs w:val="20"/>
                    </w:rPr>
                  </w:pPr>
                </w:p>
              </w:tc>
              <w:tc>
                <w:tcPr>
                  <w:tcW w:w="1276" w:type="dxa"/>
                </w:tcPr>
                <w:p w:rsidR="00214DCC" w:rsidRPr="001A613C" w:rsidRDefault="00964920" w:rsidP="00214DCC">
                  <w:pPr>
                    <w:pStyle w:val="NoSpacing"/>
                    <w:rPr>
                      <w:rFonts w:ascii="Arial" w:hAnsi="Arial" w:cs="Arial"/>
                      <w:b/>
                      <w:sz w:val="20"/>
                      <w:szCs w:val="20"/>
                      <w:lang w:val="sr-Latn-RS"/>
                    </w:rPr>
                  </w:pPr>
                  <w:r w:rsidRPr="001A613C">
                    <w:rPr>
                      <w:rFonts w:ascii="Arial" w:hAnsi="Arial" w:cs="Arial"/>
                      <w:b/>
                      <w:sz w:val="20"/>
                      <w:szCs w:val="20"/>
                      <w:lang w:val="sr-Latn-RS"/>
                    </w:rPr>
                    <w:t xml:space="preserve">  </w:t>
                  </w:r>
                  <w:r w:rsidR="00214DCC" w:rsidRPr="001A613C">
                    <w:rPr>
                      <w:rFonts w:ascii="Arial" w:hAnsi="Arial" w:cs="Arial"/>
                      <w:b/>
                      <w:sz w:val="20"/>
                      <w:szCs w:val="20"/>
                      <w:lang w:val="sr-Latn-RS"/>
                    </w:rPr>
                    <w:t>UKUPNO:</w:t>
                  </w:r>
                </w:p>
              </w:tc>
              <w:tc>
                <w:tcPr>
                  <w:tcW w:w="1417" w:type="dxa"/>
                </w:tcPr>
                <w:p w:rsidR="00214DCC" w:rsidRPr="001A613C" w:rsidRDefault="00214DCC" w:rsidP="00214DCC">
                  <w:pPr>
                    <w:pStyle w:val="NoSpacing"/>
                    <w:rPr>
                      <w:rFonts w:ascii="Arial" w:hAnsi="Arial" w:cs="Arial"/>
                      <w:sz w:val="20"/>
                      <w:szCs w:val="20"/>
                    </w:rPr>
                  </w:pPr>
                </w:p>
              </w:tc>
            </w:tr>
          </w:tbl>
          <w:p w:rsidR="00214DCC" w:rsidRPr="001A613C" w:rsidRDefault="00214DCC" w:rsidP="00214DCC">
            <w:pPr>
              <w:pStyle w:val="NoSpacing"/>
              <w:rPr>
                <w:rFonts w:ascii="Arial" w:hAnsi="Arial" w:cs="Arial"/>
                <w:sz w:val="20"/>
                <w:szCs w:val="20"/>
              </w:rPr>
            </w:pPr>
          </w:p>
          <w:p w:rsidR="001A613C" w:rsidRPr="001A613C" w:rsidRDefault="001A613C" w:rsidP="001A613C">
            <w:pPr>
              <w:rPr>
                <w:rFonts w:ascii="Arial" w:hAnsi="Arial" w:cs="Arial"/>
                <w:b/>
                <w:sz w:val="20"/>
                <w:szCs w:val="20"/>
                <w:lang w:val="sr-Cyrl-RS"/>
              </w:rPr>
            </w:pPr>
            <w:r w:rsidRPr="001A613C">
              <w:rPr>
                <w:rFonts w:ascii="Arial" w:hAnsi="Arial" w:cs="Arial"/>
                <w:b/>
                <w:sz w:val="20"/>
                <w:szCs w:val="20"/>
                <w:lang w:val="sr-Cyrl-RS"/>
              </w:rPr>
              <w:t>Напомена:</w:t>
            </w:r>
          </w:p>
          <w:p w:rsidR="001A613C" w:rsidRPr="001A613C" w:rsidRDefault="001A613C" w:rsidP="001A613C">
            <w:pPr>
              <w:rPr>
                <w:rFonts w:ascii="Arial" w:hAnsi="Arial" w:cs="Arial"/>
                <w:sz w:val="20"/>
                <w:szCs w:val="20"/>
                <w:lang w:val="sr-Cyrl-RS"/>
              </w:rPr>
            </w:pPr>
            <w:r>
              <w:rPr>
                <w:rFonts w:ascii="Arial" w:hAnsi="Arial" w:cs="Arial"/>
                <w:sz w:val="20"/>
                <w:szCs w:val="20"/>
                <w:lang w:val="sr-Cyrl-RS"/>
              </w:rPr>
              <w:t>Цене дати без пдв-а</w:t>
            </w:r>
          </w:p>
          <w:p w:rsidR="00BE5717" w:rsidRPr="001A613C" w:rsidRDefault="00BE5717">
            <w:pPr>
              <w:rPr>
                <w:rFonts w:ascii="Arial" w:hAnsi="Arial" w:cs="Arial"/>
                <w:sz w:val="20"/>
                <w:szCs w:val="20"/>
              </w:rPr>
            </w:pPr>
          </w:p>
          <w:p w:rsidR="00214DCC" w:rsidRPr="001A613C" w:rsidRDefault="00214DCC">
            <w:pPr>
              <w:rPr>
                <w:rFonts w:ascii="Arial" w:hAnsi="Arial" w:cs="Arial"/>
                <w:sz w:val="20"/>
                <w:szCs w:val="20"/>
              </w:rPr>
            </w:pPr>
          </w:p>
          <w:p w:rsidR="00214DCC" w:rsidRPr="001A613C" w:rsidRDefault="00214DCC">
            <w:pPr>
              <w:rPr>
                <w:rFonts w:ascii="Arial" w:hAnsi="Arial" w:cs="Arial"/>
                <w:sz w:val="20"/>
                <w:szCs w:val="20"/>
              </w:rPr>
            </w:pPr>
          </w:p>
          <w:p w:rsidR="00214DCC" w:rsidRPr="001A613C" w:rsidRDefault="00214DCC">
            <w:pPr>
              <w:rPr>
                <w:rFonts w:ascii="Arial" w:hAnsi="Arial" w:cs="Arial"/>
                <w:sz w:val="20"/>
                <w:szCs w:val="20"/>
              </w:rPr>
            </w:pPr>
          </w:p>
          <w:p w:rsidR="00214DCC" w:rsidRPr="001A613C" w:rsidRDefault="00214DCC">
            <w:pPr>
              <w:rPr>
                <w:rFonts w:ascii="Arial" w:hAnsi="Arial" w:cs="Arial"/>
                <w:sz w:val="20"/>
                <w:szCs w:val="20"/>
              </w:rPr>
            </w:pPr>
          </w:p>
          <w:p w:rsidR="00214DCC" w:rsidRPr="001A613C" w:rsidRDefault="00214DCC">
            <w:pPr>
              <w:rPr>
                <w:rFonts w:ascii="Arial" w:hAnsi="Arial" w:cs="Arial"/>
                <w:sz w:val="20"/>
                <w:szCs w:val="20"/>
              </w:rPr>
            </w:pPr>
          </w:p>
          <w:p w:rsidR="00214DCC" w:rsidRPr="001A613C" w:rsidRDefault="00214DCC">
            <w:pPr>
              <w:rPr>
                <w:rFonts w:ascii="Arial" w:hAnsi="Arial" w:cs="Arial"/>
                <w:sz w:val="20"/>
                <w:szCs w:val="20"/>
              </w:rPr>
            </w:pPr>
          </w:p>
          <w:p w:rsidR="00214DCC" w:rsidRPr="001A613C" w:rsidRDefault="00214DCC">
            <w:pPr>
              <w:rPr>
                <w:rFonts w:ascii="Arial" w:hAnsi="Arial" w:cs="Arial"/>
                <w:sz w:val="20"/>
                <w:szCs w:val="20"/>
              </w:rPr>
            </w:pPr>
          </w:p>
          <w:p w:rsidR="00214DCC" w:rsidRDefault="00214DCC" w:rsidP="00214DCC">
            <w:pPr>
              <w:snapToGrid w:val="0"/>
              <w:rPr>
                <w:rFonts w:ascii="Arial" w:hAnsi="Arial" w:cs="Arial"/>
                <w:b/>
                <w:iCs/>
                <w:sz w:val="20"/>
                <w:szCs w:val="20"/>
                <w:lang w:val="sr-Cyrl-CS"/>
              </w:rPr>
            </w:pPr>
          </w:p>
          <w:p w:rsidR="00762D44" w:rsidRDefault="00762D44" w:rsidP="00214DCC">
            <w:pPr>
              <w:snapToGrid w:val="0"/>
              <w:rPr>
                <w:rFonts w:ascii="Arial" w:hAnsi="Arial" w:cs="Arial"/>
                <w:b/>
                <w:iCs/>
                <w:sz w:val="20"/>
                <w:szCs w:val="20"/>
                <w:lang w:val="sr-Cyrl-CS"/>
              </w:rPr>
            </w:pPr>
          </w:p>
          <w:p w:rsidR="00762D44" w:rsidRPr="001A613C" w:rsidRDefault="00762D44" w:rsidP="00214DCC">
            <w:pPr>
              <w:snapToGrid w:val="0"/>
              <w:rPr>
                <w:rFonts w:ascii="Arial" w:hAnsi="Arial" w:cs="Arial"/>
                <w:b/>
                <w:iCs/>
                <w:sz w:val="20"/>
                <w:szCs w:val="20"/>
                <w:lang w:val="sr-Cyrl-CS"/>
              </w:rPr>
            </w:pPr>
          </w:p>
          <w:p w:rsidR="00214DCC" w:rsidRPr="00AD28A0" w:rsidRDefault="00214DCC" w:rsidP="00214DCC">
            <w:pPr>
              <w:jc w:val="both"/>
              <w:rPr>
                <w:rFonts w:ascii="Arial" w:hAnsi="Arial" w:cs="Arial"/>
                <w:b/>
                <w:sz w:val="20"/>
                <w:szCs w:val="20"/>
                <w:lang w:val="ru-RU"/>
              </w:rPr>
            </w:pPr>
            <w:r w:rsidRPr="00AD28A0">
              <w:rPr>
                <w:rFonts w:ascii="Arial" w:hAnsi="Arial" w:cs="Arial"/>
                <w:b/>
                <w:iCs/>
                <w:sz w:val="20"/>
                <w:szCs w:val="20"/>
                <w:lang w:val="ru-RU"/>
              </w:rPr>
              <w:t xml:space="preserve">Радови </w:t>
            </w:r>
            <w:r w:rsidRPr="00AD28A0">
              <w:rPr>
                <w:rFonts w:ascii="Arial" w:eastAsia="TimesNewRomanPSMT" w:hAnsi="Arial" w:cs="Arial"/>
                <w:b/>
                <w:sz w:val="20"/>
                <w:szCs w:val="20"/>
                <w:lang w:val="ru-RU"/>
              </w:rPr>
              <w:t xml:space="preserve">на </w:t>
            </w:r>
            <w:r w:rsidR="00762D44">
              <w:rPr>
                <w:rFonts w:ascii="Arial" w:hAnsi="Arial" w:cs="Arial"/>
                <w:b/>
                <w:sz w:val="20"/>
                <w:szCs w:val="20"/>
                <w:lang w:val="ru-RU"/>
              </w:rPr>
              <w:t>текућем одржавању фасаде</w:t>
            </w:r>
          </w:p>
          <w:p w:rsidR="00214DCC" w:rsidRPr="00AD28A0" w:rsidRDefault="00214DCC" w:rsidP="00214DCC">
            <w:pPr>
              <w:jc w:val="both"/>
              <w:rPr>
                <w:rFonts w:ascii="Arial" w:hAnsi="Arial" w:cs="Arial"/>
                <w:b/>
                <w:sz w:val="20"/>
                <w:szCs w:val="20"/>
                <w:lang w:val="sr-Cyrl-CS"/>
              </w:rPr>
            </w:pPr>
            <w:r w:rsidRPr="00AD28A0">
              <w:rPr>
                <w:rFonts w:ascii="Arial" w:hAnsi="Arial" w:cs="Arial"/>
                <w:b/>
                <w:sz w:val="20"/>
                <w:szCs w:val="20"/>
                <w:lang w:val="ru-RU"/>
              </w:rPr>
              <w:t>Гимназије «Бора Станковић»</w:t>
            </w:r>
            <w:r w:rsidRPr="00AD28A0">
              <w:rPr>
                <w:rFonts w:ascii="Arial" w:hAnsi="Arial" w:cs="Arial"/>
                <w:b/>
                <w:sz w:val="20"/>
                <w:szCs w:val="20"/>
                <w:lang w:val="sr-Latn-RS"/>
              </w:rPr>
              <w:t xml:space="preserve"> -</w:t>
            </w:r>
            <w:r w:rsidRPr="00AD28A0">
              <w:rPr>
                <w:rFonts w:ascii="Arial" w:hAnsi="Arial" w:cs="Arial"/>
                <w:b/>
                <w:bCs/>
                <w:sz w:val="20"/>
                <w:szCs w:val="20"/>
                <w:lang w:val="ru-RU"/>
              </w:rPr>
              <w:t xml:space="preserve"> </w:t>
            </w:r>
            <w:r w:rsidRPr="00AD28A0">
              <w:rPr>
                <w:rFonts w:ascii="Arial" w:hAnsi="Arial" w:cs="Arial"/>
                <w:b/>
                <w:sz w:val="20"/>
                <w:szCs w:val="20"/>
                <w:lang w:val="sr-Cyrl-CS"/>
              </w:rPr>
              <w:t>ЈН ФЗЖС 2-Р/2017</w:t>
            </w:r>
          </w:p>
          <w:p w:rsidR="00214DCC" w:rsidRPr="001A613C" w:rsidRDefault="00214DCC" w:rsidP="00214DCC">
            <w:pPr>
              <w:pStyle w:val="NoSpacing"/>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4575"/>
              <w:gridCol w:w="1017"/>
              <w:gridCol w:w="1164"/>
              <w:gridCol w:w="1276"/>
              <w:gridCol w:w="1417"/>
            </w:tblGrid>
            <w:tr w:rsidR="00214DCC" w:rsidRPr="001A613C" w:rsidTr="001A613C">
              <w:tc>
                <w:tcPr>
                  <w:tcW w:w="644"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Red</w:t>
                  </w:r>
                </w:p>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broj</w:t>
                  </w:r>
                </w:p>
              </w:tc>
              <w:tc>
                <w:tcPr>
                  <w:tcW w:w="4575"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Opis pozicije</w:t>
                  </w:r>
                </w:p>
              </w:tc>
              <w:tc>
                <w:tcPr>
                  <w:tcW w:w="1017"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Jedinica</w:t>
                  </w:r>
                </w:p>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mere</w:t>
                  </w:r>
                </w:p>
              </w:tc>
              <w:tc>
                <w:tcPr>
                  <w:tcW w:w="1164"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Količina</w:t>
                  </w:r>
                </w:p>
              </w:tc>
              <w:tc>
                <w:tcPr>
                  <w:tcW w:w="1276"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Jedinčna cena</w:t>
                  </w:r>
                </w:p>
              </w:tc>
              <w:tc>
                <w:tcPr>
                  <w:tcW w:w="1417" w:type="dxa"/>
                  <w:vAlign w:val="center"/>
                </w:tcPr>
                <w:p w:rsidR="00214DCC" w:rsidRPr="001A613C" w:rsidRDefault="00214DCC" w:rsidP="00214DCC">
                  <w:pPr>
                    <w:pStyle w:val="NoSpacing"/>
                    <w:jc w:val="center"/>
                    <w:rPr>
                      <w:rFonts w:ascii="Arial" w:hAnsi="Arial" w:cs="Arial"/>
                      <w:b/>
                      <w:sz w:val="20"/>
                      <w:szCs w:val="20"/>
                    </w:rPr>
                  </w:pPr>
                  <w:r w:rsidRPr="001A613C">
                    <w:rPr>
                      <w:rFonts w:ascii="Arial" w:hAnsi="Arial" w:cs="Arial"/>
                      <w:b/>
                      <w:sz w:val="20"/>
                      <w:szCs w:val="20"/>
                    </w:rPr>
                    <w:t>Ukupna cena</w:t>
                  </w:r>
                </w:p>
              </w:tc>
            </w:tr>
            <w:tr w:rsidR="00214DCC" w:rsidRPr="001A613C" w:rsidTr="001A613C">
              <w:trPr>
                <w:trHeight w:val="5813"/>
              </w:trPr>
              <w:tc>
                <w:tcPr>
                  <w:tcW w:w="644" w:type="dxa"/>
                </w:tcPr>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1.</w:t>
                  </w:r>
                </w:p>
              </w:tc>
              <w:tc>
                <w:tcPr>
                  <w:tcW w:w="4575" w:type="dxa"/>
                  <w:vAlign w:val="center"/>
                </w:tcPr>
                <w:p w:rsidR="00214DCC" w:rsidRPr="00CB26C5" w:rsidRDefault="00214DCC" w:rsidP="00214DCC">
                  <w:pPr>
                    <w:pStyle w:val="AOpispozicije"/>
                    <w:ind w:left="520" w:hanging="520"/>
                    <w:rPr>
                      <w:rFonts w:ascii="Arial" w:hAnsi="Arial" w:cs="Arial"/>
                      <w:b/>
                      <w:bCs/>
                      <w:color w:val="000000"/>
                      <w:sz w:val="20"/>
                      <w:szCs w:val="20"/>
                    </w:rPr>
                  </w:pPr>
                  <w:r w:rsidRPr="00CB26C5">
                    <w:rPr>
                      <w:rFonts w:ascii="Arial" w:hAnsi="Arial" w:cs="Arial"/>
                      <w:b/>
                      <w:bCs/>
                      <w:color w:val="000000"/>
                      <w:sz w:val="20"/>
                      <w:szCs w:val="20"/>
                    </w:rPr>
                    <w:t>Izrada termoizolovane fasade sa zaribanom</w:t>
                  </w:r>
                </w:p>
                <w:p w:rsidR="00214DCC" w:rsidRPr="00CB26C5" w:rsidRDefault="00214DCC" w:rsidP="00214DCC">
                  <w:pPr>
                    <w:pStyle w:val="AOpispozicije"/>
                    <w:ind w:left="520" w:hanging="520"/>
                    <w:rPr>
                      <w:rFonts w:ascii="Arial" w:hAnsi="Arial" w:cs="Arial"/>
                      <w:b/>
                      <w:bCs/>
                      <w:color w:val="000000"/>
                      <w:sz w:val="20"/>
                      <w:szCs w:val="20"/>
                    </w:rPr>
                  </w:pPr>
                  <w:r w:rsidRPr="00CB26C5">
                    <w:rPr>
                      <w:rFonts w:ascii="Arial" w:hAnsi="Arial" w:cs="Arial"/>
                      <w:b/>
                      <w:bCs/>
                      <w:color w:val="000000"/>
                      <w:sz w:val="20"/>
                      <w:szCs w:val="20"/>
                    </w:rPr>
                    <w:t>završnom obradom plastičnim malterom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 xml:space="preserve">Ploče stiropora </w:t>
                  </w:r>
                  <w:r w:rsidRPr="001A613C">
                    <w:rPr>
                      <w:rFonts w:ascii="Arial" w:hAnsi="Arial" w:cs="Arial"/>
                      <w:iCs/>
                      <w:color w:val="000000"/>
                      <w:sz w:val="20"/>
                      <w:szCs w:val="20"/>
                    </w:rPr>
                    <w:t>debljine 5 cm</w:t>
                  </w:r>
                  <w:r w:rsidRPr="001A613C">
                    <w:rPr>
                      <w:rFonts w:ascii="Arial" w:hAnsi="Arial" w:cs="Arial"/>
                      <w:color w:val="000000"/>
                      <w:sz w:val="20"/>
                      <w:szCs w:val="20"/>
                    </w:rPr>
                    <w:t>, samogasiv, mase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20 kg/m3, zalepiti lepkom za podlogu i nivelisati.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Ugraditi plastične tiple, ankere, 5-6 kom/m2 kao</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i metalne i PVC profile za zaštitu uglova ivica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fasade. Preko postavljenih ploča ravnomerno</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lepak u sloju 2-3 mm i utisnuti sa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preklopom  staklenu mrežicu preko cele površine.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Nakon sušenja naneti  lepak u sloju debljine 2-3</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mm za izravnanje cele površine. Podlogu</w:t>
                  </w:r>
                </w:p>
                <w:p w:rsidR="00214DCC" w:rsidRPr="001A613C" w:rsidRDefault="00214DCC" w:rsidP="00214DCC">
                  <w:pPr>
                    <w:pStyle w:val="AOpispozicije"/>
                    <w:ind w:left="520" w:hanging="520"/>
                    <w:rPr>
                      <w:rFonts w:ascii="Arial" w:hAnsi="Arial" w:cs="Arial"/>
                      <w:bCs/>
                      <w:color w:val="000000"/>
                      <w:sz w:val="20"/>
                      <w:szCs w:val="20"/>
                    </w:rPr>
                  </w:pPr>
                  <w:r w:rsidRPr="001A613C">
                    <w:rPr>
                      <w:rFonts w:ascii="Arial" w:hAnsi="Arial" w:cs="Arial"/>
                      <w:color w:val="000000"/>
                      <w:sz w:val="20"/>
                      <w:szCs w:val="20"/>
                    </w:rPr>
                    <w:t xml:space="preserve">impregnirati podlogom A. </w:t>
                  </w:r>
                  <w:r w:rsidRPr="001A613C">
                    <w:rPr>
                      <w:rFonts w:ascii="Arial" w:hAnsi="Arial" w:cs="Arial"/>
                      <w:bCs/>
                      <w:color w:val="000000"/>
                      <w:sz w:val="20"/>
                      <w:szCs w:val="20"/>
                    </w:rPr>
                    <w:t>Plastični malter</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glet hoblom u debljini sloja 2-2,5 mm 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strukturu izvući kružnim zaribavanjem gumenom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glet hoblom ili vertikalnim zaribavanjem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stiroporom.Nakon obrade, fasadu štititi najmanje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24 časa od uticaja atmosferilija. Pre početka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nanošenja u saradnji sa projektantom odrediti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boju i uraditi probne uzorke.  U cenu uračunati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demontažu i pnovnu montažu vertikalnih</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oluka i gomobranske  instalacije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 xml:space="preserve">           Obračun po m2 obrađene fasade</w:t>
                  </w: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p>
                <w:p w:rsidR="00214DCC" w:rsidRPr="001A613C" w:rsidRDefault="00214DCC" w:rsidP="00214DCC">
                  <w:pPr>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2 000.00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tc>
            </w:tr>
            <w:tr w:rsidR="00214DCC" w:rsidRPr="001A613C" w:rsidTr="001A613C">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t>2</w:t>
                  </w:r>
                </w:p>
              </w:tc>
              <w:tc>
                <w:tcPr>
                  <w:tcW w:w="4575" w:type="dxa"/>
                  <w:vAlign w:val="center"/>
                </w:tcPr>
                <w:p w:rsidR="00214DCC" w:rsidRPr="00CB26C5" w:rsidRDefault="00214DCC" w:rsidP="00214DCC">
                  <w:pPr>
                    <w:pStyle w:val="NoSpacing"/>
                    <w:rPr>
                      <w:rFonts w:ascii="Arial" w:hAnsi="Arial" w:cs="Arial"/>
                      <w:b/>
                      <w:bCs/>
                      <w:iCs/>
                      <w:sz w:val="20"/>
                      <w:szCs w:val="20"/>
                    </w:rPr>
                  </w:pPr>
                  <w:r w:rsidRPr="00CB26C5">
                    <w:rPr>
                      <w:rFonts w:ascii="Arial" w:hAnsi="Arial" w:cs="Arial"/>
                      <w:b/>
                      <w:bCs/>
                      <w:sz w:val="20"/>
                      <w:szCs w:val="20"/>
                    </w:rPr>
                    <w:t xml:space="preserve">Montaža i demontaža metalne cevaste </w:t>
                  </w:r>
                  <w:r w:rsidR="00CB26C5">
                    <w:rPr>
                      <w:rFonts w:ascii="Arial" w:hAnsi="Arial" w:cs="Arial"/>
                      <w:b/>
                      <w:bCs/>
                      <w:iCs/>
                      <w:sz w:val="20"/>
                      <w:szCs w:val="20"/>
                    </w:rPr>
                    <w:t>fasadne skele</w:t>
                  </w:r>
                </w:p>
                <w:p w:rsidR="00214DCC" w:rsidRPr="001A613C" w:rsidRDefault="00214DCC" w:rsidP="00214DCC">
                  <w:pPr>
                    <w:pStyle w:val="NoSpacing"/>
                    <w:rPr>
                      <w:rFonts w:ascii="Arial" w:hAnsi="Arial" w:cs="Arial"/>
                      <w:sz w:val="20"/>
                      <w:szCs w:val="20"/>
                    </w:rPr>
                  </w:pPr>
                  <w:bookmarkStart w:id="0" w:name="_GoBack"/>
                  <w:bookmarkEnd w:id="0"/>
                  <w:r w:rsidRPr="001A613C">
                    <w:rPr>
                      <w:rFonts w:ascii="Arial" w:hAnsi="Arial" w:cs="Arial"/>
                      <w:sz w:val="20"/>
                      <w:szCs w:val="20"/>
                    </w:rPr>
                    <w:t>Radove izvesti u svemu po važećim propisima i merama HTZ-a. Skela mora biti statički stabilna, ankerovana za objekat i propisno uzemljena. Na svakih 2,00 m visine postaviti radne platforme od fosni. Sa spoljne strane platformi postaviti fosne na "kant". Celokupnu površinu skele pokriti jutanim ili PVC zastorima.  Koristi se za sve vreme trajanja radova.</w:t>
                  </w:r>
                </w:p>
                <w:p w:rsidR="00214DCC" w:rsidRPr="001A613C" w:rsidRDefault="00214DCC" w:rsidP="00214DCC">
                  <w:pPr>
                    <w:pStyle w:val="NoSpacing"/>
                    <w:rPr>
                      <w:rFonts w:ascii="Arial" w:hAnsi="Arial" w:cs="Arial"/>
                      <w:sz w:val="20"/>
                      <w:szCs w:val="20"/>
                    </w:rPr>
                  </w:pPr>
                  <w:r w:rsidRPr="001A613C">
                    <w:rPr>
                      <w:rFonts w:ascii="Arial" w:hAnsi="Arial" w:cs="Arial"/>
                      <w:sz w:val="20"/>
                      <w:szCs w:val="20"/>
                    </w:rPr>
                    <w:t>Obračun po m2 vertikalne projekcije montirane skele.</w:t>
                  </w: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1 850.00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tc>
            </w:tr>
            <w:tr w:rsidR="00214DCC" w:rsidRPr="001A613C" w:rsidTr="001A613C">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t>3.</w:t>
                  </w:r>
                </w:p>
              </w:tc>
              <w:tc>
                <w:tcPr>
                  <w:tcW w:w="4575" w:type="dxa"/>
                  <w:vAlign w:val="center"/>
                </w:tcPr>
                <w:p w:rsidR="00214DCC" w:rsidRPr="00CB26C5" w:rsidRDefault="00214DCC" w:rsidP="00214DCC">
                  <w:pPr>
                    <w:pStyle w:val="AOpispozicije"/>
                    <w:ind w:left="520" w:hanging="520"/>
                    <w:rPr>
                      <w:rFonts w:ascii="Arial" w:hAnsi="Arial" w:cs="Arial"/>
                      <w:b/>
                      <w:bCs/>
                      <w:color w:val="000000"/>
                      <w:sz w:val="20"/>
                      <w:szCs w:val="20"/>
                    </w:rPr>
                  </w:pPr>
                  <w:r w:rsidRPr="00CB26C5">
                    <w:rPr>
                      <w:rFonts w:ascii="Arial" w:hAnsi="Arial" w:cs="Arial"/>
                      <w:b/>
                      <w:bCs/>
                      <w:color w:val="000000"/>
                      <w:sz w:val="20"/>
                      <w:szCs w:val="20"/>
                    </w:rPr>
                    <w:t>Obrada  kaplame zaribanim plastičnim</w:t>
                  </w:r>
                </w:p>
                <w:p w:rsidR="00214DCC" w:rsidRPr="00CB26C5" w:rsidRDefault="00214DCC" w:rsidP="00214DCC">
                  <w:pPr>
                    <w:pStyle w:val="AOpispozicije"/>
                    <w:ind w:left="520" w:hanging="520"/>
                    <w:rPr>
                      <w:rFonts w:ascii="Arial" w:hAnsi="Arial" w:cs="Arial"/>
                      <w:b/>
                      <w:bCs/>
                      <w:color w:val="000000"/>
                      <w:sz w:val="20"/>
                      <w:szCs w:val="20"/>
                    </w:rPr>
                  </w:pPr>
                  <w:r w:rsidRPr="00CB26C5">
                    <w:rPr>
                      <w:rFonts w:ascii="Arial" w:hAnsi="Arial" w:cs="Arial"/>
                      <w:b/>
                      <w:bCs/>
                      <w:color w:val="000000"/>
                      <w:sz w:val="20"/>
                      <w:szCs w:val="20"/>
                    </w:rPr>
                    <w:t>malterom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lepak u sloju 2-3 mm i utisnuti sa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preklopom  staklenu mrežicupreko cele površine.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Nakon sušenja naneti  lepak u sloju debljine 2-3</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mm za izravnanje cele površine. Podlogu</w:t>
                  </w:r>
                </w:p>
                <w:p w:rsidR="00214DCC" w:rsidRPr="001A613C" w:rsidRDefault="00214DCC" w:rsidP="00214DCC">
                  <w:pPr>
                    <w:pStyle w:val="AOpispozicije"/>
                    <w:ind w:left="520" w:hanging="520"/>
                    <w:rPr>
                      <w:rFonts w:ascii="Arial" w:hAnsi="Arial" w:cs="Arial"/>
                      <w:bCs/>
                      <w:color w:val="000000"/>
                      <w:sz w:val="20"/>
                      <w:szCs w:val="20"/>
                    </w:rPr>
                  </w:pPr>
                  <w:r w:rsidRPr="001A613C">
                    <w:rPr>
                      <w:rFonts w:ascii="Arial" w:hAnsi="Arial" w:cs="Arial"/>
                      <w:color w:val="000000"/>
                      <w:sz w:val="20"/>
                      <w:szCs w:val="20"/>
                    </w:rPr>
                    <w:lastRenderedPageBreak/>
                    <w:t>impregnirati Podlogom A</w:t>
                  </w:r>
                  <w:r w:rsidRPr="00BB3432">
                    <w:rPr>
                      <w:rFonts w:ascii="Arial" w:hAnsi="Arial" w:cs="Arial"/>
                      <w:b/>
                      <w:color w:val="000000"/>
                      <w:sz w:val="20"/>
                      <w:szCs w:val="20"/>
                    </w:rPr>
                    <w:t xml:space="preserve">. </w:t>
                  </w:r>
                  <w:r w:rsidRPr="00BB3432">
                    <w:rPr>
                      <w:rFonts w:ascii="Arial" w:hAnsi="Arial" w:cs="Arial"/>
                      <w:b/>
                      <w:bCs/>
                      <w:color w:val="000000"/>
                      <w:sz w:val="20"/>
                      <w:szCs w:val="20"/>
                    </w:rPr>
                    <w:t>Plastični malter</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naneti glet hoblom u debljini sloja 2-2,5 mm 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strukturu izvući kružnim zaribavanjem gumenom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glet hoblom ili vertikalnim zaribavanjem</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Stiroporom.Nakon obrade fasadu štititi najmanje</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24 časa od uticaja atmosferilija. Pre početka</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nanošenja u saradnji sa projektantom odrediti</w:t>
                  </w:r>
                </w:p>
                <w:p w:rsidR="00214DCC" w:rsidRPr="001A613C" w:rsidRDefault="00214DCC" w:rsidP="00214DCC">
                  <w:pPr>
                    <w:pStyle w:val="AOpispozicije"/>
                    <w:ind w:left="520" w:hanging="520"/>
                    <w:rPr>
                      <w:rFonts w:ascii="Arial" w:hAnsi="Arial" w:cs="Arial"/>
                      <w:color w:val="000000"/>
                      <w:sz w:val="20"/>
                      <w:szCs w:val="20"/>
                    </w:rPr>
                  </w:pPr>
                  <w:r w:rsidRPr="001A613C">
                    <w:rPr>
                      <w:rFonts w:ascii="Arial" w:hAnsi="Arial" w:cs="Arial"/>
                      <w:color w:val="000000"/>
                      <w:sz w:val="20"/>
                      <w:szCs w:val="20"/>
                    </w:rPr>
                    <w:t>boju i uraditi probne uzorke.</w:t>
                  </w:r>
                </w:p>
                <w:p w:rsidR="00214DCC" w:rsidRPr="001A613C" w:rsidRDefault="00214DCC" w:rsidP="00214DCC">
                  <w:pPr>
                    <w:pStyle w:val="AOpispozicije"/>
                    <w:ind w:left="520" w:hanging="520"/>
                    <w:rPr>
                      <w:rFonts w:ascii="Arial" w:hAnsi="Arial" w:cs="Arial"/>
                      <w:sz w:val="20"/>
                      <w:szCs w:val="20"/>
                    </w:rPr>
                  </w:pPr>
                  <w:r w:rsidRPr="001A613C">
                    <w:rPr>
                      <w:rFonts w:ascii="Arial" w:hAnsi="Arial" w:cs="Arial"/>
                      <w:color w:val="000000"/>
                      <w:sz w:val="20"/>
                      <w:szCs w:val="20"/>
                    </w:rPr>
                    <w:t xml:space="preserve">             Obračun po m2 obrađene kaplame</w:t>
                  </w:r>
                </w:p>
              </w:tc>
              <w:tc>
                <w:tcPr>
                  <w:tcW w:w="1017"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m</w:t>
                  </w:r>
                  <w:r w:rsidRPr="001A613C">
                    <w:rPr>
                      <w:rFonts w:ascii="Arial" w:hAnsi="Arial" w:cs="Arial"/>
                      <w:sz w:val="20"/>
                      <w:szCs w:val="20"/>
                      <w:vertAlign w:val="superscript"/>
                    </w:rPr>
                    <w:t>2</w:t>
                  </w:r>
                </w:p>
              </w:tc>
              <w:tc>
                <w:tcPr>
                  <w:tcW w:w="1164" w:type="dxa"/>
                  <w:vAlign w:val="bottom"/>
                </w:tcPr>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p>
                <w:p w:rsidR="00214DCC" w:rsidRPr="001A613C" w:rsidRDefault="00214DCC" w:rsidP="00214DCC">
                  <w:pPr>
                    <w:pStyle w:val="NoSpacing"/>
                    <w:jc w:val="center"/>
                    <w:rPr>
                      <w:rFonts w:ascii="Arial" w:hAnsi="Arial" w:cs="Arial"/>
                      <w:sz w:val="20"/>
                      <w:szCs w:val="20"/>
                    </w:rPr>
                  </w:pPr>
                  <w:r w:rsidRPr="001A613C">
                    <w:rPr>
                      <w:rFonts w:ascii="Arial" w:hAnsi="Arial" w:cs="Arial"/>
                      <w:sz w:val="20"/>
                      <w:szCs w:val="20"/>
                    </w:rPr>
                    <w:t>90.00</w:t>
                  </w:r>
                </w:p>
              </w:tc>
              <w:tc>
                <w:tcPr>
                  <w:tcW w:w="1276" w:type="dxa"/>
                  <w:vAlign w:val="bottom"/>
                </w:tcPr>
                <w:p w:rsidR="00214DCC" w:rsidRPr="001A613C" w:rsidRDefault="00214DCC" w:rsidP="00214DCC">
                  <w:pPr>
                    <w:pStyle w:val="NoSpacing"/>
                    <w:jc w:val="center"/>
                    <w:rPr>
                      <w:rFonts w:ascii="Arial" w:hAnsi="Arial" w:cs="Arial"/>
                      <w:sz w:val="20"/>
                      <w:szCs w:val="20"/>
                    </w:rPr>
                  </w:pPr>
                </w:p>
              </w:tc>
              <w:tc>
                <w:tcPr>
                  <w:tcW w:w="1417" w:type="dxa"/>
                  <w:vAlign w:val="bottom"/>
                </w:tcPr>
                <w:p w:rsidR="00214DCC" w:rsidRPr="001A613C" w:rsidRDefault="00214DCC" w:rsidP="00214DCC">
                  <w:pPr>
                    <w:pStyle w:val="NoSpacing"/>
                    <w:jc w:val="center"/>
                    <w:rPr>
                      <w:rFonts w:ascii="Arial" w:hAnsi="Arial" w:cs="Arial"/>
                      <w:sz w:val="20"/>
                      <w:szCs w:val="20"/>
                    </w:rPr>
                  </w:pPr>
                </w:p>
              </w:tc>
            </w:tr>
            <w:tr w:rsidR="00214DCC" w:rsidRPr="001A613C" w:rsidTr="001A613C">
              <w:tc>
                <w:tcPr>
                  <w:tcW w:w="644" w:type="dxa"/>
                </w:tcPr>
                <w:p w:rsidR="00214DCC" w:rsidRPr="001A613C" w:rsidRDefault="00214DCC" w:rsidP="00214DCC">
                  <w:pPr>
                    <w:pStyle w:val="NoSpacing"/>
                    <w:rPr>
                      <w:rFonts w:ascii="Arial" w:hAnsi="Arial" w:cs="Arial"/>
                      <w:sz w:val="20"/>
                      <w:szCs w:val="20"/>
                    </w:rPr>
                  </w:pPr>
                  <w:r w:rsidRPr="001A613C">
                    <w:rPr>
                      <w:rFonts w:ascii="Arial" w:hAnsi="Arial" w:cs="Arial"/>
                      <w:sz w:val="20"/>
                      <w:szCs w:val="20"/>
                    </w:rPr>
                    <w:t>4.</w:t>
                  </w:r>
                </w:p>
              </w:tc>
              <w:tc>
                <w:tcPr>
                  <w:tcW w:w="4575" w:type="dxa"/>
                </w:tcPr>
                <w:p w:rsidR="00214DCC" w:rsidRPr="001A613C" w:rsidRDefault="00214DCC" w:rsidP="00214DCC">
                  <w:pPr>
                    <w:rPr>
                      <w:rFonts w:ascii="Arial" w:hAnsi="Arial" w:cs="Arial"/>
                      <w:color w:val="000000"/>
                      <w:sz w:val="20"/>
                      <w:szCs w:val="20"/>
                    </w:rPr>
                  </w:pPr>
                  <w:r w:rsidRPr="00CB26C5">
                    <w:rPr>
                      <w:rFonts w:ascii="Arial" w:hAnsi="Arial" w:cs="Arial"/>
                      <w:b/>
                      <w:bCs/>
                      <w:color w:val="000000"/>
                      <w:sz w:val="20"/>
                      <w:szCs w:val="20"/>
                    </w:rPr>
                    <w:t>Izrada solbanka od plastificiranog lima</w:t>
                  </w:r>
                  <w:r w:rsidRPr="00CB26C5">
                    <w:rPr>
                      <w:rFonts w:ascii="Arial" w:hAnsi="Arial" w:cs="Arial"/>
                      <w:b/>
                      <w:bCs/>
                      <w:color w:val="000000"/>
                      <w:sz w:val="20"/>
                      <w:szCs w:val="20"/>
                    </w:rPr>
                    <w:br/>
                  </w:r>
                  <w:r w:rsidRPr="001A613C">
                    <w:rPr>
                      <w:rFonts w:ascii="Arial" w:hAnsi="Arial" w:cs="Arial"/>
                      <w:color w:val="000000"/>
                      <w:sz w:val="20"/>
                      <w:szCs w:val="20"/>
                    </w:rPr>
                    <w:t>Demontaža postojećih plastificiranih solbanka sa prozora i svetlarnika, izrada i montaža novih u beloj boji RŠ 20-33 cm, d = 0,60 mm.</w:t>
                  </w:r>
                  <w:r w:rsidRPr="001A613C">
                    <w:rPr>
                      <w:rFonts w:ascii="Arial" w:hAnsi="Arial" w:cs="Arial"/>
                      <w:color w:val="000000"/>
                      <w:sz w:val="20"/>
                      <w:szCs w:val="20"/>
                    </w:rPr>
                    <w:br/>
                    <w:t>Demontirane solbanke ostaviti Investitoru.</w:t>
                  </w:r>
                  <w:r w:rsidRPr="001A613C">
                    <w:rPr>
                      <w:rFonts w:ascii="Arial" w:hAnsi="Arial" w:cs="Arial"/>
                      <w:color w:val="000000"/>
                      <w:sz w:val="20"/>
                      <w:szCs w:val="20"/>
                    </w:rPr>
                    <w:br/>
                    <w:t>Obračun po m' solbanka.</w:t>
                  </w:r>
                </w:p>
              </w:tc>
              <w:tc>
                <w:tcPr>
                  <w:tcW w:w="1017" w:type="dxa"/>
                  <w:vAlign w:val="bottom"/>
                </w:tcPr>
                <w:p w:rsidR="00214DCC" w:rsidRPr="001A613C" w:rsidRDefault="00214DCC" w:rsidP="00214DCC">
                  <w:pPr>
                    <w:jc w:val="center"/>
                    <w:rPr>
                      <w:rFonts w:ascii="Arial" w:hAnsi="Arial" w:cs="Arial"/>
                      <w:sz w:val="20"/>
                      <w:szCs w:val="20"/>
                    </w:rPr>
                  </w:pPr>
                  <w:r w:rsidRPr="001A613C">
                    <w:rPr>
                      <w:rFonts w:ascii="Arial" w:hAnsi="Arial" w:cs="Arial"/>
                      <w:sz w:val="20"/>
                      <w:szCs w:val="20"/>
                    </w:rPr>
                    <w:t>m'</w:t>
                  </w:r>
                </w:p>
              </w:tc>
              <w:tc>
                <w:tcPr>
                  <w:tcW w:w="1164" w:type="dxa"/>
                  <w:vAlign w:val="bottom"/>
                </w:tcPr>
                <w:p w:rsidR="00214DCC" w:rsidRPr="001A613C" w:rsidRDefault="00214DCC" w:rsidP="00214DCC">
                  <w:pPr>
                    <w:jc w:val="right"/>
                    <w:rPr>
                      <w:rFonts w:ascii="Arial" w:hAnsi="Arial" w:cs="Arial"/>
                      <w:sz w:val="20"/>
                      <w:szCs w:val="20"/>
                    </w:rPr>
                  </w:pPr>
                  <w:r w:rsidRPr="001A613C">
                    <w:rPr>
                      <w:rFonts w:ascii="Arial" w:hAnsi="Arial" w:cs="Arial"/>
                      <w:sz w:val="20"/>
                      <w:szCs w:val="20"/>
                    </w:rPr>
                    <w:t>265,00</w:t>
                  </w:r>
                </w:p>
              </w:tc>
              <w:tc>
                <w:tcPr>
                  <w:tcW w:w="1276" w:type="dxa"/>
                  <w:vAlign w:val="bottom"/>
                </w:tcPr>
                <w:p w:rsidR="00214DCC" w:rsidRPr="001A613C" w:rsidRDefault="00214DCC" w:rsidP="00214DCC">
                  <w:pPr>
                    <w:jc w:val="right"/>
                    <w:rPr>
                      <w:rFonts w:ascii="Arial" w:hAnsi="Arial" w:cs="Arial"/>
                      <w:sz w:val="20"/>
                      <w:szCs w:val="20"/>
                    </w:rPr>
                  </w:pPr>
                </w:p>
              </w:tc>
              <w:tc>
                <w:tcPr>
                  <w:tcW w:w="1417" w:type="dxa"/>
                  <w:vAlign w:val="bottom"/>
                </w:tcPr>
                <w:p w:rsidR="00214DCC" w:rsidRPr="001A613C" w:rsidRDefault="00214DCC" w:rsidP="00214DCC">
                  <w:pPr>
                    <w:jc w:val="right"/>
                    <w:rPr>
                      <w:rFonts w:ascii="Arial" w:hAnsi="Arial" w:cs="Arial"/>
                      <w:sz w:val="20"/>
                      <w:szCs w:val="20"/>
                    </w:rPr>
                  </w:pPr>
                </w:p>
              </w:tc>
            </w:tr>
            <w:tr w:rsidR="00214DCC" w:rsidRPr="001A613C" w:rsidTr="001A613C">
              <w:tc>
                <w:tcPr>
                  <w:tcW w:w="644" w:type="dxa"/>
                </w:tcPr>
                <w:p w:rsidR="00214DCC" w:rsidRPr="001A613C" w:rsidRDefault="00214DCC" w:rsidP="00214DCC">
                  <w:pPr>
                    <w:pStyle w:val="NoSpacing"/>
                    <w:rPr>
                      <w:rFonts w:ascii="Arial" w:hAnsi="Arial" w:cs="Arial"/>
                      <w:sz w:val="20"/>
                      <w:szCs w:val="20"/>
                    </w:rPr>
                  </w:pPr>
                </w:p>
              </w:tc>
              <w:tc>
                <w:tcPr>
                  <w:tcW w:w="4575" w:type="dxa"/>
                </w:tcPr>
                <w:p w:rsidR="00214DCC" w:rsidRPr="001A613C" w:rsidRDefault="00214DCC" w:rsidP="00214DCC">
                  <w:pPr>
                    <w:pStyle w:val="NoSpacing"/>
                    <w:rPr>
                      <w:rFonts w:ascii="Arial" w:hAnsi="Arial" w:cs="Arial"/>
                      <w:sz w:val="20"/>
                      <w:szCs w:val="20"/>
                    </w:rPr>
                  </w:pPr>
                </w:p>
              </w:tc>
              <w:tc>
                <w:tcPr>
                  <w:tcW w:w="1017" w:type="dxa"/>
                </w:tcPr>
                <w:p w:rsidR="00214DCC" w:rsidRPr="001A613C" w:rsidRDefault="00214DCC" w:rsidP="00214DCC">
                  <w:pPr>
                    <w:pStyle w:val="NoSpacing"/>
                    <w:rPr>
                      <w:rFonts w:ascii="Arial" w:hAnsi="Arial" w:cs="Arial"/>
                      <w:sz w:val="20"/>
                      <w:szCs w:val="20"/>
                    </w:rPr>
                  </w:pPr>
                </w:p>
              </w:tc>
              <w:tc>
                <w:tcPr>
                  <w:tcW w:w="1164" w:type="dxa"/>
                </w:tcPr>
                <w:p w:rsidR="00214DCC" w:rsidRPr="001A613C" w:rsidRDefault="00214DCC" w:rsidP="00214DCC">
                  <w:pPr>
                    <w:pStyle w:val="NoSpacing"/>
                    <w:rPr>
                      <w:rFonts w:ascii="Arial" w:hAnsi="Arial" w:cs="Arial"/>
                      <w:sz w:val="20"/>
                      <w:szCs w:val="20"/>
                    </w:rPr>
                  </w:pPr>
                </w:p>
              </w:tc>
              <w:tc>
                <w:tcPr>
                  <w:tcW w:w="1276" w:type="dxa"/>
                </w:tcPr>
                <w:p w:rsidR="00214DCC" w:rsidRPr="001A613C" w:rsidRDefault="001A613C" w:rsidP="00214DCC">
                  <w:pPr>
                    <w:pStyle w:val="NoSpacing"/>
                    <w:rPr>
                      <w:rFonts w:ascii="Arial" w:hAnsi="Arial" w:cs="Arial"/>
                      <w:b/>
                      <w:sz w:val="20"/>
                      <w:szCs w:val="20"/>
                    </w:rPr>
                  </w:pPr>
                  <w:r>
                    <w:rPr>
                      <w:rFonts w:ascii="Arial" w:hAnsi="Arial" w:cs="Arial"/>
                      <w:b/>
                      <w:sz w:val="20"/>
                      <w:szCs w:val="20"/>
                    </w:rPr>
                    <w:t>UKUPNO:</w:t>
                  </w:r>
                </w:p>
              </w:tc>
              <w:tc>
                <w:tcPr>
                  <w:tcW w:w="1417" w:type="dxa"/>
                </w:tcPr>
                <w:p w:rsidR="00214DCC" w:rsidRPr="001A613C" w:rsidRDefault="00214DCC" w:rsidP="00214DCC">
                  <w:pPr>
                    <w:pStyle w:val="NoSpacing"/>
                    <w:rPr>
                      <w:rFonts w:ascii="Arial" w:hAnsi="Arial" w:cs="Arial"/>
                      <w:sz w:val="20"/>
                      <w:szCs w:val="20"/>
                    </w:rPr>
                  </w:pPr>
                </w:p>
              </w:tc>
            </w:tr>
          </w:tbl>
          <w:p w:rsidR="00214DCC" w:rsidRPr="001A613C" w:rsidRDefault="00214DCC" w:rsidP="00214DCC">
            <w:pPr>
              <w:pStyle w:val="NoSpacing"/>
              <w:rPr>
                <w:rFonts w:ascii="Arial" w:hAnsi="Arial" w:cs="Arial"/>
                <w:sz w:val="20"/>
                <w:szCs w:val="20"/>
              </w:rPr>
            </w:pPr>
          </w:p>
          <w:p w:rsidR="00214DCC" w:rsidRPr="001A613C" w:rsidRDefault="001A613C">
            <w:pPr>
              <w:rPr>
                <w:rFonts w:ascii="Arial" w:hAnsi="Arial" w:cs="Arial"/>
                <w:b/>
                <w:sz w:val="20"/>
                <w:szCs w:val="20"/>
                <w:lang w:val="sr-Cyrl-RS"/>
              </w:rPr>
            </w:pPr>
            <w:r w:rsidRPr="001A613C">
              <w:rPr>
                <w:rFonts w:ascii="Arial" w:hAnsi="Arial" w:cs="Arial"/>
                <w:b/>
                <w:sz w:val="20"/>
                <w:szCs w:val="20"/>
                <w:lang w:val="sr-Cyrl-RS"/>
              </w:rPr>
              <w:t>Напомена:</w:t>
            </w:r>
          </w:p>
          <w:p w:rsidR="001A613C" w:rsidRPr="001A613C" w:rsidRDefault="001A613C">
            <w:pPr>
              <w:rPr>
                <w:rFonts w:ascii="Arial" w:hAnsi="Arial" w:cs="Arial"/>
                <w:sz w:val="20"/>
                <w:szCs w:val="20"/>
                <w:lang w:val="sr-Cyrl-RS"/>
              </w:rPr>
            </w:pPr>
            <w:r>
              <w:rPr>
                <w:rFonts w:ascii="Arial" w:hAnsi="Arial" w:cs="Arial"/>
                <w:sz w:val="20"/>
                <w:szCs w:val="20"/>
                <w:lang w:val="sr-Cyrl-RS"/>
              </w:rPr>
              <w:t>Цене дати без пдв-а</w:t>
            </w:r>
          </w:p>
          <w:p w:rsidR="00BE5717" w:rsidRPr="001A613C" w:rsidRDefault="00BE5717">
            <w:pPr>
              <w:rPr>
                <w:rFonts w:ascii="Arial" w:hAnsi="Arial" w:cs="Arial"/>
                <w:sz w:val="20"/>
                <w:szCs w:val="20"/>
              </w:rPr>
            </w:pPr>
          </w:p>
          <w:tbl>
            <w:tblPr>
              <w:tblW w:w="15710" w:type="dxa"/>
              <w:tblInd w:w="5" w:type="dxa"/>
              <w:tblLook w:val="04A0" w:firstRow="1" w:lastRow="0" w:firstColumn="1" w:lastColumn="0" w:noHBand="0" w:noVBand="1"/>
            </w:tblPr>
            <w:tblGrid>
              <w:gridCol w:w="686"/>
              <w:gridCol w:w="10400"/>
              <w:gridCol w:w="930"/>
              <w:gridCol w:w="1303"/>
              <w:gridCol w:w="1109"/>
              <w:gridCol w:w="1282"/>
            </w:tblGrid>
            <w:tr w:rsidR="003678A7" w:rsidRPr="00B44EFA" w:rsidTr="002B28DA">
              <w:trPr>
                <w:trHeight w:val="300"/>
              </w:trPr>
              <w:tc>
                <w:tcPr>
                  <w:tcW w:w="686" w:type="dxa"/>
                  <w:tcBorders>
                    <w:top w:val="nil"/>
                    <w:left w:val="nil"/>
                    <w:bottom w:val="nil"/>
                    <w:right w:val="nil"/>
                  </w:tcBorders>
                  <w:shd w:val="clear" w:color="auto" w:fill="auto"/>
                  <w:noWrap/>
                  <w:vAlign w:val="bottom"/>
                  <w:hideMark/>
                </w:tcPr>
                <w:p w:rsidR="003678A7" w:rsidRDefault="003678A7" w:rsidP="00BE5717">
                  <w:pPr>
                    <w:spacing w:after="200" w:line="276" w:lineRule="auto"/>
                    <w:rPr>
                      <w:rFonts w:ascii="Arial" w:hAnsi="Arial" w:cs="Arial"/>
                    </w:rPr>
                  </w:pPr>
                </w:p>
                <w:p w:rsidR="001A613C" w:rsidRPr="00B44EFA" w:rsidRDefault="001A613C" w:rsidP="00BE5717">
                  <w:pPr>
                    <w:spacing w:after="200" w:line="276" w:lineRule="auto"/>
                    <w:rPr>
                      <w:rFonts w:ascii="Arial" w:hAnsi="Arial" w:cs="Arial"/>
                    </w:rPr>
                  </w:pPr>
                </w:p>
              </w:tc>
              <w:tc>
                <w:tcPr>
                  <w:tcW w:w="1040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93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303"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109"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282"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r>
          </w:tbl>
          <w:p w:rsidR="003678A7" w:rsidRPr="00B44EFA" w:rsidRDefault="003678A7" w:rsidP="0073697A">
            <w:pPr>
              <w:rPr>
                <w:rFonts w:ascii="Arial" w:hAnsi="Arial" w:cs="Arial"/>
              </w:rPr>
            </w:pPr>
          </w:p>
        </w:tc>
        <w:tc>
          <w:tcPr>
            <w:tcW w:w="4819" w:type="dxa"/>
            <w:tcBorders>
              <w:top w:val="nil"/>
              <w:left w:val="nil"/>
              <w:bottom w:val="nil"/>
              <w:right w:val="nil"/>
            </w:tcBorders>
            <w:shd w:val="clear" w:color="000000" w:fill="FFFFFF"/>
            <w:vAlign w:val="center"/>
          </w:tcPr>
          <w:p w:rsidR="003678A7" w:rsidRPr="00B44EFA" w:rsidRDefault="003678A7" w:rsidP="0073697A">
            <w:pPr>
              <w:rPr>
                <w:rFonts w:ascii="Arial" w:hAnsi="Arial" w:cs="Arial"/>
                <w:b/>
                <w:bCs/>
                <w:i/>
                <w:iCs/>
              </w:rPr>
            </w:pPr>
          </w:p>
        </w:tc>
        <w:tc>
          <w:tcPr>
            <w:tcW w:w="1262"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278"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387"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540"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rPr>
            </w:pPr>
          </w:p>
        </w:tc>
      </w:tr>
      <w:tr w:rsidR="003678A7" w:rsidRPr="00CB06AC" w:rsidTr="00214DCC">
        <w:trPr>
          <w:trHeight w:val="255"/>
        </w:trPr>
        <w:tc>
          <w:tcPr>
            <w:tcW w:w="15931" w:type="dxa"/>
            <w:tcBorders>
              <w:top w:val="nil"/>
              <w:left w:val="nil"/>
              <w:bottom w:val="nil"/>
              <w:right w:val="nil"/>
            </w:tcBorders>
            <w:shd w:val="clear" w:color="000000" w:fill="FFFFFF"/>
            <w:noWrap/>
            <w:vAlign w:val="center"/>
          </w:tcPr>
          <w:p w:rsidR="003678A7" w:rsidRPr="00CB06AC" w:rsidRDefault="003678A7" w:rsidP="0073697A">
            <w:pPr>
              <w:jc w:val="center"/>
              <w:rPr>
                <w:rFonts w:ascii="Arial" w:hAnsi="Arial" w:cs="Arial"/>
                <w:sz w:val="16"/>
                <w:szCs w:val="16"/>
              </w:rPr>
            </w:pPr>
            <w:r w:rsidRPr="00CB06AC">
              <w:rPr>
                <w:rFonts w:ascii="Arial" w:hAnsi="Arial" w:cs="Arial"/>
                <w:sz w:val="16"/>
                <w:szCs w:val="16"/>
              </w:rPr>
              <w:lastRenderedPageBreak/>
              <w:t> </w:t>
            </w:r>
          </w:p>
        </w:tc>
        <w:tc>
          <w:tcPr>
            <w:tcW w:w="4819"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262"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278"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387"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540" w:type="dxa"/>
            <w:tcBorders>
              <w:top w:val="nil"/>
              <w:left w:val="nil"/>
              <w:bottom w:val="nil"/>
              <w:right w:val="nil"/>
            </w:tcBorders>
            <w:shd w:val="clear" w:color="auto" w:fill="auto"/>
            <w:noWrap/>
            <w:vAlign w:val="bottom"/>
          </w:tcPr>
          <w:p w:rsidR="003678A7" w:rsidRPr="00CB06AC" w:rsidRDefault="003678A7" w:rsidP="0073697A">
            <w:pPr>
              <w:rPr>
                <w:rFonts w:ascii="Arial" w:hAnsi="Arial" w:cs="Arial"/>
                <w:sz w:val="20"/>
                <w:szCs w:val="20"/>
              </w:rPr>
            </w:pPr>
          </w:p>
        </w:tc>
      </w:tr>
    </w:tbl>
    <w:p w:rsidR="003678A7" w:rsidRPr="008249E6" w:rsidRDefault="003678A7" w:rsidP="003678A7">
      <w:pPr>
        <w:rPr>
          <w:rFonts w:ascii="Arial" w:hAnsi="Arial" w:cs="Arial"/>
          <w:b/>
          <w:bCs/>
          <w:iCs/>
          <w:lang w:val="ru-RU"/>
        </w:rPr>
      </w:pPr>
      <w:r w:rsidRPr="008249E6">
        <w:rPr>
          <w:rFonts w:ascii="Arial" w:hAnsi="Arial" w:cs="Arial"/>
          <w:b/>
          <w:bCs/>
          <w:iCs/>
          <w:lang w:val="ru-RU"/>
        </w:rPr>
        <w:t xml:space="preserve">Датум                                              М.П.           </w:t>
      </w:r>
      <w:r w:rsidR="00D67987">
        <w:rPr>
          <w:rFonts w:ascii="Arial" w:hAnsi="Arial" w:cs="Arial"/>
          <w:b/>
          <w:bCs/>
          <w:iCs/>
          <w:lang w:val="ru-RU"/>
        </w:rPr>
        <w:t xml:space="preserve">                   </w:t>
      </w:r>
      <w:r w:rsidRPr="008249E6">
        <w:rPr>
          <w:rFonts w:ascii="Arial" w:hAnsi="Arial" w:cs="Arial"/>
          <w:b/>
          <w:bCs/>
          <w:iCs/>
          <w:lang w:val="ru-RU"/>
        </w:rPr>
        <w:t xml:space="preserve"> Потпис понуђача</w:t>
      </w:r>
    </w:p>
    <w:p w:rsidR="003678A7" w:rsidRPr="008249E6" w:rsidRDefault="003678A7" w:rsidP="003678A7">
      <w:pPr>
        <w:jc w:val="center"/>
        <w:rPr>
          <w:rFonts w:ascii="Arial" w:hAnsi="Arial" w:cs="Arial"/>
          <w:b/>
          <w:bCs/>
          <w:iCs/>
          <w:lang w:val="ru-RU"/>
        </w:rPr>
      </w:pPr>
    </w:p>
    <w:p w:rsidR="00413497" w:rsidRDefault="00F63A62" w:rsidP="003678A7">
      <w:pPr>
        <w:ind w:left="1140"/>
        <w:rPr>
          <w:rFonts w:ascii="Arial" w:hAnsi="Arial" w:cs="Arial"/>
        </w:rPr>
      </w:pPr>
      <w:r>
        <w:rPr>
          <w:rFonts w:ascii="Arial" w:hAnsi="Arial" w:cs="Arial"/>
          <w:b/>
          <w:bCs/>
          <w:iCs/>
          <w:lang w:val="ru-RU"/>
        </w:rPr>
        <w:t xml:space="preserve">                                                           </w:t>
      </w:r>
      <w:r w:rsidR="00D67987">
        <w:rPr>
          <w:rFonts w:ascii="Arial" w:hAnsi="Arial" w:cs="Arial"/>
          <w:b/>
          <w:bCs/>
          <w:iCs/>
          <w:lang w:val="ru-RU"/>
        </w:rPr>
        <w:t xml:space="preserve">                   </w:t>
      </w:r>
      <w:r w:rsidR="003678A7" w:rsidRPr="008249E6">
        <w:rPr>
          <w:rFonts w:ascii="Arial" w:hAnsi="Arial" w:cs="Arial"/>
          <w:b/>
          <w:bCs/>
          <w:iCs/>
          <w:lang w:val="ru-RU"/>
        </w:rPr>
        <w:t xml:space="preserve">_______________                                               </w:t>
      </w:r>
    </w:p>
    <w:p w:rsidR="00F33F7E" w:rsidRPr="005427CE" w:rsidRDefault="00F33F7E" w:rsidP="007C5BFC">
      <w:pPr>
        <w:jc w:val="both"/>
        <w:rPr>
          <w:rFonts w:ascii="Arial" w:hAnsi="Arial" w:cs="Arial"/>
          <w:b/>
          <w:bCs/>
          <w:color w:val="000000"/>
          <w:sz w:val="18"/>
          <w:szCs w:val="18"/>
        </w:rPr>
      </w:pPr>
    </w:p>
    <w:sectPr w:rsidR="00F33F7E" w:rsidRPr="005427CE" w:rsidSect="00B8226B">
      <w:footerReference w:type="default" r:id="rId15"/>
      <w:pgSz w:w="11906" w:h="16838"/>
      <w:pgMar w:top="1417" w:right="1417" w:bottom="1417" w:left="1417"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E3" w:rsidRDefault="00EE3FE3" w:rsidP="00DB7CA8">
      <w:r>
        <w:separator/>
      </w:r>
    </w:p>
  </w:endnote>
  <w:endnote w:type="continuationSeparator" w:id="0">
    <w:p w:rsidR="00EE3FE3" w:rsidRDefault="00EE3FE3" w:rsidP="00D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7" w:usb1="00000000" w:usb2="00000000" w:usb3="00000000" w:csb0="00000007"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00"/>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6" w:rsidRDefault="00CB6CF6" w:rsidP="00736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CF6" w:rsidRDefault="00CB6CF6" w:rsidP="00736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6" w:rsidRDefault="00CB6CF6" w:rsidP="0073697A">
    <w:pPr>
      <w:pStyle w:val="Footer"/>
      <w:framePr w:wrap="around" w:vAnchor="text" w:hAnchor="margin" w:xAlign="right" w:y="1"/>
      <w:rPr>
        <w:rStyle w:val="PageNumber"/>
      </w:rPr>
    </w:pPr>
  </w:p>
  <w:p w:rsidR="00CB6CF6" w:rsidRPr="0011381D" w:rsidRDefault="00CB6CF6" w:rsidP="0073697A">
    <w:pPr>
      <w:rPr>
        <w:rFonts w:ascii="Arial" w:hAnsi="Arial" w:cs="Arial"/>
        <w:i/>
        <w:iCs/>
        <w:lang w:val="ru-RU"/>
      </w:rPr>
    </w:pPr>
  </w:p>
  <w:p w:rsidR="00CB6CF6" w:rsidRPr="0011381D" w:rsidRDefault="00CB6CF6" w:rsidP="0073697A">
    <w:pPr>
      <w:rPr>
        <w:rFonts w:ascii="Arial" w:hAnsi="Arial" w:cs="Arial"/>
        <w:i/>
        <w:iCs/>
        <w:lang w:val="sr-Cyrl-CS"/>
      </w:rPr>
    </w:pPr>
    <w:r w:rsidRPr="0011381D">
      <w:rPr>
        <w:rFonts w:ascii="Arial" w:hAnsi="Arial" w:cs="Arial"/>
        <w:i/>
        <w:iCs/>
        <w:lang w:val="sr-Cyrl-CS"/>
      </w:rPr>
      <w:t xml:space="preserve">Конкурсна документација у отвореном поступку јавне набавке радова на </w:t>
    </w:r>
    <w:r>
      <w:rPr>
        <w:rFonts w:ascii="Arial" w:eastAsia="TimesNewRomanPSMT" w:hAnsi="Arial" w:cs="Arial"/>
        <w:i/>
        <w:lang w:val="ru-RU"/>
      </w:rPr>
      <w:t xml:space="preserve">текућем одржавању фасаде Машинско електротехничке школе и Гимназије «Бора Станковић» </w:t>
    </w:r>
    <w:r w:rsidRPr="0011381D">
      <w:rPr>
        <w:rFonts w:ascii="Arial" w:hAnsi="Arial" w:cs="Arial"/>
        <w:i/>
        <w:iCs/>
        <w:lang w:val="sr-Cyrl-CS"/>
      </w:rPr>
      <w:t xml:space="preserve"> - ЈН </w:t>
    </w:r>
    <w:r>
      <w:rPr>
        <w:rFonts w:ascii="Arial" w:hAnsi="Arial" w:cs="Arial"/>
        <w:i/>
        <w:iCs/>
        <w:lang w:val="sr-Cyrl-CS"/>
      </w:rPr>
      <w:t>ФЗЖС 2</w:t>
    </w:r>
    <w:r w:rsidRPr="0011381D">
      <w:rPr>
        <w:rFonts w:ascii="Arial" w:hAnsi="Arial" w:cs="Arial"/>
        <w:i/>
        <w:iCs/>
        <w:lang w:val="sr-Cyrl-CS"/>
      </w:rPr>
      <w:t>-Р/2017</w:t>
    </w:r>
  </w:p>
  <w:p w:rsidR="00CB6CF6" w:rsidRPr="0011381D" w:rsidRDefault="00CB6CF6" w:rsidP="0073697A">
    <w:pPr>
      <w:rPr>
        <w:rFonts w:ascii="Arial" w:hAnsi="Arial" w:cs="Arial"/>
        <w:i/>
        <w:iCs/>
        <w:lang w:val="sr-Cyrl-CS"/>
      </w:rPr>
    </w:pPr>
  </w:p>
  <w:p w:rsidR="00CB6CF6" w:rsidRPr="0011381D" w:rsidRDefault="00CB6CF6" w:rsidP="0073697A">
    <w:pPr>
      <w:rPr>
        <w:rFonts w:ascii="Arial" w:hAnsi="Arial" w:cs="Arial"/>
        <w:iCs/>
        <w:lang w:val="sr-Cyrl-CS"/>
      </w:rPr>
    </w:pPr>
  </w:p>
  <w:p w:rsidR="00CB6CF6" w:rsidRDefault="00CB6CF6" w:rsidP="0073697A">
    <w:pPr>
      <w:rPr>
        <w:rFonts w:ascii="Arial" w:hAnsi="Arial" w:cs="Arial"/>
        <w:iCs/>
        <w:sz w:val="20"/>
        <w:szCs w:val="20"/>
        <w:lang w:val="sr-Cyrl-CS"/>
      </w:rPr>
    </w:pPr>
  </w:p>
  <w:p w:rsidR="00CB6CF6" w:rsidRPr="00134A1C" w:rsidRDefault="00CB6CF6" w:rsidP="0073697A">
    <w:pPr>
      <w:rPr>
        <w:rFonts w:ascii="Arial" w:hAnsi="Arial" w:cs="Arial"/>
        <w:iCs/>
        <w:sz w:val="20"/>
        <w:szCs w:val="20"/>
        <w:lang w:val="sr-Cyrl-CS"/>
      </w:rPr>
    </w:pPr>
  </w:p>
  <w:p w:rsidR="00CB6CF6" w:rsidRPr="00EC2C4E" w:rsidRDefault="00CB6CF6" w:rsidP="0073697A">
    <w:pPr>
      <w:rPr>
        <w:rFonts w:ascii="Arial" w:hAnsi="Arial" w:cs="Arial"/>
        <w:i/>
        <w:iCs/>
        <w:sz w:val="20"/>
        <w:szCs w:val="20"/>
        <w:lang w:val="sr-Cyrl-CS"/>
      </w:rPr>
    </w:pPr>
    <w:r w:rsidRPr="00EC2C4E">
      <w:rPr>
        <w:rFonts w:ascii="Arial" w:hAnsi="Arial" w:cs="Arial"/>
        <w:i/>
        <w:iCs/>
        <w:sz w:val="20"/>
        <w:szCs w:val="20"/>
        <w:lang w:val="sr-Cyrl-CS"/>
      </w:rPr>
      <w:t xml:space="preserve">Страна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PAGE </w:instrText>
    </w:r>
    <w:r w:rsidRPr="00EC2C4E">
      <w:rPr>
        <w:rFonts w:ascii="Arial" w:hAnsi="Arial" w:cs="Arial"/>
        <w:i/>
        <w:iCs/>
        <w:sz w:val="20"/>
        <w:szCs w:val="20"/>
        <w:lang w:val="sr-Cyrl-CS"/>
      </w:rPr>
      <w:fldChar w:fldCharType="separate"/>
    </w:r>
    <w:r w:rsidR="00CE79C2">
      <w:rPr>
        <w:rFonts w:ascii="Arial" w:hAnsi="Arial" w:cs="Arial"/>
        <w:i/>
        <w:iCs/>
        <w:noProof/>
        <w:sz w:val="20"/>
        <w:szCs w:val="20"/>
        <w:lang w:val="sr-Cyrl-CS"/>
      </w:rPr>
      <w:t>30</w:t>
    </w:r>
    <w:r w:rsidRPr="00EC2C4E">
      <w:rPr>
        <w:rFonts w:ascii="Arial" w:hAnsi="Arial" w:cs="Arial"/>
        <w:i/>
        <w:iCs/>
        <w:sz w:val="20"/>
        <w:szCs w:val="20"/>
        <w:lang w:val="sr-Cyrl-CS"/>
      </w:rPr>
      <w:fldChar w:fldCharType="end"/>
    </w:r>
    <w:r w:rsidRPr="00EC2C4E">
      <w:rPr>
        <w:rFonts w:ascii="Arial" w:hAnsi="Arial" w:cs="Arial"/>
        <w:i/>
        <w:iCs/>
        <w:sz w:val="20"/>
        <w:szCs w:val="20"/>
        <w:lang w:val="sr-Cyrl-CS"/>
      </w:rPr>
      <w:t xml:space="preserve"> од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NUMPAGES </w:instrText>
    </w:r>
    <w:r w:rsidRPr="00EC2C4E">
      <w:rPr>
        <w:rFonts w:ascii="Arial" w:hAnsi="Arial" w:cs="Arial"/>
        <w:i/>
        <w:iCs/>
        <w:sz w:val="20"/>
        <w:szCs w:val="20"/>
        <w:lang w:val="sr-Cyrl-CS"/>
      </w:rPr>
      <w:fldChar w:fldCharType="separate"/>
    </w:r>
    <w:r w:rsidR="00CE79C2">
      <w:rPr>
        <w:rFonts w:ascii="Arial" w:hAnsi="Arial" w:cs="Arial"/>
        <w:i/>
        <w:iCs/>
        <w:noProof/>
        <w:sz w:val="20"/>
        <w:szCs w:val="20"/>
        <w:lang w:val="sr-Cyrl-CS"/>
      </w:rPr>
      <w:t>50</w:t>
    </w:r>
    <w:r w:rsidRPr="00EC2C4E">
      <w:rPr>
        <w:rFonts w:ascii="Arial" w:hAnsi="Arial" w:cs="Arial"/>
        <w:i/>
        <w:iCs/>
        <w:sz w:val="20"/>
        <w:szCs w:val="20"/>
        <w:lang w:val="sr-Cyrl-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6" w:rsidRDefault="00CB6C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33553"/>
      <w:docPartObj>
        <w:docPartGallery w:val="Page Numbers (Bottom of Page)"/>
        <w:docPartUnique/>
      </w:docPartObj>
    </w:sdtPr>
    <w:sdtContent>
      <w:sdt>
        <w:sdtPr>
          <w:id w:val="860082579"/>
          <w:docPartObj>
            <w:docPartGallery w:val="Page Numbers (Top of Page)"/>
            <w:docPartUnique/>
          </w:docPartObj>
        </w:sdtPr>
        <w:sdtContent>
          <w:p w:rsidR="00CB6CF6" w:rsidRPr="0011381D" w:rsidRDefault="00CB6CF6" w:rsidP="00BA7BC6">
            <w:pPr>
              <w:rPr>
                <w:rFonts w:ascii="Arial" w:hAnsi="Arial" w:cs="Arial"/>
                <w:i/>
                <w:iCs/>
                <w:lang w:val="sr-Cyrl-CS"/>
              </w:rPr>
            </w:pPr>
            <w:r w:rsidRPr="0011381D">
              <w:rPr>
                <w:rFonts w:ascii="Arial" w:hAnsi="Arial" w:cs="Arial"/>
                <w:i/>
                <w:iCs/>
                <w:lang w:val="sr-Cyrl-CS"/>
              </w:rPr>
              <w:t xml:space="preserve">Конкурсна документација у отвореном поступку јавне набавке радова на </w:t>
            </w:r>
            <w:r>
              <w:rPr>
                <w:rFonts w:ascii="Arial" w:eastAsia="TimesNewRomanPSMT" w:hAnsi="Arial" w:cs="Arial"/>
                <w:i/>
                <w:lang w:val="ru-RU"/>
              </w:rPr>
              <w:t xml:space="preserve">текућем одржавању фасаде Машинско електротехничке школе и Гимназије «Бора Станковић» </w:t>
            </w:r>
            <w:r w:rsidRPr="0011381D">
              <w:rPr>
                <w:rFonts w:ascii="Arial" w:hAnsi="Arial" w:cs="Arial"/>
                <w:i/>
                <w:iCs/>
                <w:lang w:val="sr-Cyrl-CS"/>
              </w:rPr>
              <w:t xml:space="preserve"> - ЈН </w:t>
            </w:r>
            <w:r>
              <w:rPr>
                <w:rFonts w:ascii="Arial" w:hAnsi="Arial" w:cs="Arial"/>
                <w:i/>
                <w:iCs/>
                <w:lang w:val="sr-Cyrl-CS"/>
              </w:rPr>
              <w:t>ФЗЖС 2</w:t>
            </w:r>
            <w:r w:rsidRPr="0011381D">
              <w:rPr>
                <w:rFonts w:ascii="Arial" w:hAnsi="Arial" w:cs="Arial"/>
                <w:i/>
                <w:iCs/>
                <w:lang w:val="sr-Cyrl-CS"/>
              </w:rPr>
              <w:t>-Р/2017</w:t>
            </w:r>
          </w:p>
          <w:p w:rsidR="00CB6CF6" w:rsidRPr="0011381D" w:rsidRDefault="00CB6CF6" w:rsidP="00372B39">
            <w:pPr>
              <w:rPr>
                <w:rFonts w:ascii="Arial" w:hAnsi="Arial" w:cs="Arial"/>
                <w:i/>
                <w:iCs/>
                <w:lang w:val="sr-Cyrl-CS"/>
              </w:rPr>
            </w:pPr>
          </w:p>
          <w:p w:rsidR="00CB6CF6" w:rsidRDefault="00CB6CF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E79C2">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9C2">
              <w:rPr>
                <w:b/>
                <w:bCs/>
                <w:noProof/>
              </w:rPr>
              <w:t>50</w:t>
            </w:r>
            <w:r>
              <w:rPr>
                <w:b/>
                <w:bCs/>
                <w:sz w:val="24"/>
                <w:szCs w:val="24"/>
              </w:rPr>
              <w:fldChar w:fldCharType="end"/>
            </w:r>
          </w:p>
          <w:p w:rsidR="00CB6CF6" w:rsidRDefault="00CB6CF6">
            <w:pPr>
              <w:pStyle w:val="Footer"/>
              <w:jc w:val="right"/>
            </w:pPr>
          </w:p>
          <w:p w:rsidR="00CB6CF6" w:rsidRDefault="00CB6CF6">
            <w:pPr>
              <w:pStyle w:val="Footer"/>
              <w:jc w:val="right"/>
            </w:pPr>
          </w:p>
          <w:p w:rsidR="00CB6CF6" w:rsidRDefault="00CB6CF6">
            <w:pPr>
              <w:pStyle w:val="Footer"/>
              <w:jc w:val="right"/>
            </w:pPr>
          </w:p>
        </w:sdtContent>
      </w:sdt>
    </w:sdtContent>
  </w:sdt>
  <w:p w:rsidR="00CB6CF6" w:rsidRDefault="00CB6CF6" w:rsidP="00372B39">
    <w:pPr>
      <w:pStyle w:val="Footer"/>
      <w:tabs>
        <w:tab w:val="clear" w:pos="4535"/>
        <w:tab w:val="clear" w:pos="9071"/>
        <w:tab w:val="left" w:pos="5280"/>
      </w:tabs>
    </w:pPr>
    <w:r>
      <w:tab/>
    </w:r>
  </w:p>
  <w:p w:rsidR="00CB6CF6" w:rsidRDefault="00CB6CF6">
    <w:pPr>
      <w:pStyle w:val="Footer"/>
    </w:pPr>
  </w:p>
  <w:p w:rsidR="00CB6CF6" w:rsidRDefault="00CB6CF6">
    <w:pPr>
      <w:pStyle w:val="Footer"/>
    </w:pPr>
  </w:p>
  <w:p w:rsidR="00CB6CF6" w:rsidRDefault="00CB6CF6">
    <w:pPr>
      <w:pStyle w:val="Footer"/>
    </w:pPr>
  </w:p>
  <w:p w:rsidR="00CB6CF6" w:rsidRDefault="00CB6CF6" w:rsidP="00413497">
    <w:pPr>
      <w:pStyle w:val="Footer"/>
      <w:tabs>
        <w:tab w:val="clear" w:pos="4535"/>
        <w:tab w:val="clear" w:pos="9071"/>
        <w:tab w:val="left" w:pos="8145"/>
      </w:tabs>
    </w:pPr>
    <w:r>
      <w:tab/>
    </w:r>
  </w:p>
  <w:p w:rsidR="00CB6CF6" w:rsidRDefault="00CB6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E3" w:rsidRDefault="00EE3FE3" w:rsidP="00DB7CA8">
      <w:r>
        <w:separator/>
      </w:r>
    </w:p>
  </w:footnote>
  <w:footnote w:type="continuationSeparator" w:id="0">
    <w:p w:rsidR="00EE3FE3" w:rsidRDefault="00EE3FE3" w:rsidP="00DB7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6" w:rsidRDefault="00CB6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6" w:rsidRDefault="00CB6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6" w:rsidRDefault="00CB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640FE3"/>
    <w:multiLevelType w:val="hybridMultilevel"/>
    <w:tmpl w:val="56AEB0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5771F"/>
    <w:multiLevelType w:val="hybridMultilevel"/>
    <w:tmpl w:val="406CD910"/>
    <w:lvl w:ilvl="0" w:tplc="BD40EF9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E46C5"/>
    <w:multiLevelType w:val="hybridMultilevel"/>
    <w:tmpl w:val="A4FCCBFA"/>
    <w:lvl w:ilvl="0" w:tplc="AC6E6E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CE744F"/>
    <w:multiLevelType w:val="hybridMultilevel"/>
    <w:tmpl w:val="983CDE44"/>
    <w:lvl w:ilvl="0" w:tplc="04090011">
      <w:start w:val="1"/>
      <w:numFmt w:val="decimal"/>
      <w:lvlText w:val="%1)"/>
      <w:lvlJc w:val="left"/>
      <w:pPr>
        <w:ind w:left="720" w:hanging="360"/>
      </w:pPr>
    </w:lvl>
    <w:lvl w:ilvl="1" w:tplc="7CC04A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F1530"/>
    <w:multiLevelType w:val="hybridMultilevel"/>
    <w:tmpl w:val="5860B2CC"/>
    <w:lvl w:ilvl="0" w:tplc="04090015">
      <w:start w:val="1"/>
      <w:numFmt w:val="upperLetter"/>
      <w:lvlText w:val="%1."/>
      <w:lvlJc w:val="left"/>
      <w:pPr>
        <w:tabs>
          <w:tab w:val="num" w:pos="720"/>
        </w:tabs>
        <w:ind w:left="72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6F4D3A"/>
    <w:multiLevelType w:val="hybridMultilevel"/>
    <w:tmpl w:val="D62CDECE"/>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15:restartNumberingAfterBreak="0">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12" w15:restartNumberingAfterBreak="0">
    <w:nsid w:val="1DB43C60"/>
    <w:multiLevelType w:val="hybridMultilevel"/>
    <w:tmpl w:val="93303956"/>
    <w:lvl w:ilvl="0" w:tplc="7172954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B6CAE"/>
    <w:multiLevelType w:val="hybridMultilevel"/>
    <w:tmpl w:val="E2F6788E"/>
    <w:lvl w:ilvl="0" w:tplc="052485D8">
      <w:start w:val="3"/>
      <w:numFmt w:val="decimal"/>
      <w:lvlText w:val="%1)"/>
      <w:lvlJc w:val="left"/>
      <w:pPr>
        <w:tabs>
          <w:tab w:val="num" w:pos="900"/>
        </w:tabs>
        <w:ind w:left="900" w:hanging="360"/>
      </w:pPr>
      <w:rPr>
        <w:rFonts w:hint="default"/>
        <w:b/>
        <w:i w:val="0"/>
        <w:color w:val="000000"/>
      </w:rPr>
    </w:lvl>
    <w:lvl w:ilvl="1" w:tplc="3C6A1A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F230D8"/>
    <w:multiLevelType w:val="hybridMultilevel"/>
    <w:tmpl w:val="1EF04530"/>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15:restartNumberingAfterBreak="0">
    <w:nsid w:val="26D04445"/>
    <w:multiLevelType w:val="multilevel"/>
    <w:tmpl w:val="A21CA516"/>
    <w:lvl w:ilvl="0">
      <w:start w:val="3"/>
      <w:numFmt w:val="decimal"/>
      <w:lvlText w:val="%1."/>
      <w:lvlJc w:val="left"/>
      <w:pPr>
        <w:tabs>
          <w:tab w:val="num" w:pos="555"/>
        </w:tabs>
        <w:ind w:left="555" w:hanging="555"/>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7" w15:restartNumberingAfterBreak="0">
    <w:nsid w:val="2AA121CE"/>
    <w:multiLevelType w:val="hybridMultilevel"/>
    <w:tmpl w:val="29B08E2E"/>
    <w:lvl w:ilvl="0" w:tplc="6CFCA1A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FE5788"/>
    <w:multiLevelType w:val="hybridMultilevel"/>
    <w:tmpl w:val="D484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2F3B1B"/>
    <w:multiLevelType w:val="hybridMultilevel"/>
    <w:tmpl w:val="24B0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21" w15:restartNumberingAfterBreak="0">
    <w:nsid w:val="36841A4D"/>
    <w:multiLevelType w:val="hybridMultilevel"/>
    <w:tmpl w:val="09461084"/>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B8639DA"/>
    <w:multiLevelType w:val="hybridMultilevel"/>
    <w:tmpl w:val="44B68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C224F4"/>
    <w:multiLevelType w:val="hybridMultilevel"/>
    <w:tmpl w:val="D868901A"/>
    <w:lvl w:ilvl="0" w:tplc="6B5885A6">
      <w:start w:val="7"/>
      <w:numFmt w:val="bullet"/>
      <w:lvlText w:val="-"/>
      <w:lvlJc w:val="left"/>
      <w:pPr>
        <w:tabs>
          <w:tab w:val="num" w:pos="720"/>
        </w:tabs>
        <w:ind w:left="720" w:hanging="360"/>
      </w:pPr>
      <w:rPr>
        <w:rFonts w:ascii="Arial" w:eastAsia="Times New Roman" w:hAnsi="Arial" w:cs="Arial"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22ED1"/>
    <w:multiLevelType w:val="hybridMultilevel"/>
    <w:tmpl w:val="F1085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DEC187D"/>
    <w:multiLevelType w:val="hybridMultilevel"/>
    <w:tmpl w:val="E216FB40"/>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6" w15:restartNumberingAfterBreak="0">
    <w:nsid w:val="4E944329"/>
    <w:multiLevelType w:val="hybridMultilevel"/>
    <w:tmpl w:val="7B8C2508"/>
    <w:lvl w:ilvl="0" w:tplc="B2747D82">
      <w:start w:val="1"/>
      <w:numFmt w:val="decimal"/>
      <w:lvlText w:val="%1)"/>
      <w:lvlJc w:val="left"/>
      <w:pPr>
        <w:ind w:left="1253" w:hanging="360"/>
      </w:pPr>
    </w:lvl>
    <w:lvl w:ilvl="1" w:tplc="241A0019">
      <w:start w:val="1"/>
      <w:numFmt w:val="lowerLetter"/>
      <w:lvlText w:val="%2."/>
      <w:lvlJc w:val="left"/>
      <w:pPr>
        <w:ind w:left="1973" w:hanging="360"/>
      </w:pPr>
    </w:lvl>
    <w:lvl w:ilvl="2" w:tplc="241A001B">
      <w:start w:val="1"/>
      <w:numFmt w:val="lowerRoman"/>
      <w:lvlText w:val="%3."/>
      <w:lvlJc w:val="right"/>
      <w:pPr>
        <w:ind w:left="2693" w:hanging="180"/>
      </w:pPr>
    </w:lvl>
    <w:lvl w:ilvl="3" w:tplc="241A000F">
      <w:start w:val="1"/>
      <w:numFmt w:val="decimal"/>
      <w:lvlText w:val="%4."/>
      <w:lvlJc w:val="left"/>
      <w:pPr>
        <w:ind w:left="3413" w:hanging="360"/>
      </w:pPr>
    </w:lvl>
    <w:lvl w:ilvl="4" w:tplc="241A0019">
      <w:start w:val="1"/>
      <w:numFmt w:val="lowerLetter"/>
      <w:lvlText w:val="%5."/>
      <w:lvlJc w:val="left"/>
      <w:pPr>
        <w:ind w:left="4133" w:hanging="360"/>
      </w:pPr>
    </w:lvl>
    <w:lvl w:ilvl="5" w:tplc="241A001B">
      <w:start w:val="1"/>
      <w:numFmt w:val="lowerRoman"/>
      <w:lvlText w:val="%6."/>
      <w:lvlJc w:val="right"/>
      <w:pPr>
        <w:ind w:left="4853" w:hanging="180"/>
      </w:pPr>
    </w:lvl>
    <w:lvl w:ilvl="6" w:tplc="241A000F">
      <w:start w:val="1"/>
      <w:numFmt w:val="decimal"/>
      <w:lvlText w:val="%7."/>
      <w:lvlJc w:val="left"/>
      <w:pPr>
        <w:ind w:left="5573" w:hanging="360"/>
      </w:pPr>
    </w:lvl>
    <w:lvl w:ilvl="7" w:tplc="241A0019">
      <w:start w:val="1"/>
      <w:numFmt w:val="lowerLetter"/>
      <w:lvlText w:val="%8."/>
      <w:lvlJc w:val="left"/>
      <w:pPr>
        <w:ind w:left="6293" w:hanging="360"/>
      </w:pPr>
    </w:lvl>
    <w:lvl w:ilvl="8" w:tplc="241A001B">
      <w:start w:val="1"/>
      <w:numFmt w:val="lowerRoman"/>
      <w:lvlText w:val="%9."/>
      <w:lvlJc w:val="right"/>
      <w:pPr>
        <w:ind w:left="7013" w:hanging="180"/>
      </w:pPr>
    </w:lvl>
  </w:abstractNum>
  <w:abstractNum w:abstractNumId="27" w15:restartNumberingAfterBreak="0">
    <w:nsid w:val="5D6B263E"/>
    <w:multiLevelType w:val="hybridMultilevel"/>
    <w:tmpl w:val="BD6694E2"/>
    <w:lvl w:ilvl="0" w:tplc="7FAC4C9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69189E"/>
    <w:multiLevelType w:val="hybridMultilevel"/>
    <w:tmpl w:val="F2741098"/>
    <w:lvl w:ilvl="0" w:tplc="FDDA1EC0">
      <w:start w:val="1"/>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9" w15:restartNumberingAfterBreak="0">
    <w:nsid w:val="61A95272"/>
    <w:multiLevelType w:val="hybridMultilevel"/>
    <w:tmpl w:val="7FBE253E"/>
    <w:lvl w:ilvl="0" w:tplc="2850094A">
      <w:start w:val="1"/>
      <w:numFmt w:val="decimal"/>
      <w:lvlText w:val="%1."/>
      <w:lvlJc w:val="left"/>
      <w:pPr>
        <w:tabs>
          <w:tab w:val="num" w:pos="780"/>
        </w:tabs>
        <w:ind w:left="780" w:hanging="42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0" w15:restartNumberingAfterBreak="0">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1685B"/>
    <w:multiLevelType w:val="hybridMultilevel"/>
    <w:tmpl w:val="E0361E26"/>
    <w:lvl w:ilvl="0" w:tplc="7AE8B6CA">
      <w:start w:val="1"/>
      <w:numFmt w:val="decimal"/>
      <w:lvlText w:val="%1."/>
      <w:lvlJc w:val="left"/>
      <w:pPr>
        <w:tabs>
          <w:tab w:val="num" w:pos="1068"/>
        </w:tabs>
        <w:ind w:left="1068" w:hanging="360"/>
      </w:pPr>
      <w:rPr>
        <w:b/>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2" w15:restartNumberingAfterBreak="0">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40DE0"/>
    <w:multiLevelType w:val="multilevel"/>
    <w:tmpl w:val="53F686A6"/>
    <w:lvl w:ilvl="0">
      <w:start w:val="4"/>
      <w:numFmt w:val="decimal"/>
      <w:lvlText w:val="%1."/>
      <w:lvlJc w:val="left"/>
      <w:pPr>
        <w:tabs>
          <w:tab w:val="num" w:pos="463"/>
        </w:tabs>
        <w:ind w:left="46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5" w15:restartNumberingAfterBreak="0">
    <w:nsid w:val="7A375233"/>
    <w:multiLevelType w:val="hybridMultilevel"/>
    <w:tmpl w:val="BD200934"/>
    <w:lvl w:ilvl="0" w:tplc="0EF893DA">
      <w:start w:val="2"/>
      <w:numFmt w:val="bullet"/>
      <w:lvlText w:val="-"/>
      <w:lvlJc w:val="left"/>
      <w:pPr>
        <w:tabs>
          <w:tab w:val="num" w:pos="900"/>
        </w:tabs>
        <w:ind w:left="900" w:hanging="360"/>
      </w:pPr>
      <w:rPr>
        <w:rFonts w:ascii="TimesNewRomanPSMT" w:eastAsia="Times New Roman" w:hAnsi="TimesNewRomanPSMT" w:cs="TimesNewRomanPSMT"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E0258EC"/>
    <w:multiLevelType w:val="hybridMultilevel"/>
    <w:tmpl w:val="E92E245A"/>
    <w:lvl w:ilvl="0" w:tplc="D3FE474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1B7D08"/>
    <w:multiLevelType w:val="multilevel"/>
    <w:tmpl w:val="388239EE"/>
    <w:lvl w:ilvl="0">
      <w:start w:val="1"/>
      <w:numFmt w:val="decimal"/>
      <w:lvlText w:val="%1."/>
      <w:lvlJc w:val="left"/>
      <w:pPr>
        <w:tabs>
          <w:tab w:val="num" w:pos="405"/>
        </w:tabs>
        <w:ind w:left="405" w:hanging="405"/>
      </w:pPr>
      <w:rPr>
        <w:b/>
      </w:rPr>
    </w:lvl>
    <w:lvl w:ilvl="1">
      <w:start w:val="2"/>
      <w:numFmt w:val="decimal"/>
      <w:lvlText w:val="%1.%2."/>
      <w:lvlJc w:val="left"/>
      <w:pPr>
        <w:tabs>
          <w:tab w:val="num" w:pos="900"/>
        </w:tabs>
        <w:ind w:left="900" w:hanging="720"/>
      </w:pPr>
      <w:rPr>
        <w:b/>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18"/>
  </w:num>
  <w:num w:numId="21">
    <w:abstractNumId w:val="23"/>
  </w:num>
  <w:num w:numId="22">
    <w:abstractNumId w:val="19"/>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8"/>
  </w:num>
  <w:num w:numId="27">
    <w:abstractNumId w:val="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12"/>
  </w:num>
  <w:num w:numId="32">
    <w:abstractNumId w:val="6"/>
  </w:num>
  <w:num w:numId="33">
    <w:abstractNumId w:val="21"/>
  </w:num>
  <w:num w:numId="34">
    <w:abstractNumId w:val="10"/>
  </w:num>
  <w:num w:numId="35">
    <w:abstractNumId w:val="15"/>
  </w:num>
  <w:num w:numId="36">
    <w:abstractNumId w:val="2"/>
  </w:num>
  <w:num w:numId="37">
    <w:abstractNumId w:val="25"/>
  </w:num>
  <w:num w:numId="38">
    <w:abstractNumId w:val="22"/>
  </w:num>
  <w:num w:numId="39">
    <w:abstractNumId w:val="11"/>
  </w:num>
  <w:num w:numId="40">
    <w:abstractNumId w:val="3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B2"/>
    <w:rsid w:val="00006A67"/>
    <w:rsid w:val="00012FFA"/>
    <w:rsid w:val="000145C5"/>
    <w:rsid w:val="00016B0D"/>
    <w:rsid w:val="00020660"/>
    <w:rsid w:val="000240D4"/>
    <w:rsid w:val="00033683"/>
    <w:rsid w:val="00033D25"/>
    <w:rsid w:val="00044B8E"/>
    <w:rsid w:val="00045293"/>
    <w:rsid w:val="00045B54"/>
    <w:rsid w:val="00052C4C"/>
    <w:rsid w:val="00064C7E"/>
    <w:rsid w:val="00074066"/>
    <w:rsid w:val="000827C9"/>
    <w:rsid w:val="00084673"/>
    <w:rsid w:val="0008496D"/>
    <w:rsid w:val="00084B99"/>
    <w:rsid w:val="00090B95"/>
    <w:rsid w:val="00090CC5"/>
    <w:rsid w:val="00096E1A"/>
    <w:rsid w:val="00097FAD"/>
    <w:rsid w:val="000B16BF"/>
    <w:rsid w:val="000B37CA"/>
    <w:rsid w:val="000B5189"/>
    <w:rsid w:val="000B52EE"/>
    <w:rsid w:val="000C1B23"/>
    <w:rsid w:val="000C4BA5"/>
    <w:rsid w:val="000C5602"/>
    <w:rsid w:val="000C5879"/>
    <w:rsid w:val="000D4C6B"/>
    <w:rsid w:val="000E61EF"/>
    <w:rsid w:val="000F65CC"/>
    <w:rsid w:val="000F73EA"/>
    <w:rsid w:val="000F7841"/>
    <w:rsid w:val="0010051A"/>
    <w:rsid w:val="00100D63"/>
    <w:rsid w:val="00105681"/>
    <w:rsid w:val="00106DEE"/>
    <w:rsid w:val="00110CFE"/>
    <w:rsid w:val="00113835"/>
    <w:rsid w:val="00117CEE"/>
    <w:rsid w:val="0012052D"/>
    <w:rsid w:val="001376FC"/>
    <w:rsid w:val="00144B49"/>
    <w:rsid w:val="0014555D"/>
    <w:rsid w:val="0015127E"/>
    <w:rsid w:val="0015423D"/>
    <w:rsid w:val="00161D3A"/>
    <w:rsid w:val="00170448"/>
    <w:rsid w:val="00171B22"/>
    <w:rsid w:val="00175EA4"/>
    <w:rsid w:val="00176C25"/>
    <w:rsid w:val="001773AA"/>
    <w:rsid w:val="0018624D"/>
    <w:rsid w:val="00187D22"/>
    <w:rsid w:val="001931CB"/>
    <w:rsid w:val="00197B6E"/>
    <w:rsid w:val="001A1DC9"/>
    <w:rsid w:val="001A2460"/>
    <w:rsid w:val="001A405F"/>
    <w:rsid w:val="001A4873"/>
    <w:rsid w:val="001A48D4"/>
    <w:rsid w:val="001A5D21"/>
    <w:rsid w:val="001A613C"/>
    <w:rsid w:val="001B1513"/>
    <w:rsid w:val="001B4868"/>
    <w:rsid w:val="001B4A72"/>
    <w:rsid w:val="001B61B9"/>
    <w:rsid w:val="001C026D"/>
    <w:rsid w:val="001C2FE3"/>
    <w:rsid w:val="001D0215"/>
    <w:rsid w:val="001D3249"/>
    <w:rsid w:val="001D6DF2"/>
    <w:rsid w:val="001E43ED"/>
    <w:rsid w:val="001F67FD"/>
    <w:rsid w:val="001F747D"/>
    <w:rsid w:val="0020266D"/>
    <w:rsid w:val="00214DCC"/>
    <w:rsid w:val="002163CE"/>
    <w:rsid w:val="002170CD"/>
    <w:rsid w:val="0022436F"/>
    <w:rsid w:val="00232129"/>
    <w:rsid w:val="002322AC"/>
    <w:rsid w:val="00233E03"/>
    <w:rsid w:val="00241790"/>
    <w:rsid w:val="00244566"/>
    <w:rsid w:val="00246A8D"/>
    <w:rsid w:val="00247C94"/>
    <w:rsid w:val="00252545"/>
    <w:rsid w:val="002565CB"/>
    <w:rsid w:val="00274B23"/>
    <w:rsid w:val="00275230"/>
    <w:rsid w:val="00275494"/>
    <w:rsid w:val="00277888"/>
    <w:rsid w:val="00280B3D"/>
    <w:rsid w:val="00285E8F"/>
    <w:rsid w:val="002963A9"/>
    <w:rsid w:val="002A6E30"/>
    <w:rsid w:val="002B28DA"/>
    <w:rsid w:val="002B5D45"/>
    <w:rsid w:val="002C20E8"/>
    <w:rsid w:val="002C2625"/>
    <w:rsid w:val="002D2088"/>
    <w:rsid w:val="002D46B0"/>
    <w:rsid w:val="002E4346"/>
    <w:rsid w:val="002F0090"/>
    <w:rsid w:val="002F128D"/>
    <w:rsid w:val="002F3183"/>
    <w:rsid w:val="002F3558"/>
    <w:rsid w:val="002F4E38"/>
    <w:rsid w:val="002F6711"/>
    <w:rsid w:val="002F6A92"/>
    <w:rsid w:val="002F74B6"/>
    <w:rsid w:val="003000F5"/>
    <w:rsid w:val="00305EDA"/>
    <w:rsid w:val="003062DB"/>
    <w:rsid w:val="00311C21"/>
    <w:rsid w:val="00312E81"/>
    <w:rsid w:val="00313337"/>
    <w:rsid w:val="00315D73"/>
    <w:rsid w:val="003162AF"/>
    <w:rsid w:val="0032309B"/>
    <w:rsid w:val="00324A2A"/>
    <w:rsid w:val="00330B51"/>
    <w:rsid w:val="003316E7"/>
    <w:rsid w:val="00334ED5"/>
    <w:rsid w:val="00334EFA"/>
    <w:rsid w:val="00335389"/>
    <w:rsid w:val="003359F1"/>
    <w:rsid w:val="00336106"/>
    <w:rsid w:val="00342605"/>
    <w:rsid w:val="00343326"/>
    <w:rsid w:val="0034662C"/>
    <w:rsid w:val="00353AA0"/>
    <w:rsid w:val="00353C07"/>
    <w:rsid w:val="003561A9"/>
    <w:rsid w:val="003678A7"/>
    <w:rsid w:val="00371309"/>
    <w:rsid w:val="003722C5"/>
    <w:rsid w:val="00372B39"/>
    <w:rsid w:val="00374437"/>
    <w:rsid w:val="003748C7"/>
    <w:rsid w:val="0037711E"/>
    <w:rsid w:val="00380BC6"/>
    <w:rsid w:val="00381ADD"/>
    <w:rsid w:val="003827B3"/>
    <w:rsid w:val="00384D9D"/>
    <w:rsid w:val="00390C5F"/>
    <w:rsid w:val="003A317F"/>
    <w:rsid w:val="003A415D"/>
    <w:rsid w:val="003A510C"/>
    <w:rsid w:val="003B1AD0"/>
    <w:rsid w:val="003C02EA"/>
    <w:rsid w:val="003C32A0"/>
    <w:rsid w:val="003C387B"/>
    <w:rsid w:val="003D009A"/>
    <w:rsid w:val="003E1D1E"/>
    <w:rsid w:val="003E280F"/>
    <w:rsid w:val="003E7E6C"/>
    <w:rsid w:val="003F00FD"/>
    <w:rsid w:val="003F3DE6"/>
    <w:rsid w:val="003F4440"/>
    <w:rsid w:val="003F60D6"/>
    <w:rsid w:val="003F65DA"/>
    <w:rsid w:val="00403533"/>
    <w:rsid w:val="00403D4A"/>
    <w:rsid w:val="00404F92"/>
    <w:rsid w:val="00413497"/>
    <w:rsid w:val="00416C66"/>
    <w:rsid w:val="00417337"/>
    <w:rsid w:val="00425E3E"/>
    <w:rsid w:val="00426AF4"/>
    <w:rsid w:val="00440C79"/>
    <w:rsid w:val="004426E6"/>
    <w:rsid w:val="00446372"/>
    <w:rsid w:val="00447930"/>
    <w:rsid w:val="004542C5"/>
    <w:rsid w:val="0047097E"/>
    <w:rsid w:val="00477E43"/>
    <w:rsid w:val="0048334E"/>
    <w:rsid w:val="00486173"/>
    <w:rsid w:val="004A0F7A"/>
    <w:rsid w:val="004A268C"/>
    <w:rsid w:val="004B17B3"/>
    <w:rsid w:val="004B4888"/>
    <w:rsid w:val="004C12C1"/>
    <w:rsid w:val="004C3091"/>
    <w:rsid w:val="004C37F8"/>
    <w:rsid w:val="004D0855"/>
    <w:rsid w:val="004D0FDB"/>
    <w:rsid w:val="004D6FB6"/>
    <w:rsid w:val="004F6440"/>
    <w:rsid w:val="00502C74"/>
    <w:rsid w:val="005043FD"/>
    <w:rsid w:val="00504D85"/>
    <w:rsid w:val="00506A50"/>
    <w:rsid w:val="00513114"/>
    <w:rsid w:val="0052080C"/>
    <w:rsid w:val="00520943"/>
    <w:rsid w:val="00522991"/>
    <w:rsid w:val="00526C4F"/>
    <w:rsid w:val="0053096C"/>
    <w:rsid w:val="00532A46"/>
    <w:rsid w:val="00534529"/>
    <w:rsid w:val="00535515"/>
    <w:rsid w:val="00535C11"/>
    <w:rsid w:val="005427CE"/>
    <w:rsid w:val="00545410"/>
    <w:rsid w:val="00547C48"/>
    <w:rsid w:val="00550FE2"/>
    <w:rsid w:val="005531F4"/>
    <w:rsid w:val="0055727C"/>
    <w:rsid w:val="005614BA"/>
    <w:rsid w:val="005670F0"/>
    <w:rsid w:val="00567EB1"/>
    <w:rsid w:val="0057155A"/>
    <w:rsid w:val="00571ABD"/>
    <w:rsid w:val="00571E87"/>
    <w:rsid w:val="0057296B"/>
    <w:rsid w:val="005802B7"/>
    <w:rsid w:val="00580B49"/>
    <w:rsid w:val="00581722"/>
    <w:rsid w:val="005824B6"/>
    <w:rsid w:val="00586612"/>
    <w:rsid w:val="0059059F"/>
    <w:rsid w:val="00590AFB"/>
    <w:rsid w:val="00591D59"/>
    <w:rsid w:val="005925C3"/>
    <w:rsid w:val="00596C82"/>
    <w:rsid w:val="00597742"/>
    <w:rsid w:val="005A0940"/>
    <w:rsid w:val="005A13AD"/>
    <w:rsid w:val="005A3351"/>
    <w:rsid w:val="005A362C"/>
    <w:rsid w:val="005A6E7C"/>
    <w:rsid w:val="005B28DB"/>
    <w:rsid w:val="005B444C"/>
    <w:rsid w:val="005B4EA8"/>
    <w:rsid w:val="005C14AB"/>
    <w:rsid w:val="005C5E6B"/>
    <w:rsid w:val="005D3B15"/>
    <w:rsid w:val="005D553C"/>
    <w:rsid w:val="005E1883"/>
    <w:rsid w:val="005F42DF"/>
    <w:rsid w:val="005F662A"/>
    <w:rsid w:val="00600AA8"/>
    <w:rsid w:val="00602224"/>
    <w:rsid w:val="006128F7"/>
    <w:rsid w:val="006232BE"/>
    <w:rsid w:val="00624BD4"/>
    <w:rsid w:val="00627249"/>
    <w:rsid w:val="00627E34"/>
    <w:rsid w:val="0063214B"/>
    <w:rsid w:val="00637C9E"/>
    <w:rsid w:val="0064086F"/>
    <w:rsid w:val="006461AB"/>
    <w:rsid w:val="006464C0"/>
    <w:rsid w:val="00656045"/>
    <w:rsid w:val="00661DFC"/>
    <w:rsid w:val="0066365D"/>
    <w:rsid w:val="006707BD"/>
    <w:rsid w:val="00682E0C"/>
    <w:rsid w:val="00684A2A"/>
    <w:rsid w:val="00684D61"/>
    <w:rsid w:val="00685900"/>
    <w:rsid w:val="00693433"/>
    <w:rsid w:val="00694292"/>
    <w:rsid w:val="006950FA"/>
    <w:rsid w:val="0069730F"/>
    <w:rsid w:val="00697355"/>
    <w:rsid w:val="006A54BA"/>
    <w:rsid w:val="006B0808"/>
    <w:rsid w:val="006B147B"/>
    <w:rsid w:val="006B67CA"/>
    <w:rsid w:val="006C3A8C"/>
    <w:rsid w:val="006C58E1"/>
    <w:rsid w:val="006C6EDF"/>
    <w:rsid w:val="006D77BD"/>
    <w:rsid w:val="006E236A"/>
    <w:rsid w:val="00701865"/>
    <w:rsid w:val="00711314"/>
    <w:rsid w:val="00714FCD"/>
    <w:rsid w:val="0071759A"/>
    <w:rsid w:val="00717E13"/>
    <w:rsid w:val="00720A02"/>
    <w:rsid w:val="00722EDE"/>
    <w:rsid w:val="00724CE3"/>
    <w:rsid w:val="007264EE"/>
    <w:rsid w:val="0072785F"/>
    <w:rsid w:val="00731C24"/>
    <w:rsid w:val="00734367"/>
    <w:rsid w:val="00734556"/>
    <w:rsid w:val="00736668"/>
    <w:rsid w:val="0073697A"/>
    <w:rsid w:val="007378D2"/>
    <w:rsid w:val="00740756"/>
    <w:rsid w:val="00740BCB"/>
    <w:rsid w:val="0074222B"/>
    <w:rsid w:val="00744899"/>
    <w:rsid w:val="0074703D"/>
    <w:rsid w:val="00747691"/>
    <w:rsid w:val="007515B6"/>
    <w:rsid w:val="0075314F"/>
    <w:rsid w:val="007608D8"/>
    <w:rsid w:val="00762D44"/>
    <w:rsid w:val="00766FF5"/>
    <w:rsid w:val="00767470"/>
    <w:rsid w:val="00777B8D"/>
    <w:rsid w:val="00780E90"/>
    <w:rsid w:val="0078157C"/>
    <w:rsid w:val="007911B9"/>
    <w:rsid w:val="00792083"/>
    <w:rsid w:val="0079391F"/>
    <w:rsid w:val="00796799"/>
    <w:rsid w:val="007A5F37"/>
    <w:rsid w:val="007B100E"/>
    <w:rsid w:val="007B7551"/>
    <w:rsid w:val="007C1ABB"/>
    <w:rsid w:val="007C5BFC"/>
    <w:rsid w:val="007C7B3C"/>
    <w:rsid w:val="007D030E"/>
    <w:rsid w:val="007D3A9B"/>
    <w:rsid w:val="007E015A"/>
    <w:rsid w:val="007E3304"/>
    <w:rsid w:val="007F1D48"/>
    <w:rsid w:val="007F4B44"/>
    <w:rsid w:val="007F79FE"/>
    <w:rsid w:val="0081001E"/>
    <w:rsid w:val="008176C3"/>
    <w:rsid w:val="008274C9"/>
    <w:rsid w:val="00831C7C"/>
    <w:rsid w:val="00834F37"/>
    <w:rsid w:val="00835CAC"/>
    <w:rsid w:val="00835D9B"/>
    <w:rsid w:val="00841B4E"/>
    <w:rsid w:val="00853549"/>
    <w:rsid w:val="008544C3"/>
    <w:rsid w:val="008640AC"/>
    <w:rsid w:val="00865F75"/>
    <w:rsid w:val="008740D9"/>
    <w:rsid w:val="008745A2"/>
    <w:rsid w:val="008846FA"/>
    <w:rsid w:val="0088676B"/>
    <w:rsid w:val="00894BDC"/>
    <w:rsid w:val="008A1A69"/>
    <w:rsid w:val="008A41E1"/>
    <w:rsid w:val="008A539D"/>
    <w:rsid w:val="008B146F"/>
    <w:rsid w:val="008B42D7"/>
    <w:rsid w:val="008B721B"/>
    <w:rsid w:val="008C5DA2"/>
    <w:rsid w:val="008C5DC9"/>
    <w:rsid w:val="008C6052"/>
    <w:rsid w:val="008C6CC7"/>
    <w:rsid w:val="008C7FF2"/>
    <w:rsid w:val="008D092A"/>
    <w:rsid w:val="008D4C83"/>
    <w:rsid w:val="008E33F0"/>
    <w:rsid w:val="008E4C3E"/>
    <w:rsid w:val="008E6A11"/>
    <w:rsid w:val="00900072"/>
    <w:rsid w:val="00906A26"/>
    <w:rsid w:val="00907451"/>
    <w:rsid w:val="00913424"/>
    <w:rsid w:val="009175A2"/>
    <w:rsid w:val="0093232E"/>
    <w:rsid w:val="00933BF0"/>
    <w:rsid w:val="00937E0D"/>
    <w:rsid w:val="00942FF1"/>
    <w:rsid w:val="00942FF4"/>
    <w:rsid w:val="00944010"/>
    <w:rsid w:val="00955A2E"/>
    <w:rsid w:val="00963D11"/>
    <w:rsid w:val="00964612"/>
    <w:rsid w:val="00964920"/>
    <w:rsid w:val="00964D39"/>
    <w:rsid w:val="00967AA2"/>
    <w:rsid w:val="009751EB"/>
    <w:rsid w:val="00975259"/>
    <w:rsid w:val="00975F10"/>
    <w:rsid w:val="0097769E"/>
    <w:rsid w:val="00980883"/>
    <w:rsid w:val="009830E8"/>
    <w:rsid w:val="00994034"/>
    <w:rsid w:val="0099499F"/>
    <w:rsid w:val="00996E99"/>
    <w:rsid w:val="009A1472"/>
    <w:rsid w:val="009B109A"/>
    <w:rsid w:val="009B2502"/>
    <w:rsid w:val="009C03E2"/>
    <w:rsid w:val="009C04CB"/>
    <w:rsid w:val="009C06B1"/>
    <w:rsid w:val="009C370E"/>
    <w:rsid w:val="009D0183"/>
    <w:rsid w:val="009D7D69"/>
    <w:rsid w:val="009F2580"/>
    <w:rsid w:val="009F3EF7"/>
    <w:rsid w:val="00A000DC"/>
    <w:rsid w:val="00A03D0F"/>
    <w:rsid w:val="00A04D78"/>
    <w:rsid w:val="00A05FC4"/>
    <w:rsid w:val="00A108A6"/>
    <w:rsid w:val="00A10969"/>
    <w:rsid w:val="00A10970"/>
    <w:rsid w:val="00A13915"/>
    <w:rsid w:val="00A149CD"/>
    <w:rsid w:val="00A3379E"/>
    <w:rsid w:val="00A418D1"/>
    <w:rsid w:val="00A4642F"/>
    <w:rsid w:val="00A46701"/>
    <w:rsid w:val="00A4682C"/>
    <w:rsid w:val="00A46B61"/>
    <w:rsid w:val="00A5028F"/>
    <w:rsid w:val="00A5414B"/>
    <w:rsid w:val="00A552F6"/>
    <w:rsid w:val="00A56989"/>
    <w:rsid w:val="00A60F89"/>
    <w:rsid w:val="00A62854"/>
    <w:rsid w:val="00A72408"/>
    <w:rsid w:val="00A73540"/>
    <w:rsid w:val="00A746C3"/>
    <w:rsid w:val="00A752BD"/>
    <w:rsid w:val="00A828F9"/>
    <w:rsid w:val="00A856D3"/>
    <w:rsid w:val="00A86895"/>
    <w:rsid w:val="00A86B82"/>
    <w:rsid w:val="00A86C6C"/>
    <w:rsid w:val="00A961BB"/>
    <w:rsid w:val="00A96B64"/>
    <w:rsid w:val="00AA5685"/>
    <w:rsid w:val="00AA6F9F"/>
    <w:rsid w:val="00AB575E"/>
    <w:rsid w:val="00AC6876"/>
    <w:rsid w:val="00AC6CF6"/>
    <w:rsid w:val="00AD0142"/>
    <w:rsid w:val="00AD28A0"/>
    <w:rsid w:val="00AD4207"/>
    <w:rsid w:val="00AD5EF0"/>
    <w:rsid w:val="00AD62A7"/>
    <w:rsid w:val="00AD6724"/>
    <w:rsid w:val="00AE23F6"/>
    <w:rsid w:val="00AE4A83"/>
    <w:rsid w:val="00AF6CCB"/>
    <w:rsid w:val="00B03394"/>
    <w:rsid w:val="00B10811"/>
    <w:rsid w:val="00B16562"/>
    <w:rsid w:val="00B16B17"/>
    <w:rsid w:val="00B200E1"/>
    <w:rsid w:val="00B21E43"/>
    <w:rsid w:val="00B23FD9"/>
    <w:rsid w:val="00B33240"/>
    <w:rsid w:val="00B40374"/>
    <w:rsid w:val="00B41296"/>
    <w:rsid w:val="00B41507"/>
    <w:rsid w:val="00B42F98"/>
    <w:rsid w:val="00B53524"/>
    <w:rsid w:val="00B62A6C"/>
    <w:rsid w:val="00B62E45"/>
    <w:rsid w:val="00B63316"/>
    <w:rsid w:val="00B66253"/>
    <w:rsid w:val="00B7181E"/>
    <w:rsid w:val="00B75300"/>
    <w:rsid w:val="00B80A38"/>
    <w:rsid w:val="00B80E7F"/>
    <w:rsid w:val="00B8226B"/>
    <w:rsid w:val="00B82BB2"/>
    <w:rsid w:val="00B84AEA"/>
    <w:rsid w:val="00B970D9"/>
    <w:rsid w:val="00BA10D6"/>
    <w:rsid w:val="00BA3C58"/>
    <w:rsid w:val="00BA4CB0"/>
    <w:rsid w:val="00BA5160"/>
    <w:rsid w:val="00BA6753"/>
    <w:rsid w:val="00BA7BC6"/>
    <w:rsid w:val="00BB16B0"/>
    <w:rsid w:val="00BB30AF"/>
    <w:rsid w:val="00BB3432"/>
    <w:rsid w:val="00BB3EE8"/>
    <w:rsid w:val="00BC32BD"/>
    <w:rsid w:val="00BC5C25"/>
    <w:rsid w:val="00BE5717"/>
    <w:rsid w:val="00BE5D44"/>
    <w:rsid w:val="00BF745C"/>
    <w:rsid w:val="00C00E99"/>
    <w:rsid w:val="00C02764"/>
    <w:rsid w:val="00C10C21"/>
    <w:rsid w:val="00C11B75"/>
    <w:rsid w:val="00C12E52"/>
    <w:rsid w:val="00C17763"/>
    <w:rsid w:val="00C20B6A"/>
    <w:rsid w:val="00C23DED"/>
    <w:rsid w:val="00C3464D"/>
    <w:rsid w:val="00C375CE"/>
    <w:rsid w:val="00C37726"/>
    <w:rsid w:val="00C45580"/>
    <w:rsid w:val="00C507E4"/>
    <w:rsid w:val="00C55FCB"/>
    <w:rsid w:val="00C560AC"/>
    <w:rsid w:val="00C57C3D"/>
    <w:rsid w:val="00C67536"/>
    <w:rsid w:val="00C6799A"/>
    <w:rsid w:val="00C71152"/>
    <w:rsid w:val="00C73C79"/>
    <w:rsid w:val="00C76AA9"/>
    <w:rsid w:val="00C85F7F"/>
    <w:rsid w:val="00C86FAB"/>
    <w:rsid w:val="00CA00A6"/>
    <w:rsid w:val="00CA1BE3"/>
    <w:rsid w:val="00CA1E9C"/>
    <w:rsid w:val="00CA3796"/>
    <w:rsid w:val="00CA412C"/>
    <w:rsid w:val="00CB26C5"/>
    <w:rsid w:val="00CB6CF6"/>
    <w:rsid w:val="00CB7916"/>
    <w:rsid w:val="00CD0DDC"/>
    <w:rsid w:val="00CE2841"/>
    <w:rsid w:val="00CE2AB0"/>
    <w:rsid w:val="00CE79C2"/>
    <w:rsid w:val="00CF0A86"/>
    <w:rsid w:val="00CF1EFC"/>
    <w:rsid w:val="00CF2807"/>
    <w:rsid w:val="00CF3F18"/>
    <w:rsid w:val="00D14208"/>
    <w:rsid w:val="00D177C2"/>
    <w:rsid w:val="00D26498"/>
    <w:rsid w:val="00D33B35"/>
    <w:rsid w:val="00D343E9"/>
    <w:rsid w:val="00D3491B"/>
    <w:rsid w:val="00D44B24"/>
    <w:rsid w:val="00D471FC"/>
    <w:rsid w:val="00D51375"/>
    <w:rsid w:val="00D5353C"/>
    <w:rsid w:val="00D56FE8"/>
    <w:rsid w:val="00D57781"/>
    <w:rsid w:val="00D637CA"/>
    <w:rsid w:val="00D65D05"/>
    <w:rsid w:val="00D675AE"/>
    <w:rsid w:val="00D67987"/>
    <w:rsid w:val="00D7239B"/>
    <w:rsid w:val="00D729E2"/>
    <w:rsid w:val="00D72A24"/>
    <w:rsid w:val="00D74769"/>
    <w:rsid w:val="00D74A1D"/>
    <w:rsid w:val="00D7666A"/>
    <w:rsid w:val="00D84867"/>
    <w:rsid w:val="00D85D56"/>
    <w:rsid w:val="00D908CF"/>
    <w:rsid w:val="00D90946"/>
    <w:rsid w:val="00D910CF"/>
    <w:rsid w:val="00D92DB3"/>
    <w:rsid w:val="00DA04D2"/>
    <w:rsid w:val="00DB0357"/>
    <w:rsid w:val="00DB349C"/>
    <w:rsid w:val="00DB66EB"/>
    <w:rsid w:val="00DB76D9"/>
    <w:rsid w:val="00DB7CA8"/>
    <w:rsid w:val="00DC488C"/>
    <w:rsid w:val="00DD6045"/>
    <w:rsid w:val="00DE4605"/>
    <w:rsid w:val="00DE57BD"/>
    <w:rsid w:val="00DE5EBE"/>
    <w:rsid w:val="00DE611E"/>
    <w:rsid w:val="00DF37E5"/>
    <w:rsid w:val="00DF681C"/>
    <w:rsid w:val="00E004CE"/>
    <w:rsid w:val="00E007FA"/>
    <w:rsid w:val="00E0247D"/>
    <w:rsid w:val="00E0316B"/>
    <w:rsid w:val="00E10866"/>
    <w:rsid w:val="00E12C5E"/>
    <w:rsid w:val="00E22D57"/>
    <w:rsid w:val="00E270FB"/>
    <w:rsid w:val="00E27E70"/>
    <w:rsid w:val="00E30F26"/>
    <w:rsid w:val="00E310C7"/>
    <w:rsid w:val="00E36F52"/>
    <w:rsid w:val="00E41F2E"/>
    <w:rsid w:val="00E444C9"/>
    <w:rsid w:val="00E54416"/>
    <w:rsid w:val="00E54E92"/>
    <w:rsid w:val="00E6030A"/>
    <w:rsid w:val="00E70814"/>
    <w:rsid w:val="00E75A12"/>
    <w:rsid w:val="00E773A6"/>
    <w:rsid w:val="00E82BEA"/>
    <w:rsid w:val="00E8543B"/>
    <w:rsid w:val="00E859AD"/>
    <w:rsid w:val="00E91AAB"/>
    <w:rsid w:val="00E9275F"/>
    <w:rsid w:val="00E92AA0"/>
    <w:rsid w:val="00E94F36"/>
    <w:rsid w:val="00E9506C"/>
    <w:rsid w:val="00E96206"/>
    <w:rsid w:val="00E9752C"/>
    <w:rsid w:val="00EA5962"/>
    <w:rsid w:val="00EB7DA7"/>
    <w:rsid w:val="00EC0C7F"/>
    <w:rsid w:val="00EC26A7"/>
    <w:rsid w:val="00EC356B"/>
    <w:rsid w:val="00EC6B9F"/>
    <w:rsid w:val="00ED05EE"/>
    <w:rsid w:val="00ED2CA0"/>
    <w:rsid w:val="00ED6EC3"/>
    <w:rsid w:val="00EE3FE3"/>
    <w:rsid w:val="00EE41D9"/>
    <w:rsid w:val="00EE49F8"/>
    <w:rsid w:val="00EF0296"/>
    <w:rsid w:val="00EF31DC"/>
    <w:rsid w:val="00EF3FE2"/>
    <w:rsid w:val="00F06218"/>
    <w:rsid w:val="00F10A45"/>
    <w:rsid w:val="00F132B0"/>
    <w:rsid w:val="00F14BE7"/>
    <w:rsid w:val="00F16DAC"/>
    <w:rsid w:val="00F23153"/>
    <w:rsid w:val="00F23354"/>
    <w:rsid w:val="00F24F82"/>
    <w:rsid w:val="00F2548F"/>
    <w:rsid w:val="00F26D6D"/>
    <w:rsid w:val="00F27AE7"/>
    <w:rsid w:val="00F308E1"/>
    <w:rsid w:val="00F32128"/>
    <w:rsid w:val="00F33F7E"/>
    <w:rsid w:val="00F5053A"/>
    <w:rsid w:val="00F5096C"/>
    <w:rsid w:val="00F52629"/>
    <w:rsid w:val="00F56173"/>
    <w:rsid w:val="00F57D6D"/>
    <w:rsid w:val="00F616EC"/>
    <w:rsid w:val="00F618BE"/>
    <w:rsid w:val="00F63A62"/>
    <w:rsid w:val="00F658F8"/>
    <w:rsid w:val="00F72F21"/>
    <w:rsid w:val="00F739C9"/>
    <w:rsid w:val="00F75292"/>
    <w:rsid w:val="00F81932"/>
    <w:rsid w:val="00F84CC7"/>
    <w:rsid w:val="00F86EB7"/>
    <w:rsid w:val="00F9218A"/>
    <w:rsid w:val="00F92350"/>
    <w:rsid w:val="00F92FBC"/>
    <w:rsid w:val="00F977E0"/>
    <w:rsid w:val="00FA26F0"/>
    <w:rsid w:val="00FA69E4"/>
    <w:rsid w:val="00FA77BE"/>
    <w:rsid w:val="00FB0055"/>
    <w:rsid w:val="00FB0876"/>
    <w:rsid w:val="00FB6CA2"/>
    <w:rsid w:val="00FC2EB0"/>
    <w:rsid w:val="00FC2FAA"/>
    <w:rsid w:val="00FC4AC8"/>
    <w:rsid w:val="00FC50AB"/>
    <w:rsid w:val="00FC5444"/>
    <w:rsid w:val="00FD6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68BE4-D5F2-417B-A25F-C33B6C7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69"/>
    <w:pPr>
      <w:spacing w:after="0" w:line="240" w:lineRule="auto"/>
    </w:pPr>
    <w:rPr>
      <w:rFonts w:ascii="Tahoma" w:eastAsia="Times New Roman" w:hAnsi="Tahoma" w:cs="Tahoma"/>
      <w:lang w:val="en-GB"/>
    </w:rPr>
  </w:style>
  <w:style w:type="paragraph" w:styleId="Heading1">
    <w:name w:val="heading 1"/>
    <w:basedOn w:val="Normal"/>
    <w:next w:val="Normal"/>
    <w:link w:val="Heading1Char"/>
    <w:qFormat/>
    <w:rsid w:val="00D74769"/>
    <w:pPr>
      <w:keepNext/>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240" w:after="240"/>
      <w:ind w:left="1134" w:hanging="1134"/>
      <w:jc w:val="both"/>
      <w:outlineLvl w:val="0"/>
    </w:pPr>
    <w:rPr>
      <w:rFonts w:ascii="Arial" w:eastAsia="Arial Unicode MS" w:hAnsi="Arial" w:cs="Times New Roman"/>
      <w:b/>
      <w:bCs/>
      <w:kern w:val="32"/>
      <w:sz w:val="28"/>
      <w:szCs w:val="32"/>
      <w:lang w:eastAsia="de-DE"/>
    </w:rPr>
  </w:style>
  <w:style w:type="paragraph" w:styleId="Heading2">
    <w:name w:val="heading 2"/>
    <w:basedOn w:val="Normal"/>
    <w:next w:val="Normal"/>
    <w:link w:val="Heading2Char"/>
    <w:unhideWhenUsed/>
    <w:qFormat/>
    <w:rsid w:val="00D74769"/>
    <w:pPr>
      <w:keepNext/>
      <w:shd w:val="pct10" w:color="auto" w:fill="FFFFFF"/>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120" w:after="60"/>
      <w:ind w:left="1134" w:hanging="1134"/>
      <w:outlineLvl w:val="1"/>
    </w:pPr>
    <w:rPr>
      <w:rFonts w:ascii="Arial" w:hAnsi="Arial" w:cs="Times New Roman"/>
      <w:b/>
      <w:szCs w:val="20"/>
      <w:lang w:val="sr-Latn-CS" w:eastAsia="de-DE"/>
    </w:rPr>
  </w:style>
  <w:style w:type="paragraph" w:styleId="Heading3">
    <w:name w:val="heading 3"/>
    <w:basedOn w:val="Normal"/>
    <w:next w:val="BodyText"/>
    <w:link w:val="Heading3Char"/>
    <w:unhideWhenUsed/>
    <w:qFormat/>
    <w:rsid w:val="00D74769"/>
    <w:pPr>
      <w:keepNext/>
      <w:tabs>
        <w:tab w:val="num" w:pos="0"/>
      </w:tabs>
      <w:suppressAutoHyphens/>
      <w:spacing w:before="240" w:after="60" w:line="100" w:lineRule="atLeast"/>
      <w:ind w:left="720" w:hanging="720"/>
      <w:outlineLvl w:val="2"/>
    </w:pPr>
    <w:rPr>
      <w:rFonts w:ascii="Arial" w:hAnsi="Arial" w:cs="Times New Roman"/>
      <w:b/>
      <w:bCs/>
      <w:color w:val="000000"/>
      <w:kern w:val="2"/>
      <w:sz w:val="26"/>
      <w:szCs w:val="26"/>
      <w:lang w:val="en-US" w:eastAsia="ar-SA"/>
    </w:rPr>
  </w:style>
  <w:style w:type="paragraph" w:styleId="Heading4">
    <w:name w:val="heading 4"/>
    <w:basedOn w:val="Normal"/>
    <w:next w:val="BodyText"/>
    <w:link w:val="Heading4Char"/>
    <w:unhideWhenUsed/>
    <w:qFormat/>
    <w:rsid w:val="00D74769"/>
    <w:pPr>
      <w:keepNext/>
      <w:tabs>
        <w:tab w:val="num" w:pos="0"/>
      </w:tabs>
      <w:suppressAutoHyphens/>
      <w:spacing w:line="100" w:lineRule="atLeast"/>
      <w:ind w:left="864" w:hanging="864"/>
      <w:jc w:val="center"/>
      <w:outlineLvl w:val="3"/>
    </w:pPr>
    <w:rPr>
      <w:rFonts w:ascii="Book Antiqua" w:hAnsi="Book Antiqua" w:cs="Times New Roman"/>
      <w:b/>
      <w:bCs/>
      <w:color w:val="000000"/>
      <w:kern w:val="2"/>
      <w:sz w:val="28"/>
      <w:szCs w:val="24"/>
      <w:u w:val="single"/>
      <w:lang w:val="en-US" w:eastAsia="ar-SA"/>
    </w:rPr>
  </w:style>
  <w:style w:type="paragraph" w:styleId="Heading5">
    <w:name w:val="heading 5"/>
    <w:basedOn w:val="Normal"/>
    <w:next w:val="BodyText"/>
    <w:link w:val="Heading5Char"/>
    <w:unhideWhenUsed/>
    <w:qFormat/>
    <w:rsid w:val="00D74769"/>
    <w:pPr>
      <w:tabs>
        <w:tab w:val="num" w:pos="0"/>
      </w:tabs>
      <w:suppressAutoHyphens/>
      <w:spacing w:before="240" w:after="60" w:line="100" w:lineRule="atLeast"/>
      <w:ind w:left="1008" w:hanging="1008"/>
      <w:outlineLvl w:val="4"/>
    </w:pPr>
    <w:rPr>
      <w:rFonts w:ascii="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unhideWhenUsed/>
    <w:qFormat/>
    <w:rsid w:val="00D74769"/>
    <w:pPr>
      <w:keepNext/>
      <w:tabs>
        <w:tab w:val="num" w:pos="0"/>
      </w:tabs>
      <w:suppressAutoHyphens/>
      <w:spacing w:line="100" w:lineRule="atLeast"/>
      <w:ind w:left="1152" w:hanging="1152"/>
      <w:outlineLvl w:val="5"/>
    </w:pPr>
    <w:rPr>
      <w:rFonts w:ascii="Book Antiqua" w:hAnsi="Book Antiqua" w:cs="Times New Roman"/>
      <w:color w:val="000000"/>
      <w:kern w:val="2"/>
      <w:sz w:val="28"/>
      <w:szCs w:val="24"/>
      <w:lang w:val="en-US" w:eastAsia="ar-SA"/>
    </w:rPr>
  </w:style>
  <w:style w:type="paragraph" w:styleId="Heading7">
    <w:name w:val="heading 7"/>
    <w:basedOn w:val="Normal"/>
    <w:next w:val="BodyText"/>
    <w:link w:val="Heading7Char"/>
    <w:unhideWhenUsed/>
    <w:qFormat/>
    <w:rsid w:val="00D74769"/>
    <w:pPr>
      <w:keepNext/>
      <w:tabs>
        <w:tab w:val="num" w:pos="0"/>
      </w:tabs>
      <w:suppressAutoHyphens/>
      <w:spacing w:line="100" w:lineRule="atLeast"/>
      <w:ind w:left="1296" w:hanging="1296"/>
      <w:outlineLvl w:val="6"/>
    </w:pPr>
    <w:rPr>
      <w:rFonts w:ascii="Book Antiqua" w:hAnsi="Book Antiqua" w:cs="Arial"/>
      <w:b/>
      <w:bCs/>
      <w:color w:val="000000"/>
      <w:kern w:val="2"/>
      <w:sz w:val="24"/>
      <w:szCs w:val="24"/>
      <w:lang w:val="en-US" w:eastAsia="ar-SA"/>
    </w:rPr>
  </w:style>
  <w:style w:type="paragraph" w:styleId="Heading8">
    <w:name w:val="heading 8"/>
    <w:basedOn w:val="Normal"/>
    <w:next w:val="BodyText"/>
    <w:link w:val="Heading8Char"/>
    <w:unhideWhenUsed/>
    <w:qFormat/>
    <w:rsid w:val="00D74769"/>
    <w:pPr>
      <w:keepNext/>
      <w:tabs>
        <w:tab w:val="num" w:pos="0"/>
      </w:tabs>
      <w:suppressAutoHyphens/>
      <w:spacing w:line="100" w:lineRule="atLeast"/>
      <w:ind w:left="1440" w:hanging="1440"/>
      <w:jc w:val="both"/>
      <w:outlineLvl w:val="7"/>
    </w:pPr>
    <w:rPr>
      <w:rFonts w:ascii="Times New Roman" w:hAnsi="Times New Roman" w:cs="Times New Roman"/>
      <w:b/>
      <w:color w:val="000000"/>
      <w:kern w:val="2"/>
      <w:sz w:val="24"/>
      <w:szCs w:val="24"/>
      <w:lang w:val="en-US" w:eastAsia="ar-SA"/>
    </w:rPr>
  </w:style>
  <w:style w:type="paragraph" w:styleId="Heading9">
    <w:name w:val="heading 9"/>
    <w:basedOn w:val="Normal"/>
    <w:next w:val="BodyText"/>
    <w:link w:val="Heading9Char"/>
    <w:unhideWhenUsed/>
    <w:qFormat/>
    <w:rsid w:val="00D74769"/>
    <w:pPr>
      <w:tabs>
        <w:tab w:val="num" w:pos="0"/>
      </w:tabs>
      <w:suppressAutoHyphens/>
      <w:spacing w:before="240" w:after="60" w:line="100" w:lineRule="atLeast"/>
      <w:ind w:left="1584" w:hanging="1584"/>
      <w:outlineLvl w:val="8"/>
    </w:pPr>
    <w:rPr>
      <w:rFonts w:ascii="Arial"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769"/>
    <w:rPr>
      <w:rFonts w:ascii="Arial" w:eastAsia="Arial Unicode MS" w:hAnsi="Arial" w:cs="Times New Roman"/>
      <w:b/>
      <w:bCs/>
      <w:kern w:val="32"/>
      <w:sz w:val="28"/>
      <w:szCs w:val="32"/>
      <w:lang w:eastAsia="de-DE"/>
    </w:rPr>
  </w:style>
  <w:style w:type="character" w:customStyle="1" w:styleId="Heading2Char">
    <w:name w:val="Heading 2 Char"/>
    <w:basedOn w:val="DefaultParagraphFont"/>
    <w:link w:val="Heading2"/>
    <w:rsid w:val="00D74769"/>
    <w:rPr>
      <w:rFonts w:ascii="Arial" w:eastAsia="Times New Roman" w:hAnsi="Arial" w:cs="Times New Roman"/>
      <w:b/>
      <w:szCs w:val="20"/>
      <w:shd w:val="pct10" w:color="auto" w:fill="FFFFFF"/>
      <w:lang w:val="sr-Latn-CS" w:eastAsia="de-DE"/>
    </w:rPr>
  </w:style>
  <w:style w:type="character" w:customStyle="1" w:styleId="Heading3Char">
    <w:name w:val="Heading 3 Char"/>
    <w:basedOn w:val="DefaultParagraphFont"/>
    <w:link w:val="Heading3"/>
    <w:rsid w:val="00D74769"/>
    <w:rPr>
      <w:rFonts w:ascii="Arial" w:eastAsia="Times New Roman" w:hAnsi="Arial" w:cs="Times New Roman"/>
      <w:b/>
      <w:bCs/>
      <w:color w:val="000000"/>
      <w:kern w:val="2"/>
      <w:sz w:val="26"/>
      <w:szCs w:val="26"/>
      <w:lang w:val="en-US" w:eastAsia="ar-SA"/>
    </w:rPr>
  </w:style>
  <w:style w:type="paragraph" w:styleId="BodyText">
    <w:name w:val="Body Text"/>
    <w:basedOn w:val="Normal"/>
    <w:link w:val="BodyTextChar"/>
    <w:unhideWhenUsed/>
    <w:rsid w:val="00D74769"/>
    <w:pPr>
      <w:snapToGrid w:val="0"/>
      <w:spacing w:before="120" w:after="120"/>
    </w:pPr>
    <w:rPr>
      <w:rFonts w:ascii="Arial" w:hAnsi="Arial" w:cs="Times New Roman"/>
      <w:bCs/>
      <w:kern w:val="32"/>
      <w:sz w:val="52"/>
      <w:szCs w:val="52"/>
      <w:lang w:val="sv-SE"/>
    </w:rPr>
  </w:style>
  <w:style w:type="character" w:customStyle="1" w:styleId="BodyTextChar">
    <w:name w:val="Body Text Char"/>
    <w:basedOn w:val="DefaultParagraphFont"/>
    <w:link w:val="BodyText"/>
    <w:semiHidden/>
    <w:rsid w:val="00D74769"/>
    <w:rPr>
      <w:rFonts w:ascii="Arial" w:eastAsia="Times New Roman" w:hAnsi="Arial" w:cs="Times New Roman"/>
      <w:bCs/>
      <w:kern w:val="32"/>
      <w:sz w:val="52"/>
      <w:szCs w:val="52"/>
      <w:lang w:val="sv-SE"/>
    </w:rPr>
  </w:style>
  <w:style w:type="character" w:customStyle="1" w:styleId="Heading4Char">
    <w:name w:val="Heading 4 Char"/>
    <w:basedOn w:val="DefaultParagraphFont"/>
    <w:link w:val="Heading4"/>
    <w:rsid w:val="00D74769"/>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rsid w:val="00D7476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74769"/>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rsid w:val="00D74769"/>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rsid w:val="00D74769"/>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rsid w:val="00D74769"/>
    <w:rPr>
      <w:rFonts w:ascii="Arial" w:eastAsia="Times New Roman" w:hAnsi="Arial" w:cs="Arial"/>
      <w:color w:val="000000"/>
      <w:kern w:val="2"/>
      <w:sz w:val="24"/>
      <w:szCs w:val="24"/>
      <w:lang w:val="en-US" w:eastAsia="ar-SA"/>
    </w:rPr>
  </w:style>
  <w:style w:type="character" w:styleId="Hyperlink">
    <w:name w:val="Hyperlink"/>
    <w:unhideWhenUsed/>
    <w:rsid w:val="00D74769"/>
    <w:rPr>
      <w:color w:val="0000FF"/>
      <w:u w:val="single"/>
    </w:rPr>
  </w:style>
  <w:style w:type="character" w:styleId="Emphasis">
    <w:name w:val="Emphasis"/>
    <w:qFormat/>
    <w:rsid w:val="00D74769"/>
    <w:rPr>
      <w:i/>
      <w:iCs w:val="0"/>
    </w:rPr>
  </w:style>
  <w:style w:type="character" w:customStyle="1" w:styleId="HeaderChar">
    <w:name w:val="Header Char"/>
    <w:basedOn w:val="DefaultParagraphFont"/>
    <w:link w:val="Header"/>
    <w:rsid w:val="00D74769"/>
    <w:rPr>
      <w:rFonts w:ascii="Tahoma" w:eastAsia="Times New Roman" w:hAnsi="Tahoma" w:cs="Tahoma"/>
      <w:lang w:val="en-GB"/>
    </w:rPr>
  </w:style>
  <w:style w:type="paragraph" w:styleId="Header">
    <w:name w:val="header"/>
    <w:basedOn w:val="Normal"/>
    <w:link w:val="HeaderChar"/>
    <w:unhideWhenUsed/>
    <w:rsid w:val="00D74769"/>
    <w:pPr>
      <w:tabs>
        <w:tab w:val="center" w:pos="4535"/>
        <w:tab w:val="right" w:pos="9071"/>
      </w:tabs>
    </w:pPr>
  </w:style>
  <w:style w:type="character" w:customStyle="1" w:styleId="FooterChar">
    <w:name w:val="Footer Char"/>
    <w:basedOn w:val="DefaultParagraphFont"/>
    <w:link w:val="Footer"/>
    <w:rsid w:val="00D74769"/>
    <w:rPr>
      <w:rFonts w:ascii="Tahoma" w:eastAsia="Times New Roman" w:hAnsi="Tahoma" w:cs="Tahoma"/>
      <w:lang w:val="en-GB"/>
    </w:rPr>
  </w:style>
  <w:style w:type="paragraph" w:styleId="Footer">
    <w:name w:val="footer"/>
    <w:basedOn w:val="Normal"/>
    <w:link w:val="FooterChar"/>
    <w:unhideWhenUsed/>
    <w:rsid w:val="00D74769"/>
    <w:pPr>
      <w:tabs>
        <w:tab w:val="center" w:pos="4535"/>
        <w:tab w:val="right" w:pos="9071"/>
      </w:tabs>
    </w:pPr>
  </w:style>
  <w:style w:type="paragraph" w:styleId="Title">
    <w:name w:val="Title"/>
    <w:basedOn w:val="Normal"/>
    <w:link w:val="TitleChar"/>
    <w:qFormat/>
    <w:rsid w:val="00D74769"/>
    <w:pPr>
      <w:snapToGrid w:val="0"/>
      <w:spacing w:before="120" w:after="120"/>
      <w:jc w:val="center"/>
    </w:pPr>
    <w:rPr>
      <w:rFonts w:ascii="Arial" w:hAnsi="Arial" w:cs="Times New Roman"/>
      <w:b/>
      <w:sz w:val="28"/>
      <w:szCs w:val="20"/>
      <w:lang w:val="fr-BE"/>
    </w:rPr>
  </w:style>
  <w:style w:type="character" w:customStyle="1" w:styleId="TitleChar">
    <w:name w:val="Title Char"/>
    <w:basedOn w:val="DefaultParagraphFont"/>
    <w:link w:val="Title"/>
    <w:rsid w:val="00D74769"/>
    <w:rPr>
      <w:rFonts w:ascii="Arial" w:eastAsia="Times New Roman" w:hAnsi="Arial" w:cs="Times New Roman"/>
      <w:b/>
      <w:sz w:val="28"/>
      <w:szCs w:val="20"/>
      <w:lang w:val="fr-BE"/>
    </w:rPr>
  </w:style>
  <w:style w:type="character" w:customStyle="1" w:styleId="BodyTextIndentChar">
    <w:name w:val="Body Text Indent Char"/>
    <w:basedOn w:val="DefaultParagraphFont"/>
    <w:link w:val="BodyTextIndent"/>
    <w:semiHidden/>
    <w:rsid w:val="00D74769"/>
    <w:rPr>
      <w:rFonts w:ascii="Times New Roman" w:eastAsia="Times New Roman" w:hAnsi="Times New Roman" w:cs="Times New Roman"/>
      <w:sz w:val="24"/>
      <w:szCs w:val="20"/>
      <w:lang w:val="sv-SE"/>
    </w:rPr>
  </w:style>
  <w:style w:type="paragraph" w:styleId="BodyTextIndent">
    <w:name w:val="Body Text Indent"/>
    <w:basedOn w:val="Normal"/>
    <w:link w:val="BodyTextIndentChar"/>
    <w:semiHidden/>
    <w:unhideWhenUsed/>
    <w:rsid w:val="00D74769"/>
    <w:pPr>
      <w:tabs>
        <w:tab w:val="num" w:pos="567"/>
      </w:tabs>
      <w:snapToGrid w:val="0"/>
      <w:jc w:val="both"/>
    </w:pPr>
    <w:rPr>
      <w:rFonts w:ascii="Times New Roman" w:hAnsi="Times New Roman" w:cs="Times New Roman"/>
      <w:sz w:val="24"/>
      <w:szCs w:val="20"/>
      <w:lang w:val="sv-SE"/>
    </w:rPr>
  </w:style>
  <w:style w:type="paragraph" w:styleId="Subtitle">
    <w:name w:val="Subtitle"/>
    <w:basedOn w:val="Normal"/>
    <w:link w:val="SubtitleChar"/>
    <w:qFormat/>
    <w:rsid w:val="00D74769"/>
    <w:pPr>
      <w:snapToGrid w:val="0"/>
      <w:spacing w:before="120" w:after="120"/>
      <w:jc w:val="center"/>
    </w:pPr>
    <w:rPr>
      <w:rFonts w:ascii="Arial" w:hAnsi="Arial" w:cs="Times New Roman"/>
      <w:b/>
      <w:sz w:val="28"/>
      <w:szCs w:val="20"/>
      <w:lang w:val="fr-BE"/>
    </w:rPr>
  </w:style>
  <w:style w:type="character" w:customStyle="1" w:styleId="SubtitleChar">
    <w:name w:val="Subtitle Char"/>
    <w:basedOn w:val="DefaultParagraphFont"/>
    <w:link w:val="Subtitle"/>
    <w:rsid w:val="00D74769"/>
    <w:rPr>
      <w:rFonts w:ascii="Arial" w:eastAsia="Times New Roman" w:hAnsi="Arial" w:cs="Times New Roman"/>
      <w:b/>
      <w:sz w:val="28"/>
      <w:szCs w:val="20"/>
      <w:lang w:val="fr-BE"/>
    </w:rPr>
  </w:style>
  <w:style w:type="character" w:customStyle="1" w:styleId="BodyText2Char">
    <w:name w:val="Body Text 2 Char"/>
    <w:basedOn w:val="DefaultParagraphFont"/>
    <w:link w:val="BodyText2"/>
    <w:rsid w:val="00D74769"/>
    <w:rPr>
      <w:rFonts w:ascii="Times New Roman" w:eastAsia="Arial Unicode MS" w:hAnsi="Times New Roman" w:cs="Times New Roman"/>
      <w:color w:val="000000"/>
      <w:kern w:val="2"/>
      <w:sz w:val="24"/>
      <w:szCs w:val="24"/>
      <w:lang w:val="en-GB" w:eastAsia="ar-SA"/>
    </w:rPr>
  </w:style>
  <w:style w:type="paragraph" w:styleId="BodyText2">
    <w:name w:val="Body Text 2"/>
    <w:basedOn w:val="Normal"/>
    <w:link w:val="BodyText2Char"/>
    <w:unhideWhenUsed/>
    <w:rsid w:val="00D74769"/>
    <w:pPr>
      <w:suppressAutoHyphens/>
      <w:spacing w:after="120" w:line="480" w:lineRule="auto"/>
    </w:pPr>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unhideWhenUsed/>
    <w:rsid w:val="00D74769"/>
    <w:pPr>
      <w:spacing w:after="120"/>
    </w:pPr>
    <w:rPr>
      <w:sz w:val="16"/>
      <w:szCs w:val="16"/>
    </w:rPr>
  </w:style>
  <w:style w:type="character" w:customStyle="1" w:styleId="BodyText3Char">
    <w:name w:val="Body Text 3 Char"/>
    <w:basedOn w:val="DefaultParagraphFont"/>
    <w:link w:val="BodyText3"/>
    <w:rsid w:val="00D74769"/>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D74769"/>
    <w:rPr>
      <w:rFonts w:ascii="Tahoma" w:eastAsia="Times New Roman" w:hAnsi="Tahoma" w:cs="Times New Roman"/>
      <w:sz w:val="16"/>
      <w:szCs w:val="16"/>
      <w:lang w:val="en-GB"/>
    </w:rPr>
  </w:style>
  <w:style w:type="paragraph" w:styleId="BalloonText">
    <w:name w:val="Balloon Text"/>
    <w:basedOn w:val="Normal"/>
    <w:link w:val="BalloonTextChar"/>
    <w:unhideWhenUsed/>
    <w:rsid w:val="00D74769"/>
    <w:rPr>
      <w:rFonts w:cs="Times New Roman"/>
      <w:sz w:val="16"/>
      <w:szCs w:val="16"/>
    </w:rPr>
  </w:style>
  <w:style w:type="paragraph" w:styleId="NoSpacing">
    <w:name w:val="No Spacing"/>
    <w:uiPriority w:val="99"/>
    <w:qFormat/>
    <w:rsid w:val="00D74769"/>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74769"/>
    <w:pPr>
      <w:ind w:left="720"/>
    </w:pPr>
    <w:rPr>
      <w:rFonts w:ascii="Arial" w:hAnsi="Arial" w:cs="Arial"/>
      <w:bCs/>
      <w:kern w:val="32"/>
      <w:sz w:val="52"/>
      <w:szCs w:val="52"/>
      <w:lang w:val="en-US"/>
    </w:rPr>
  </w:style>
  <w:style w:type="paragraph" w:customStyle="1" w:styleId="text">
    <w:name w:val="text"/>
    <w:rsid w:val="00D74769"/>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rsid w:val="00D74769"/>
    <w:pPr>
      <w:widowControl w:val="0"/>
      <w:snapToGrid w:val="0"/>
      <w:spacing w:before="100" w:after="100"/>
      <w:ind w:left="360" w:right="360"/>
    </w:pPr>
    <w:rPr>
      <w:rFonts w:ascii="Times New Roman" w:hAnsi="Times New Roman" w:cs="Times New Roman"/>
      <w:sz w:val="24"/>
      <w:szCs w:val="20"/>
      <w:lang w:val="en-US"/>
    </w:rPr>
  </w:style>
  <w:style w:type="paragraph" w:customStyle="1" w:styleId="text-3mezera">
    <w:name w:val="text - 3 mezera"/>
    <w:basedOn w:val="Normal"/>
    <w:rsid w:val="00D74769"/>
    <w:pPr>
      <w:widowControl w:val="0"/>
      <w:snapToGrid w:val="0"/>
      <w:spacing w:before="60" w:line="240" w:lineRule="exact"/>
      <w:jc w:val="both"/>
    </w:pPr>
    <w:rPr>
      <w:rFonts w:ascii="Arial" w:hAnsi="Arial" w:cs="Times New Roman"/>
      <w:sz w:val="24"/>
      <w:szCs w:val="20"/>
      <w:lang w:val="cs-CZ"/>
    </w:rPr>
  </w:style>
  <w:style w:type="paragraph" w:customStyle="1" w:styleId="tabulka">
    <w:name w:val="tabulka"/>
    <w:basedOn w:val="text-3mezera"/>
    <w:rsid w:val="00D74769"/>
    <w:pPr>
      <w:spacing w:before="120"/>
      <w:jc w:val="center"/>
    </w:pPr>
    <w:rPr>
      <w:sz w:val="20"/>
    </w:rPr>
  </w:style>
  <w:style w:type="paragraph" w:customStyle="1" w:styleId="Heading">
    <w:name w:val="Heading"/>
    <w:basedOn w:val="Normal"/>
    <w:next w:val="BodyText"/>
    <w:rsid w:val="00D74769"/>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D74769"/>
    <w:pPr>
      <w:suppressLineNumbers/>
      <w:suppressAutoHyphens/>
      <w:spacing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rsid w:val="00D74769"/>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D74769"/>
    <w:rPr>
      <w:b/>
      <w:bCs/>
    </w:rPr>
  </w:style>
  <w:style w:type="paragraph" w:customStyle="1" w:styleId="ContentsHeading">
    <w:name w:val="Contents Heading"/>
    <w:basedOn w:val="Heading1"/>
    <w:rsid w:val="00D74769"/>
    <w:pPr>
      <w:keepLines/>
      <w:suppressLineNumbers/>
      <w:tabs>
        <w:tab w:val="clear" w:pos="709"/>
        <w:tab w:val="clear" w:pos="1134"/>
        <w:tab w:val="clear" w:pos="1418"/>
        <w:tab w:val="clear" w:pos="2126"/>
        <w:tab w:val="clear" w:pos="2835"/>
        <w:tab w:val="clear" w:pos="3544"/>
        <w:tab w:val="clear" w:pos="4253"/>
        <w:tab w:val="clear" w:pos="4961"/>
        <w:tab w:val="clear" w:pos="5670"/>
        <w:tab w:val="clear" w:pos="6379"/>
        <w:tab w:val="clear" w:pos="7088"/>
        <w:tab w:val="clear" w:pos="7796"/>
        <w:tab w:val="clear" w:pos="8505"/>
      </w:tabs>
      <w:suppressAutoHyphens/>
      <w:spacing w:before="480" w:after="0" w:line="100" w:lineRule="atLeast"/>
      <w:ind w:left="0" w:firstLine="0"/>
      <w:jc w:val="left"/>
    </w:pPr>
    <w:rPr>
      <w:rFonts w:ascii="Cambria" w:hAnsi="Cambria"/>
      <w:color w:val="365F91"/>
      <w:kern w:val="2"/>
      <w:sz w:val="32"/>
      <w:lang w:val="en-US" w:eastAsia="ar-SA"/>
    </w:rPr>
  </w:style>
  <w:style w:type="paragraph" w:customStyle="1" w:styleId="TableContents">
    <w:name w:val="Table Contents"/>
    <w:basedOn w:val="Normal"/>
    <w:rsid w:val="00D74769"/>
    <w:pPr>
      <w:suppressLineNumbers/>
      <w:suppressAutoHyphens/>
      <w:spacing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D74769"/>
    <w:pPr>
      <w:jc w:val="center"/>
    </w:pPr>
    <w:rPr>
      <w:b/>
      <w:bCs/>
    </w:rPr>
  </w:style>
  <w:style w:type="paragraph" w:customStyle="1" w:styleId="Default">
    <w:name w:val="Default"/>
    <w:uiPriority w:val="99"/>
    <w:rsid w:val="00D7476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rsid w:val="00D74769"/>
    <w:pPr>
      <w:widowControl w:val="0"/>
      <w:suppressAutoHyphens/>
      <w:ind w:left="720"/>
    </w:pPr>
    <w:rPr>
      <w:rFonts w:ascii="Times New Roman" w:eastAsia="Andale Sans UI" w:hAnsi="Times New Roman" w:cs="Times New Roman"/>
      <w:kern w:val="2"/>
      <w:sz w:val="24"/>
      <w:szCs w:val="24"/>
    </w:rPr>
  </w:style>
  <w:style w:type="character" w:customStyle="1" w:styleId="HeaderChar1">
    <w:name w:val="Header Char1"/>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FooterChar1">
    <w:name w:val="Footer Char1"/>
    <w:uiPriority w:val="99"/>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WW8Num2z0">
    <w:name w:val="WW8Num2z0"/>
    <w:rsid w:val="00D74769"/>
    <w:rPr>
      <w:rFonts w:ascii="Symbol" w:hAnsi="Symbol" w:cs="Symbol" w:hint="default"/>
    </w:rPr>
  </w:style>
  <w:style w:type="character" w:customStyle="1" w:styleId="WW8Num2z1">
    <w:name w:val="WW8Num2z1"/>
    <w:rsid w:val="00D74769"/>
    <w:rPr>
      <w:rFonts w:ascii="Courier New" w:hAnsi="Courier New" w:cs="Courier New" w:hint="default"/>
    </w:rPr>
  </w:style>
  <w:style w:type="character" w:customStyle="1" w:styleId="WW8Num2z2">
    <w:name w:val="WW8Num2z2"/>
    <w:rsid w:val="00D74769"/>
    <w:rPr>
      <w:rFonts w:ascii="Wingdings" w:hAnsi="Wingdings" w:cs="Wingdings" w:hint="default"/>
    </w:rPr>
  </w:style>
  <w:style w:type="character" w:customStyle="1" w:styleId="WW8Num3z1">
    <w:name w:val="WW8Num3z1"/>
    <w:rsid w:val="00D74769"/>
    <w:rPr>
      <w:b/>
      <w:bCs w:val="0"/>
      <w:i w:val="0"/>
      <w:iCs w:val="0"/>
      <w:sz w:val="24"/>
      <w:szCs w:val="24"/>
    </w:rPr>
  </w:style>
  <w:style w:type="character" w:customStyle="1" w:styleId="WW8Num4z0">
    <w:name w:val="WW8Num4z0"/>
    <w:rsid w:val="00D74769"/>
    <w:rPr>
      <w:rFonts w:ascii="Arial" w:hAnsi="Arial" w:cs="Arial" w:hint="default"/>
      <w:i w:val="0"/>
      <w:iCs w:val="0"/>
      <w:sz w:val="24"/>
    </w:rPr>
  </w:style>
  <w:style w:type="character" w:customStyle="1" w:styleId="WW8Num4z1">
    <w:name w:val="WW8Num4z1"/>
    <w:rsid w:val="00D74769"/>
    <w:rPr>
      <w:rFonts w:ascii="Courier New" w:hAnsi="Courier New" w:cs="Courier New" w:hint="default"/>
    </w:rPr>
  </w:style>
  <w:style w:type="character" w:customStyle="1" w:styleId="WW8Num4z2">
    <w:name w:val="WW8Num4z2"/>
    <w:rsid w:val="00D74769"/>
    <w:rPr>
      <w:rFonts w:ascii="Wingdings" w:hAnsi="Wingdings" w:cs="Wingdings" w:hint="default"/>
    </w:rPr>
  </w:style>
  <w:style w:type="character" w:customStyle="1" w:styleId="WW8Num4z3">
    <w:name w:val="WW8Num4z3"/>
    <w:rsid w:val="00D74769"/>
    <w:rPr>
      <w:rFonts w:ascii="Symbol" w:hAnsi="Symbol" w:cs="Symbol" w:hint="default"/>
    </w:rPr>
  </w:style>
  <w:style w:type="character" w:customStyle="1" w:styleId="WW8Num5z0">
    <w:name w:val="WW8Num5z0"/>
    <w:rsid w:val="00D74769"/>
    <w:rPr>
      <w:rFonts w:ascii="Arial" w:hAnsi="Arial" w:cs="Arial" w:hint="default"/>
      <w:b w:val="0"/>
      <w:bCs w:val="0"/>
      <w:i w:val="0"/>
      <w:iCs w:val="0"/>
      <w:sz w:val="24"/>
    </w:rPr>
  </w:style>
  <w:style w:type="character" w:customStyle="1" w:styleId="WW8Num5z1">
    <w:name w:val="WW8Num5z1"/>
    <w:rsid w:val="00D74769"/>
    <w:rPr>
      <w:rFonts w:ascii="Courier New" w:hAnsi="Courier New" w:cs="Courier New" w:hint="default"/>
    </w:rPr>
  </w:style>
  <w:style w:type="character" w:customStyle="1" w:styleId="WW8Num5z2">
    <w:name w:val="WW8Num5z2"/>
    <w:rsid w:val="00D74769"/>
    <w:rPr>
      <w:rFonts w:ascii="Wingdings" w:hAnsi="Wingdings" w:cs="Wingdings" w:hint="default"/>
    </w:rPr>
  </w:style>
  <w:style w:type="character" w:customStyle="1" w:styleId="WW8Num6z0">
    <w:name w:val="WW8Num6z0"/>
    <w:rsid w:val="00D74769"/>
    <w:rPr>
      <w:rFonts w:ascii="Symbol" w:hAnsi="Symbol" w:cs="Symbol" w:hint="default"/>
    </w:rPr>
  </w:style>
  <w:style w:type="character" w:customStyle="1" w:styleId="WW8Num6z1">
    <w:name w:val="WW8Num6z1"/>
    <w:rsid w:val="00D74769"/>
    <w:rPr>
      <w:rFonts w:ascii="Courier New" w:hAnsi="Courier New" w:cs="Courier New" w:hint="default"/>
    </w:rPr>
  </w:style>
  <w:style w:type="character" w:customStyle="1" w:styleId="WW8Num6z2">
    <w:name w:val="WW8Num6z2"/>
    <w:rsid w:val="00D74769"/>
    <w:rPr>
      <w:rFonts w:ascii="Wingdings" w:hAnsi="Wingdings" w:cs="Wingdings" w:hint="default"/>
    </w:rPr>
  </w:style>
  <w:style w:type="character" w:customStyle="1" w:styleId="WW8Num8z1">
    <w:name w:val="WW8Num8z1"/>
    <w:rsid w:val="00D74769"/>
    <w:rPr>
      <w:rFonts w:ascii="Courier New" w:hAnsi="Courier New" w:cs="Courier New" w:hint="default"/>
    </w:rPr>
  </w:style>
  <w:style w:type="character" w:customStyle="1" w:styleId="WW8Num8z2">
    <w:name w:val="WW8Num8z2"/>
    <w:rsid w:val="00D74769"/>
    <w:rPr>
      <w:rFonts w:ascii="Wingdings" w:hAnsi="Wingdings" w:cs="Wingdings" w:hint="default"/>
    </w:rPr>
  </w:style>
  <w:style w:type="character" w:customStyle="1" w:styleId="WW8Num8z3">
    <w:name w:val="WW8Num8z3"/>
    <w:rsid w:val="00D74769"/>
    <w:rPr>
      <w:rFonts w:ascii="Symbol" w:hAnsi="Symbol" w:cs="Symbol" w:hint="default"/>
    </w:rPr>
  </w:style>
  <w:style w:type="character" w:customStyle="1" w:styleId="WW8Num9z0">
    <w:name w:val="WW8Num9z0"/>
    <w:rsid w:val="00D74769"/>
    <w:rPr>
      <w:i w:val="0"/>
      <w:iCs w:val="0"/>
    </w:rPr>
  </w:style>
  <w:style w:type="character" w:customStyle="1" w:styleId="WW8Num9z1">
    <w:name w:val="WW8Num9z1"/>
    <w:rsid w:val="00D74769"/>
    <w:rPr>
      <w:rFonts w:ascii="Courier New" w:hAnsi="Courier New" w:cs="Courier New" w:hint="default"/>
    </w:rPr>
  </w:style>
  <w:style w:type="character" w:customStyle="1" w:styleId="WW8Num9z2">
    <w:name w:val="WW8Num9z2"/>
    <w:rsid w:val="00D74769"/>
    <w:rPr>
      <w:rFonts w:ascii="Wingdings" w:hAnsi="Wingdings" w:cs="Wingdings" w:hint="default"/>
    </w:rPr>
  </w:style>
  <w:style w:type="character" w:customStyle="1" w:styleId="WW8Num9z3">
    <w:name w:val="WW8Num9z3"/>
    <w:rsid w:val="00D74769"/>
    <w:rPr>
      <w:rFonts w:ascii="Symbol" w:hAnsi="Symbol" w:cs="Symbol" w:hint="default"/>
    </w:rPr>
  </w:style>
  <w:style w:type="character" w:customStyle="1" w:styleId="WW8Num10z1">
    <w:name w:val="WW8Num10z1"/>
    <w:rsid w:val="00D74769"/>
    <w:rPr>
      <w:rFonts w:ascii="Courier New" w:hAnsi="Courier New" w:cs="Courier New" w:hint="default"/>
    </w:rPr>
  </w:style>
  <w:style w:type="character" w:customStyle="1" w:styleId="WW8Num10z2">
    <w:name w:val="WW8Num10z2"/>
    <w:rsid w:val="00D74769"/>
    <w:rPr>
      <w:rFonts w:ascii="Wingdings" w:hAnsi="Wingdings" w:cs="Wingdings" w:hint="default"/>
    </w:rPr>
  </w:style>
  <w:style w:type="character" w:customStyle="1" w:styleId="WW8Num10z3">
    <w:name w:val="WW8Num10z3"/>
    <w:rsid w:val="00D74769"/>
    <w:rPr>
      <w:rFonts w:ascii="Symbol" w:hAnsi="Symbol" w:cs="Symbol" w:hint="default"/>
    </w:rPr>
  </w:style>
  <w:style w:type="character" w:customStyle="1" w:styleId="WW8Num5z3">
    <w:name w:val="WW8Num5z3"/>
    <w:rsid w:val="00D74769"/>
    <w:rPr>
      <w:rFonts w:ascii="Symbol" w:hAnsi="Symbol" w:cs="Symbol" w:hint="default"/>
    </w:rPr>
  </w:style>
  <w:style w:type="character" w:customStyle="1" w:styleId="WW8Num7z0">
    <w:name w:val="WW8Num7z0"/>
    <w:rsid w:val="00D74769"/>
    <w:rPr>
      <w:b w:val="0"/>
      <w:bCs w:val="0"/>
      <w:i w:val="0"/>
      <w:iCs w:val="0"/>
      <w:color w:val="00000A"/>
    </w:rPr>
  </w:style>
  <w:style w:type="character" w:customStyle="1" w:styleId="WW8Num8z0">
    <w:name w:val="WW8Num8z0"/>
    <w:rsid w:val="00D74769"/>
    <w:rPr>
      <w:rFonts w:ascii="Symbol" w:hAnsi="Symbol" w:cs="Symbol" w:hint="default"/>
    </w:rPr>
  </w:style>
  <w:style w:type="character" w:customStyle="1" w:styleId="WW8Num11z0">
    <w:name w:val="WW8Num11z0"/>
    <w:rsid w:val="00D74769"/>
    <w:rPr>
      <w:rFonts w:ascii="Wingdings" w:hAnsi="Wingdings" w:cs="Wingdings" w:hint="default"/>
      <w:b w:val="0"/>
      <w:bCs w:val="0"/>
      <w:i w:val="0"/>
      <w:iCs w:val="0"/>
      <w:color w:val="00000A"/>
    </w:rPr>
  </w:style>
  <w:style w:type="character" w:customStyle="1" w:styleId="WW8Num11z1">
    <w:name w:val="WW8Num11z1"/>
    <w:rsid w:val="00D74769"/>
    <w:rPr>
      <w:rFonts w:ascii="Courier New" w:hAnsi="Courier New" w:cs="Arial" w:hint="default"/>
      <w:b w:val="0"/>
      <w:bCs w:val="0"/>
      <w:i w:val="0"/>
      <w:iCs w:val="0"/>
      <w:sz w:val="24"/>
    </w:rPr>
  </w:style>
  <w:style w:type="character" w:customStyle="1" w:styleId="WW8Num11z2">
    <w:name w:val="WW8Num11z2"/>
    <w:rsid w:val="00D74769"/>
    <w:rPr>
      <w:rFonts w:ascii="Wingdings" w:hAnsi="Wingdings" w:cs="Wingdings" w:hint="default"/>
    </w:rPr>
  </w:style>
  <w:style w:type="character" w:customStyle="1" w:styleId="WW8Num11z3">
    <w:name w:val="WW8Num11z3"/>
    <w:rsid w:val="00D74769"/>
    <w:rPr>
      <w:rFonts w:ascii="Symbol" w:hAnsi="Symbol" w:cs="Symbol" w:hint="default"/>
    </w:rPr>
  </w:style>
  <w:style w:type="character" w:customStyle="1" w:styleId="WW8Num12z0">
    <w:name w:val="WW8Num12z0"/>
    <w:rsid w:val="00D74769"/>
    <w:rPr>
      <w:b w:val="0"/>
      <w:bCs w:val="0"/>
    </w:rPr>
  </w:style>
  <w:style w:type="character" w:customStyle="1" w:styleId="WW8Num12z1">
    <w:name w:val="WW8Num12z1"/>
    <w:rsid w:val="00D74769"/>
    <w:rPr>
      <w:rFonts w:ascii="Courier New" w:hAnsi="Courier New" w:cs="Arial" w:hint="default"/>
      <w:b w:val="0"/>
      <w:bCs w:val="0"/>
      <w:i w:val="0"/>
      <w:iCs w:val="0"/>
      <w:sz w:val="24"/>
    </w:rPr>
  </w:style>
  <w:style w:type="character" w:customStyle="1" w:styleId="WW8Num12z2">
    <w:name w:val="WW8Num12z2"/>
    <w:rsid w:val="00D74769"/>
    <w:rPr>
      <w:rFonts w:ascii="Wingdings" w:hAnsi="Wingdings" w:cs="Wingdings" w:hint="default"/>
    </w:rPr>
  </w:style>
  <w:style w:type="character" w:customStyle="1" w:styleId="WW8Num12z3">
    <w:name w:val="WW8Num12z3"/>
    <w:rsid w:val="00D74769"/>
    <w:rPr>
      <w:rFonts w:ascii="Symbol" w:hAnsi="Symbol" w:cs="Symbol" w:hint="default"/>
    </w:rPr>
  </w:style>
  <w:style w:type="character" w:customStyle="1" w:styleId="WW8Num14z0">
    <w:name w:val="WW8Num14z0"/>
    <w:rsid w:val="00D74769"/>
    <w:rPr>
      <w:rFonts w:ascii="Wingdings" w:hAnsi="Wingdings" w:cs="Wingdings" w:hint="default"/>
    </w:rPr>
  </w:style>
  <w:style w:type="character" w:customStyle="1" w:styleId="WW8Num14z1">
    <w:name w:val="WW8Num14z1"/>
    <w:rsid w:val="00D74769"/>
    <w:rPr>
      <w:rFonts w:ascii="Courier New" w:hAnsi="Courier New" w:cs="Arial" w:hint="default"/>
      <w:b w:val="0"/>
      <w:bCs w:val="0"/>
      <w:i w:val="0"/>
      <w:iCs w:val="0"/>
      <w:sz w:val="24"/>
    </w:rPr>
  </w:style>
  <w:style w:type="character" w:customStyle="1" w:styleId="WW8Num14z3">
    <w:name w:val="WW8Num14z3"/>
    <w:rsid w:val="00D74769"/>
    <w:rPr>
      <w:rFonts w:ascii="Symbol" w:hAnsi="Symbol" w:cs="Symbol" w:hint="default"/>
    </w:rPr>
  </w:style>
  <w:style w:type="character" w:customStyle="1" w:styleId="WW8Num15z1">
    <w:name w:val="WW8Num15z1"/>
    <w:rsid w:val="00D74769"/>
    <w:rPr>
      <w:b/>
      <w:bCs w:val="0"/>
      <w:i w:val="0"/>
      <w:iCs w:val="0"/>
      <w:sz w:val="24"/>
      <w:szCs w:val="24"/>
    </w:rPr>
  </w:style>
  <w:style w:type="character" w:customStyle="1" w:styleId="WW8Num16z1">
    <w:name w:val="WW8Num16z1"/>
    <w:rsid w:val="00D74769"/>
    <w:rPr>
      <w:rFonts w:ascii="Courier New" w:hAnsi="Courier New" w:cs="Arial" w:hint="default"/>
      <w:b w:val="0"/>
      <w:bCs w:val="0"/>
      <w:i w:val="0"/>
      <w:iCs w:val="0"/>
      <w:sz w:val="24"/>
    </w:rPr>
  </w:style>
  <w:style w:type="character" w:customStyle="1" w:styleId="WW8Num16z2">
    <w:name w:val="WW8Num16z2"/>
    <w:rsid w:val="00D74769"/>
    <w:rPr>
      <w:rFonts w:ascii="Wingdings" w:hAnsi="Wingdings" w:cs="Wingdings" w:hint="default"/>
    </w:rPr>
  </w:style>
  <w:style w:type="character" w:customStyle="1" w:styleId="WW8Num16z3">
    <w:name w:val="WW8Num16z3"/>
    <w:rsid w:val="00D74769"/>
    <w:rPr>
      <w:rFonts w:ascii="Symbol" w:hAnsi="Symbol" w:cs="Symbol" w:hint="default"/>
    </w:rPr>
  </w:style>
  <w:style w:type="character" w:customStyle="1" w:styleId="WW8Num7z1">
    <w:name w:val="WW8Num7z1"/>
    <w:rsid w:val="00D74769"/>
    <w:rPr>
      <w:rFonts w:ascii="Courier New" w:hAnsi="Courier New" w:cs="Courier New" w:hint="default"/>
    </w:rPr>
  </w:style>
  <w:style w:type="character" w:customStyle="1" w:styleId="WW8Num7z2">
    <w:name w:val="WW8Num7z2"/>
    <w:rsid w:val="00D74769"/>
    <w:rPr>
      <w:rFonts w:ascii="Wingdings" w:hAnsi="Wingdings" w:cs="Wingdings" w:hint="default"/>
    </w:rPr>
  </w:style>
  <w:style w:type="character" w:customStyle="1" w:styleId="WW8Num10z0">
    <w:name w:val="WW8Num10z0"/>
    <w:rsid w:val="00D74769"/>
    <w:rPr>
      <w:rFonts w:ascii="Symbol" w:hAnsi="Symbol" w:cs="Symbol" w:hint="default"/>
    </w:rPr>
  </w:style>
  <w:style w:type="character" w:customStyle="1" w:styleId="WW-DefaultParagraphFont">
    <w:name w:val="WW-Default Paragraph Font"/>
    <w:rsid w:val="00D74769"/>
  </w:style>
  <w:style w:type="character" w:customStyle="1" w:styleId="WW-DefaultParagraphFont1">
    <w:name w:val="WW-Default Paragraph Font1"/>
    <w:rsid w:val="00D74769"/>
  </w:style>
  <w:style w:type="character" w:customStyle="1" w:styleId="ListParagraphChar">
    <w:name w:val="List Paragraph Char"/>
    <w:rsid w:val="00D74769"/>
  </w:style>
  <w:style w:type="character" w:customStyle="1" w:styleId="CommentReference1">
    <w:name w:val="Comment Reference1"/>
    <w:rsid w:val="00D74769"/>
    <w:rPr>
      <w:sz w:val="16"/>
      <w:szCs w:val="16"/>
    </w:rPr>
  </w:style>
  <w:style w:type="character" w:customStyle="1" w:styleId="CommentTextChar">
    <w:name w:val="Comment Text Char"/>
    <w:rsid w:val="00D74769"/>
    <w:rPr>
      <w:sz w:val="20"/>
      <w:szCs w:val="20"/>
    </w:rPr>
  </w:style>
  <w:style w:type="character" w:customStyle="1" w:styleId="CommentSubjectChar">
    <w:name w:val="Comment Subject Char"/>
    <w:rsid w:val="00D74769"/>
    <w:rPr>
      <w:b/>
      <w:bCs/>
      <w:sz w:val="20"/>
      <w:szCs w:val="20"/>
    </w:rPr>
  </w:style>
  <w:style w:type="character" w:customStyle="1" w:styleId="BodyText2Char1">
    <w:name w:val="Body Text 2 Char1"/>
    <w:rsid w:val="00D74769"/>
  </w:style>
  <w:style w:type="character" w:customStyle="1" w:styleId="NoSpacingChar">
    <w:name w:val="No Spacing Char"/>
    <w:rsid w:val="00D74769"/>
    <w:rPr>
      <w:lang w:val="en-US"/>
    </w:rPr>
  </w:style>
  <w:style w:type="character" w:customStyle="1" w:styleId="ListLabel1">
    <w:name w:val="ListLabel 1"/>
    <w:rsid w:val="00D74769"/>
    <w:rPr>
      <w:rFonts w:ascii="Courier New" w:hAnsi="Courier New" w:cs="Courier New" w:hint="default"/>
    </w:rPr>
  </w:style>
  <w:style w:type="character" w:customStyle="1" w:styleId="ListLabel2">
    <w:name w:val="ListLabel 2"/>
    <w:rsid w:val="00D74769"/>
    <w:rPr>
      <w:b/>
      <w:bCs w:val="0"/>
      <w:i w:val="0"/>
      <w:iCs w:val="0"/>
      <w:sz w:val="24"/>
      <w:szCs w:val="24"/>
    </w:rPr>
  </w:style>
  <w:style w:type="character" w:customStyle="1" w:styleId="ListLabel3">
    <w:name w:val="ListLabel 3"/>
    <w:rsid w:val="00D74769"/>
    <w:rPr>
      <w:rFonts w:ascii="Arial" w:hAnsi="Arial" w:cs="Arial" w:hint="default"/>
      <w:i w:val="0"/>
      <w:iCs w:val="0"/>
      <w:sz w:val="24"/>
    </w:rPr>
  </w:style>
  <w:style w:type="character" w:customStyle="1" w:styleId="ListLabel4">
    <w:name w:val="ListLabel 4"/>
    <w:rsid w:val="00D74769"/>
    <w:rPr>
      <w:rFonts w:ascii="Arial" w:hAnsi="Arial" w:cs="Arial" w:hint="default"/>
      <w:b w:val="0"/>
      <w:bCs w:val="0"/>
      <w:i w:val="0"/>
      <w:iCs w:val="0"/>
      <w:sz w:val="24"/>
    </w:rPr>
  </w:style>
  <w:style w:type="character" w:customStyle="1" w:styleId="ListLabel5">
    <w:name w:val="ListLabel 5"/>
    <w:rsid w:val="00D74769"/>
    <w:rPr>
      <w:rFonts w:ascii="Calibri" w:hAnsi="Calibri" w:cs="Calibri" w:hint="default"/>
    </w:rPr>
  </w:style>
  <w:style w:type="character" w:customStyle="1" w:styleId="ListLabel6">
    <w:name w:val="ListLabel 6"/>
    <w:rsid w:val="00D74769"/>
    <w:rPr>
      <w:b w:val="0"/>
      <w:bCs w:val="0"/>
      <w:i w:val="0"/>
      <w:iCs w:val="0"/>
      <w:color w:val="00000A"/>
    </w:rPr>
  </w:style>
  <w:style w:type="character" w:customStyle="1" w:styleId="ListLabel7">
    <w:name w:val="ListLabel 7"/>
    <w:rsid w:val="00D74769"/>
    <w:rPr>
      <w:rFonts w:ascii="TimesNewRomanPSMT" w:eastAsia="TimesNewRomanPSMT" w:hAnsi="TimesNewRomanPSMT" w:cs="Times New Roman" w:hint="default"/>
    </w:rPr>
  </w:style>
  <w:style w:type="character" w:customStyle="1" w:styleId="ListLabel8">
    <w:name w:val="ListLabel 8"/>
    <w:rsid w:val="00D74769"/>
    <w:rPr>
      <w:i w:val="0"/>
      <w:iCs w:val="0"/>
    </w:rPr>
  </w:style>
  <w:style w:type="character" w:customStyle="1" w:styleId="NumberingSymbols">
    <w:name w:val="Numbering Symbols"/>
    <w:rsid w:val="00D74769"/>
  </w:style>
  <w:style w:type="character" w:customStyle="1" w:styleId="FootnoteCharacters">
    <w:name w:val="Footnote Characters"/>
    <w:rsid w:val="00D74769"/>
    <w:rPr>
      <w:vertAlign w:val="superscript"/>
    </w:rPr>
  </w:style>
  <w:style w:type="character" w:customStyle="1" w:styleId="apple-converted-space">
    <w:name w:val="apple-converted-space"/>
    <w:rsid w:val="00D74769"/>
  </w:style>
  <w:style w:type="table" w:styleId="TableGrid">
    <w:name w:val="Table Grid"/>
    <w:basedOn w:val="TableNormal"/>
    <w:rsid w:val="0038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F6711"/>
  </w:style>
  <w:style w:type="paragraph" w:styleId="IntenseQuote">
    <w:name w:val="Intense Quote"/>
    <w:basedOn w:val="Normal"/>
    <w:next w:val="Normal"/>
    <w:link w:val="IntenseQuoteChar"/>
    <w:uiPriority w:val="30"/>
    <w:qFormat/>
    <w:rsid w:val="002F6711"/>
    <w:pPr>
      <w:pBdr>
        <w:bottom w:val="single" w:sz="4" w:space="4" w:color="5B9BD5"/>
      </w:pBdr>
      <w:spacing w:before="200" w:after="280" w:line="276" w:lineRule="auto"/>
      <w:ind w:left="936" w:right="936"/>
    </w:pPr>
    <w:rPr>
      <w:rFonts w:ascii="Calibri" w:eastAsia="Calibri" w:hAnsi="Calibri" w:cs="Times New Roman"/>
      <w:b/>
      <w:bCs/>
      <w:i/>
      <w:iCs/>
      <w:color w:val="5B9BD5"/>
      <w:lang w:val="en-US"/>
    </w:rPr>
  </w:style>
  <w:style w:type="character" w:customStyle="1" w:styleId="IntenseQuoteChar">
    <w:name w:val="Intense Quote Char"/>
    <w:basedOn w:val="DefaultParagraphFont"/>
    <w:link w:val="IntenseQuote"/>
    <w:uiPriority w:val="30"/>
    <w:rsid w:val="002F6711"/>
    <w:rPr>
      <w:rFonts w:ascii="Calibri" w:eastAsia="Calibri" w:hAnsi="Calibri" w:cs="Times New Roman"/>
      <w:b/>
      <w:bCs/>
      <w:i/>
      <w:iCs/>
      <w:color w:val="5B9BD5"/>
    </w:rPr>
  </w:style>
  <w:style w:type="character" w:customStyle="1" w:styleId="Header2">
    <w:name w:val="Header 2"/>
    <w:rsid w:val="002F6711"/>
    <w:rPr>
      <w:rFonts w:ascii="Arial" w:hAnsi="Arial" w:cs="Arial" w:hint="default"/>
      <w:strike w:val="0"/>
      <w:dstrike w:val="0"/>
      <w:color w:val="auto"/>
      <w:spacing w:val="2"/>
      <w:sz w:val="16"/>
      <w:u w:val="none"/>
      <w:effect w:val="none"/>
      <w:vertAlign w:val="baseline"/>
    </w:rPr>
  </w:style>
  <w:style w:type="table" w:customStyle="1" w:styleId="LightShading1">
    <w:name w:val="Light Shading1"/>
    <w:basedOn w:val="TableNormal"/>
    <w:uiPriority w:val="60"/>
    <w:rsid w:val="002F6711"/>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F6711"/>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2F6711"/>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2F6711"/>
    <w:pPr>
      <w:spacing w:after="0" w:line="240" w:lineRule="auto"/>
    </w:pPr>
    <w:rPr>
      <w:rFonts w:ascii="Calibri" w:eastAsia="Times New Roma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2F6711"/>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harCharChar2Char">
    <w:name w:val="Char Char Char2 Char"/>
    <w:basedOn w:val="Normal"/>
    <w:rsid w:val="002F6711"/>
    <w:pPr>
      <w:spacing w:after="160" w:line="240" w:lineRule="exact"/>
    </w:pPr>
    <w:rPr>
      <w:rFonts w:cs="Times New Roman"/>
      <w:sz w:val="20"/>
      <w:szCs w:val="20"/>
      <w:lang w:val="en-US"/>
    </w:rPr>
  </w:style>
  <w:style w:type="character" w:styleId="FollowedHyperlink">
    <w:name w:val="FollowedHyperlink"/>
    <w:rsid w:val="001B4A72"/>
    <w:rPr>
      <w:color w:val="800080"/>
      <w:u w:val="single"/>
    </w:rPr>
  </w:style>
  <w:style w:type="paragraph" w:styleId="NormalWeb">
    <w:name w:val="Normal (Web)"/>
    <w:basedOn w:val="Normal"/>
    <w:uiPriority w:val="99"/>
    <w:rsid w:val="001B4A72"/>
    <w:pPr>
      <w:spacing w:before="100" w:beforeAutospacing="1" w:after="100" w:afterAutospacing="1"/>
    </w:pPr>
    <w:rPr>
      <w:rFonts w:ascii="Times New Roman" w:hAnsi="Times New Roman" w:cs="Times New Roman"/>
      <w:sz w:val="24"/>
      <w:szCs w:val="24"/>
      <w:lang w:val="en-US"/>
    </w:rPr>
  </w:style>
  <w:style w:type="paragraph" w:styleId="Caption">
    <w:name w:val="caption"/>
    <w:basedOn w:val="Normal"/>
    <w:qFormat/>
    <w:rsid w:val="001B4A72"/>
    <w:pPr>
      <w:suppressLineNumbers/>
      <w:suppressAutoHyphens/>
      <w:spacing w:before="120" w:after="120" w:line="100" w:lineRule="atLeast"/>
    </w:pPr>
    <w:rPr>
      <w:rFonts w:ascii="Times New Roman" w:eastAsia="Arial Unicode MS" w:hAnsi="Times New Roman" w:cs="Mangal"/>
      <w:i/>
      <w:iCs/>
      <w:color w:val="000000"/>
      <w:kern w:val="2"/>
      <w:sz w:val="24"/>
      <w:szCs w:val="24"/>
      <w:lang w:val="en-US" w:eastAsia="ar-SA"/>
    </w:rPr>
  </w:style>
  <w:style w:type="paragraph" w:styleId="List">
    <w:name w:val="List"/>
    <w:basedOn w:val="BodyText"/>
    <w:rsid w:val="001B4A72"/>
    <w:pPr>
      <w:suppressAutoHyphens/>
      <w:snapToGrid/>
      <w:spacing w:before="0" w:line="100" w:lineRule="atLeast"/>
    </w:pPr>
    <w:rPr>
      <w:rFonts w:ascii="Times New Roman" w:eastAsia="Arial Unicode MS" w:hAnsi="Times New Roman" w:cs="Mangal"/>
      <w:bCs w:val="0"/>
      <w:color w:val="000000"/>
      <w:kern w:val="2"/>
      <w:sz w:val="24"/>
      <w:szCs w:val="24"/>
      <w:lang w:val="en-US" w:eastAsia="ar-SA"/>
    </w:rPr>
  </w:style>
  <w:style w:type="paragraph" w:customStyle="1" w:styleId="CommentText2">
    <w:name w:val="Comment Text2"/>
    <w:basedOn w:val="Normal"/>
    <w:rsid w:val="001B4A72"/>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2">
    <w:name w:val="Comment Subject2"/>
    <w:basedOn w:val="CommentText2"/>
    <w:rsid w:val="001B4A72"/>
    <w:rPr>
      <w:b/>
      <w:bCs/>
    </w:rPr>
  </w:style>
  <w:style w:type="paragraph" w:customStyle="1" w:styleId="listparagraphcxspmiddle">
    <w:name w:val="listparagraphcxspmiddle"/>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listparagraphcxsplast">
    <w:name w:val="listparagraphcxsplast"/>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Normal1">
    <w:name w:val="Normal1"/>
    <w:basedOn w:val="Normal"/>
    <w:rsid w:val="001B4A72"/>
    <w:pPr>
      <w:spacing w:before="100" w:beforeAutospacing="1" w:after="100" w:afterAutospacing="1"/>
    </w:pPr>
    <w:rPr>
      <w:rFonts w:ascii="Arial" w:hAnsi="Arial" w:cs="Arial"/>
      <w:lang w:val="en-US"/>
    </w:rPr>
  </w:style>
  <w:style w:type="paragraph" w:customStyle="1" w:styleId="wyq110---naslov-clana">
    <w:name w:val="wyq110---naslov-clana"/>
    <w:basedOn w:val="Normal"/>
    <w:rsid w:val="001B4A72"/>
    <w:pPr>
      <w:spacing w:before="240" w:after="240"/>
      <w:jc w:val="center"/>
    </w:pPr>
    <w:rPr>
      <w:rFonts w:ascii="Arial" w:hAnsi="Arial" w:cs="Arial"/>
      <w:b/>
      <w:bCs/>
      <w:sz w:val="24"/>
      <w:szCs w:val="24"/>
      <w:lang w:val="en-US"/>
    </w:rPr>
  </w:style>
  <w:style w:type="character" w:customStyle="1" w:styleId="CommentReference2">
    <w:name w:val="Comment Reference2"/>
    <w:rsid w:val="001B4A72"/>
    <w:rPr>
      <w:sz w:val="16"/>
      <w:szCs w:val="16"/>
    </w:rPr>
  </w:style>
  <w:style w:type="character" w:styleId="PageNumber">
    <w:name w:val="page number"/>
    <w:basedOn w:val="DefaultParagraphFont"/>
    <w:rsid w:val="001B4A72"/>
  </w:style>
  <w:style w:type="paragraph" w:styleId="BodyTextIndent3">
    <w:name w:val="Body Text Indent 3"/>
    <w:basedOn w:val="Normal"/>
    <w:link w:val="BodyTextIndent3Char"/>
    <w:rsid w:val="001B4A72"/>
    <w:pPr>
      <w:suppressAutoHyphens/>
      <w:spacing w:after="120" w:line="100" w:lineRule="atLeast"/>
      <w:ind w:left="360"/>
    </w:pPr>
    <w:rPr>
      <w:rFonts w:ascii="Times New Roman" w:eastAsia="Arial Unicode MS" w:hAnsi="Times New Roman" w:cs="Times New Roman"/>
      <w:color w:val="000000"/>
      <w:kern w:val="2"/>
      <w:sz w:val="16"/>
      <w:szCs w:val="16"/>
      <w:lang w:val="en-US" w:eastAsia="ar-SA"/>
    </w:rPr>
  </w:style>
  <w:style w:type="character" w:customStyle="1" w:styleId="BodyTextIndent3Char">
    <w:name w:val="Body Text Indent 3 Char"/>
    <w:basedOn w:val="DefaultParagraphFont"/>
    <w:link w:val="BodyTextIndent3"/>
    <w:rsid w:val="001B4A72"/>
    <w:rPr>
      <w:rFonts w:ascii="Times New Roman" w:eastAsia="Arial Unicode MS" w:hAnsi="Times New Roman" w:cs="Times New Roman"/>
      <w:color w:val="000000"/>
      <w:kern w:val="2"/>
      <w:sz w:val="16"/>
      <w:szCs w:val="16"/>
      <w:lang w:eastAsia="ar-SA"/>
    </w:rPr>
  </w:style>
  <w:style w:type="paragraph" w:customStyle="1" w:styleId="CharChar">
    <w:name w:val="Char Char"/>
    <w:basedOn w:val="Normal"/>
    <w:semiHidden/>
    <w:rsid w:val="00694292"/>
    <w:pPr>
      <w:spacing w:before="120" w:after="160" w:line="240" w:lineRule="exact"/>
      <w:jc w:val="both"/>
    </w:pPr>
    <w:rPr>
      <w:sz w:val="20"/>
      <w:szCs w:val="20"/>
      <w:lang w:val="en-US"/>
    </w:rPr>
  </w:style>
  <w:style w:type="paragraph" w:customStyle="1" w:styleId="CommentText3">
    <w:name w:val="Comment Text3"/>
    <w:basedOn w:val="Normal"/>
    <w:rsid w:val="003678A7"/>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3">
    <w:name w:val="Comment Subject3"/>
    <w:basedOn w:val="CommentText3"/>
    <w:rsid w:val="003678A7"/>
    <w:rPr>
      <w:b/>
      <w:bCs/>
    </w:rPr>
  </w:style>
  <w:style w:type="paragraph" w:customStyle="1" w:styleId="Normal2">
    <w:name w:val="Normal2"/>
    <w:basedOn w:val="Normal"/>
    <w:rsid w:val="003678A7"/>
    <w:pPr>
      <w:spacing w:before="100" w:beforeAutospacing="1" w:after="100" w:afterAutospacing="1"/>
    </w:pPr>
    <w:rPr>
      <w:rFonts w:ascii="Arial" w:hAnsi="Arial" w:cs="Arial"/>
      <w:lang w:val="en-US"/>
    </w:rPr>
  </w:style>
  <w:style w:type="character" w:customStyle="1" w:styleId="CommentReference3">
    <w:name w:val="Comment Reference3"/>
    <w:rsid w:val="003678A7"/>
    <w:rPr>
      <w:sz w:val="16"/>
      <w:szCs w:val="16"/>
    </w:rPr>
  </w:style>
  <w:style w:type="paragraph" w:customStyle="1" w:styleId="AOpispozicije">
    <w:name w:val="A. Opis pozicije"/>
    <w:basedOn w:val="Default"/>
    <w:next w:val="Default"/>
    <w:uiPriority w:val="99"/>
    <w:rsid w:val="005B4EA8"/>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405">
      <w:bodyDiv w:val="1"/>
      <w:marLeft w:val="0"/>
      <w:marRight w:val="0"/>
      <w:marTop w:val="0"/>
      <w:marBottom w:val="0"/>
      <w:divBdr>
        <w:top w:val="none" w:sz="0" w:space="0" w:color="auto"/>
        <w:left w:val="none" w:sz="0" w:space="0" w:color="auto"/>
        <w:bottom w:val="none" w:sz="0" w:space="0" w:color="auto"/>
        <w:right w:val="none" w:sz="0" w:space="0" w:color="auto"/>
      </w:divBdr>
    </w:div>
    <w:div w:id="204216348">
      <w:bodyDiv w:val="1"/>
      <w:marLeft w:val="0"/>
      <w:marRight w:val="0"/>
      <w:marTop w:val="0"/>
      <w:marBottom w:val="0"/>
      <w:divBdr>
        <w:top w:val="none" w:sz="0" w:space="0" w:color="auto"/>
        <w:left w:val="none" w:sz="0" w:space="0" w:color="auto"/>
        <w:bottom w:val="none" w:sz="0" w:space="0" w:color="auto"/>
        <w:right w:val="none" w:sz="0" w:space="0" w:color="auto"/>
      </w:divBdr>
    </w:div>
    <w:div w:id="212272130">
      <w:bodyDiv w:val="1"/>
      <w:marLeft w:val="0"/>
      <w:marRight w:val="0"/>
      <w:marTop w:val="0"/>
      <w:marBottom w:val="0"/>
      <w:divBdr>
        <w:top w:val="none" w:sz="0" w:space="0" w:color="auto"/>
        <w:left w:val="none" w:sz="0" w:space="0" w:color="auto"/>
        <w:bottom w:val="none" w:sz="0" w:space="0" w:color="auto"/>
        <w:right w:val="none" w:sz="0" w:space="0" w:color="auto"/>
      </w:divBdr>
    </w:div>
    <w:div w:id="225529223">
      <w:bodyDiv w:val="1"/>
      <w:marLeft w:val="0"/>
      <w:marRight w:val="0"/>
      <w:marTop w:val="0"/>
      <w:marBottom w:val="0"/>
      <w:divBdr>
        <w:top w:val="none" w:sz="0" w:space="0" w:color="auto"/>
        <w:left w:val="none" w:sz="0" w:space="0" w:color="auto"/>
        <w:bottom w:val="none" w:sz="0" w:space="0" w:color="auto"/>
        <w:right w:val="none" w:sz="0" w:space="0" w:color="auto"/>
      </w:divBdr>
    </w:div>
    <w:div w:id="361714851">
      <w:bodyDiv w:val="1"/>
      <w:marLeft w:val="0"/>
      <w:marRight w:val="0"/>
      <w:marTop w:val="0"/>
      <w:marBottom w:val="0"/>
      <w:divBdr>
        <w:top w:val="none" w:sz="0" w:space="0" w:color="auto"/>
        <w:left w:val="none" w:sz="0" w:space="0" w:color="auto"/>
        <w:bottom w:val="none" w:sz="0" w:space="0" w:color="auto"/>
        <w:right w:val="none" w:sz="0" w:space="0" w:color="auto"/>
      </w:divBdr>
    </w:div>
    <w:div w:id="758721228">
      <w:bodyDiv w:val="1"/>
      <w:marLeft w:val="0"/>
      <w:marRight w:val="0"/>
      <w:marTop w:val="0"/>
      <w:marBottom w:val="0"/>
      <w:divBdr>
        <w:top w:val="none" w:sz="0" w:space="0" w:color="auto"/>
        <w:left w:val="none" w:sz="0" w:space="0" w:color="auto"/>
        <w:bottom w:val="none" w:sz="0" w:space="0" w:color="auto"/>
        <w:right w:val="none" w:sz="0" w:space="0" w:color="auto"/>
      </w:divBdr>
    </w:div>
    <w:div w:id="808478259">
      <w:bodyDiv w:val="1"/>
      <w:marLeft w:val="0"/>
      <w:marRight w:val="0"/>
      <w:marTop w:val="0"/>
      <w:marBottom w:val="0"/>
      <w:divBdr>
        <w:top w:val="none" w:sz="0" w:space="0" w:color="auto"/>
        <w:left w:val="none" w:sz="0" w:space="0" w:color="auto"/>
        <w:bottom w:val="none" w:sz="0" w:space="0" w:color="auto"/>
        <w:right w:val="none" w:sz="0" w:space="0" w:color="auto"/>
      </w:divBdr>
    </w:div>
    <w:div w:id="891237032">
      <w:bodyDiv w:val="1"/>
      <w:marLeft w:val="0"/>
      <w:marRight w:val="0"/>
      <w:marTop w:val="0"/>
      <w:marBottom w:val="0"/>
      <w:divBdr>
        <w:top w:val="none" w:sz="0" w:space="0" w:color="auto"/>
        <w:left w:val="none" w:sz="0" w:space="0" w:color="auto"/>
        <w:bottom w:val="none" w:sz="0" w:space="0" w:color="auto"/>
        <w:right w:val="none" w:sz="0" w:space="0" w:color="auto"/>
      </w:divBdr>
    </w:div>
    <w:div w:id="953370027">
      <w:bodyDiv w:val="1"/>
      <w:marLeft w:val="0"/>
      <w:marRight w:val="0"/>
      <w:marTop w:val="0"/>
      <w:marBottom w:val="0"/>
      <w:divBdr>
        <w:top w:val="none" w:sz="0" w:space="0" w:color="auto"/>
        <w:left w:val="none" w:sz="0" w:space="0" w:color="auto"/>
        <w:bottom w:val="none" w:sz="0" w:space="0" w:color="auto"/>
        <w:right w:val="none" w:sz="0" w:space="0" w:color="auto"/>
      </w:divBdr>
    </w:div>
    <w:div w:id="970748382">
      <w:bodyDiv w:val="1"/>
      <w:marLeft w:val="0"/>
      <w:marRight w:val="0"/>
      <w:marTop w:val="0"/>
      <w:marBottom w:val="0"/>
      <w:divBdr>
        <w:top w:val="none" w:sz="0" w:space="0" w:color="auto"/>
        <w:left w:val="none" w:sz="0" w:space="0" w:color="auto"/>
        <w:bottom w:val="none" w:sz="0" w:space="0" w:color="auto"/>
        <w:right w:val="none" w:sz="0" w:space="0" w:color="auto"/>
      </w:divBdr>
    </w:div>
    <w:div w:id="978336919">
      <w:bodyDiv w:val="1"/>
      <w:marLeft w:val="0"/>
      <w:marRight w:val="0"/>
      <w:marTop w:val="0"/>
      <w:marBottom w:val="0"/>
      <w:divBdr>
        <w:top w:val="none" w:sz="0" w:space="0" w:color="auto"/>
        <w:left w:val="none" w:sz="0" w:space="0" w:color="auto"/>
        <w:bottom w:val="none" w:sz="0" w:space="0" w:color="auto"/>
        <w:right w:val="none" w:sz="0" w:space="0" w:color="auto"/>
      </w:divBdr>
    </w:div>
    <w:div w:id="1011758547">
      <w:bodyDiv w:val="1"/>
      <w:marLeft w:val="0"/>
      <w:marRight w:val="0"/>
      <w:marTop w:val="0"/>
      <w:marBottom w:val="0"/>
      <w:divBdr>
        <w:top w:val="none" w:sz="0" w:space="0" w:color="auto"/>
        <w:left w:val="none" w:sz="0" w:space="0" w:color="auto"/>
        <w:bottom w:val="none" w:sz="0" w:space="0" w:color="auto"/>
        <w:right w:val="none" w:sz="0" w:space="0" w:color="auto"/>
      </w:divBdr>
    </w:div>
    <w:div w:id="1066994467">
      <w:bodyDiv w:val="1"/>
      <w:marLeft w:val="0"/>
      <w:marRight w:val="0"/>
      <w:marTop w:val="0"/>
      <w:marBottom w:val="0"/>
      <w:divBdr>
        <w:top w:val="none" w:sz="0" w:space="0" w:color="auto"/>
        <w:left w:val="none" w:sz="0" w:space="0" w:color="auto"/>
        <w:bottom w:val="none" w:sz="0" w:space="0" w:color="auto"/>
        <w:right w:val="none" w:sz="0" w:space="0" w:color="auto"/>
      </w:divBdr>
    </w:div>
    <w:div w:id="1087772038">
      <w:bodyDiv w:val="1"/>
      <w:marLeft w:val="0"/>
      <w:marRight w:val="0"/>
      <w:marTop w:val="0"/>
      <w:marBottom w:val="0"/>
      <w:divBdr>
        <w:top w:val="none" w:sz="0" w:space="0" w:color="auto"/>
        <w:left w:val="none" w:sz="0" w:space="0" w:color="auto"/>
        <w:bottom w:val="none" w:sz="0" w:space="0" w:color="auto"/>
        <w:right w:val="none" w:sz="0" w:space="0" w:color="auto"/>
      </w:divBdr>
    </w:div>
    <w:div w:id="1124733648">
      <w:bodyDiv w:val="1"/>
      <w:marLeft w:val="0"/>
      <w:marRight w:val="0"/>
      <w:marTop w:val="0"/>
      <w:marBottom w:val="0"/>
      <w:divBdr>
        <w:top w:val="none" w:sz="0" w:space="0" w:color="auto"/>
        <w:left w:val="none" w:sz="0" w:space="0" w:color="auto"/>
        <w:bottom w:val="none" w:sz="0" w:space="0" w:color="auto"/>
        <w:right w:val="none" w:sz="0" w:space="0" w:color="auto"/>
      </w:divBdr>
    </w:div>
    <w:div w:id="1505976954">
      <w:bodyDiv w:val="1"/>
      <w:marLeft w:val="0"/>
      <w:marRight w:val="0"/>
      <w:marTop w:val="0"/>
      <w:marBottom w:val="0"/>
      <w:divBdr>
        <w:top w:val="none" w:sz="0" w:space="0" w:color="auto"/>
        <w:left w:val="none" w:sz="0" w:space="0" w:color="auto"/>
        <w:bottom w:val="none" w:sz="0" w:space="0" w:color="auto"/>
        <w:right w:val="none" w:sz="0" w:space="0" w:color="auto"/>
      </w:divBdr>
    </w:div>
    <w:div w:id="1508180613">
      <w:bodyDiv w:val="1"/>
      <w:marLeft w:val="0"/>
      <w:marRight w:val="0"/>
      <w:marTop w:val="0"/>
      <w:marBottom w:val="0"/>
      <w:divBdr>
        <w:top w:val="none" w:sz="0" w:space="0" w:color="auto"/>
        <w:left w:val="none" w:sz="0" w:space="0" w:color="auto"/>
        <w:bottom w:val="none" w:sz="0" w:space="0" w:color="auto"/>
        <w:right w:val="none" w:sz="0" w:space="0" w:color="auto"/>
      </w:divBdr>
    </w:div>
    <w:div w:id="1581716450">
      <w:bodyDiv w:val="1"/>
      <w:marLeft w:val="0"/>
      <w:marRight w:val="0"/>
      <w:marTop w:val="0"/>
      <w:marBottom w:val="0"/>
      <w:divBdr>
        <w:top w:val="none" w:sz="0" w:space="0" w:color="auto"/>
        <w:left w:val="none" w:sz="0" w:space="0" w:color="auto"/>
        <w:bottom w:val="none" w:sz="0" w:space="0" w:color="auto"/>
        <w:right w:val="none" w:sz="0" w:space="0" w:color="auto"/>
      </w:divBdr>
    </w:div>
    <w:div w:id="1704093556">
      <w:bodyDiv w:val="1"/>
      <w:marLeft w:val="0"/>
      <w:marRight w:val="0"/>
      <w:marTop w:val="0"/>
      <w:marBottom w:val="0"/>
      <w:divBdr>
        <w:top w:val="none" w:sz="0" w:space="0" w:color="auto"/>
        <w:left w:val="none" w:sz="0" w:space="0" w:color="auto"/>
        <w:bottom w:val="none" w:sz="0" w:space="0" w:color="auto"/>
        <w:right w:val="none" w:sz="0" w:space="0" w:color="auto"/>
      </w:divBdr>
    </w:div>
    <w:div w:id="1922786030">
      <w:bodyDiv w:val="1"/>
      <w:marLeft w:val="0"/>
      <w:marRight w:val="0"/>
      <w:marTop w:val="0"/>
      <w:marBottom w:val="0"/>
      <w:divBdr>
        <w:top w:val="none" w:sz="0" w:space="0" w:color="auto"/>
        <w:left w:val="none" w:sz="0" w:space="0" w:color="auto"/>
        <w:bottom w:val="none" w:sz="0" w:space="0" w:color="auto"/>
        <w:right w:val="none" w:sz="0" w:space="0" w:color="auto"/>
      </w:divBdr>
    </w:div>
    <w:div w:id="20718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56D7-14C3-47FA-8774-5C837A82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50</Pages>
  <Words>13791</Words>
  <Characters>78610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Becko</cp:lastModifiedBy>
  <cp:revision>155</cp:revision>
  <cp:lastPrinted>2017-03-06T09:21:00Z</cp:lastPrinted>
  <dcterms:created xsi:type="dcterms:W3CDTF">2017-04-21T05:01:00Z</dcterms:created>
  <dcterms:modified xsi:type="dcterms:W3CDTF">2017-06-02T11:59:00Z</dcterms:modified>
</cp:coreProperties>
</file>